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08C9" w14:textId="77777777" w:rsidR="00C93E0D" w:rsidRPr="009103E0" w:rsidRDefault="00C93E0D" w:rsidP="00B32C5B">
      <w:pPr>
        <w:autoSpaceDE w:val="0"/>
        <w:autoSpaceDN w:val="0"/>
        <w:adjustRightInd w:val="0"/>
        <w:jc w:val="center"/>
        <w:rPr>
          <w:rFonts w:ascii="Arial" w:hAnsi="Arial" w:cs="Arial"/>
          <w:color w:val="000000" w:themeColor="text1"/>
          <w:sz w:val="21"/>
          <w:szCs w:val="21"/>
        </w:rPr>
      </w:pPr>
      <w:r w:rsidRPr="009103E0">
        <w:rPr>
          <w:rFonts w:ascii="Arial" w:hAnsi="Arial" w:cs="Arial"/>
          <w:color w:val="000000" w:themeColor="text1"/>
          <w:sz w:val="21"/>
          <w:szCs w:val="21"/>
        </w:rPr>
        <w:t>CURRICULUM VITAE</w:t>
      </w:r>
    </w:p>
    <w:p w14:paraId="3308EAAD" w14:textId="77777777" w:rsidR="00F20CE5" w:rsidRPr="009103E0" w:rsidRDefault="00F20CE5" w:rsidP="00B32C5B">
      <w:pPr>
        <w:autoSpaceDE w:val="0"/>
        <w:autoSpaceDN w:val="0"/>
        <w:adjustRightInd w:val="0"/>
        <w:jc w:val="center"/>
        <w:rPr>
          <w:rFonts w:ascii="Arial" w:hAnsi="Arial" w:cs="Arial"/>
          <w:color w:val="000000" w:themeColor="text1"/>
          <w:sz w:val="21"/>
          <w:szCs w:val="21"/>
        </w:rPr>
      </w:pPr>
    </w:p>
    <w:p w14:paraId="781FB8A6" w14:textId="48FC5C6B" w:rsidR="00C93E0D" w:rsidRPr="009103E0" w:rsidRDefault="00C93E0D" w:rsidP="00B32C5B">
      <w:pPr>
        <w:autoSpaceDE w:val="0"/>
        <w:autoSpaceDN w:val="0"/>
        <w:adjustRightInd w:val="0"/>
        <w:ind w:left="8190"/>
        <w:rPr>
          <w:rFonts w:ascii="Arial" w:hAnsi="Arial" w:cs="Arial"/>
          <w:color w:val="000000" w:themeColor="text1"/>
          <w:sz w:val="21"/>
          <w:szCs w:val="21"/>
        </w:rPr>
      </w:pPr>
      <w:r w:rsidRPr="009103E0">
        <w:rPr>
          <w:rFonts w:ascii="Arial" w:hAnsi="Arial" w:cs="Arial"/>
          <w:color w:val="000000" w:themeColor="text1"/>
          <w:sz w:val="21"/>
          <w:szCs w:val="21"/>
        </w:rPr>
        <w:t>Last updated:</w:t>
      </w:r>
      <w:r w:rsidR="007A413F">
        <w:rPr>
          <w:rFonts w:ascii="Arial" w:hAnsi="Arial" w:cs="Arial"/>
          <w:color w:val="000000" w:themeColor="text1"/>
          <w:sz w:val="21"/>
          <w:szCs w:val="21"/>
        </w:rPr>
        <w:t>1</w:t>
      </w:r>
      <w:r w:rsidR="00385F59">
        <w:rPr>
          <w:rFonts w:ascii="Arial" w:hAnsi="Arial" w:cs="Arial"/>
          <w:color w:val="000000" w:themeColor="text1"/>
          <w:sz w:val="21"/>
          <w:szCs w:val="21"/>
        </w:rPr>
        <w:t>/202</w:t>
      </w:r>
      <w:r w:rsidR="007A413F">
        <w:rPr>
          <w:rFonts w:ascii="Arial" w:hAnsi="Arial" w:cs="Arial"/>
          <w:color w:val="000000" w:themeColor="text1"/>
          <w:sz w:val="21"/>
          <w:szCs w:val="21"/>
        </w:rPr>
        <w:t>6</w:t>
      </w:r>
    </w:p>
    <w:p w14:paraId="73FBB548" w14:textId="77777777" w:rsidR="00C93E0D" w:rsidRPr="009103E0" w:rsidRDefault="00C93E0D"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Personal History</w:t>
      </w:r>
    </w:p>
    <w:p w14:paraId="1A668A76" w14:textId="77777777" w:rsidR="00C93E0D" w:rsidRPr="009103E0" w:rsidRDefault="00C93E0D" w:rsidP="00B32C5B">
      <w:pPr>
        <w:autoSpaceDE w:val="0"/>
        <w:autoSpaceDN w:val="0"/>
        <w:adjustRightInd w:val="0"/>
        <w:rPr>
          <w:rFonts w:ascii="Arial" w:hAnsi="Arial" w:cs="Arial"/>
          <w:b/>
          <w:color w:val="000000" w:themeColor="text1"/>
          <w:sz w:val="21"/>
          <w:szCs w:val="21"/>
        </w:rPr>
      </w:pPr>
    </w:p>
    <w:p w14:paraId="6ADA9BB8" w14:textId="77777777" w:rsidR="00C93E0D" w:rsidRPr="009103E0" w:rsidRDefault="00C93E0D" w:rsidP="00B32C5B">
      <w:pPr>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Name: Edwin Fulco de Zoeten</w:t>
      </w:r>
    </w:p>
    <w:p w14:paraId="5F94CD4A" w14:textId="77777777" w:rsidR="00C93E0D" w:rsidRPr="009103E0" w:rsidRDefault="00C93E0D" w:rsidP="00B32C5B">
      <w:pPr>
        <w:autoSpaceDE w:val="0"/>
        <w:autoSpaceDN w:val="0"/>
        <w:adjustRightInd w:val="0"/>
        <w:rPr>
          <w:rFonts w:ascii="Arial" w:hAnsi="Arial" w:cs="Arial"/>
          <w:color w:val="000000" w:themeColor="text1"/>
          <w:sz w:val="21"/>
          <w:szCs w:val="21"/>
        </w:rPr>
      </w:pPr>
    </w:p>
    <w:p w14:paraId="5368D15A" w14:textId="77777777" w:rsidR="00ED3899" w:rsidRPr="009103E0" w:rsidRDefault="00C93E0D" w:rsidP="00ED3899">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Current positions:</w:t>
      </w:r>
      <w:r w:rsidRPr="009103E0">
        <w:rPr>
          <w:rFonts w:ascii="Arial" w:hAnsi="Arial" w:cs="Arial"/>
          <w:color w:val="000000" w:themeColor="text1"/>
          <w:sz w:val="21"/>
          <w:szCs w:val="21"/>
        </w:rPr>
        <w:tab/>
      </w:r>
      <w:r w:rsidR="00ED3899">
        <w:rPr>
          <w:rFonts w:ascii="Arial" w:hAnsi="Arial" w:cs="Arial"/>
          <w:color w:val="000000" w:themeColor="text1"/>
          <w:sz w:val="21"/>
          <w:szCs w:val="21"/>
        </w:rPr>
        <w:t>Hoover Family Endowed Chair for Digestive Health and Nutrition</w:t>
      </w:r>
    </w:p>
    <w:p w14:paraId="711CB7CD" w14:textId="6DFB16B2" w:rsidR="00F65F9B" w:rsidRPr="009103E0" w:rsidRDefault="00C93E0D" w:rsidP="00ED3899">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 xml:space="preserve">Director – </w:t>
      </w:r>
      <w:r w:rsidR="00F16946">
        <w:rPr>
          <w:rFonts w:ascii="Arial" w:hAnsi="Arial" w:cs="Arial"/>
          <w:color w:val="000000" w:themeColor="text1"/>
          <w:sz w:val="21"/>
          <w:szCs w:val="21"/>
        </w:rPr>
        <w:t xml:space="preserve">Children’s Hospital Colorado </w:t>
      </w:r>
      <w:r w:rsidRPr="009103E0">
        <w:rPr>
          <w:rFonts w:ascii="Arial" w:hAnsi="Arial" w:cs="Arial"/>
          <w:color w:val="000000" w:themeColor="text1"/>
          <w:sz w:val="21"/>
          <w:szCs w:val="21"/>
        </w:rPr>
        <w:t>Pediatric Inflammatory Bowel Disease Center</w:t>
      </w:r>
    </w:p>
    <w:p w14:paraId="5D661052" w14:textId="412223DF"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Professor – Pediatrics - University of Colorado School of Medicine</w:t>
      </w:r>
    </w:p>
    <w:p w14:paraId="2F8D1173"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 xml:space="preserve">Attending </w:t>
      </w:r>
      <w:r w:rsidR="007D290F" w:rsidRPr="009103E0">
        <w:rPr>
          <w:rFonts w:ascii="Arial" w:hAnsi="Arial" w:cs="Arial"/>
          <w:color w:val="000000" w:themeColor="text1"/>
          <w:sz w:val="21"/>
          <w:szCs w:val="21"/>
        </w:rPr>
        <w:t xml:space="preserve">Physician - </w:t>
      </w:r>
      <w:r w:rsidRPr="009103E0">
        <w:rPr>
          <w:rFonts w:ascii="Arial" w:hAnsi="Arial" w:cs="Arial"/>
          <w:color w:val="000000" w:themeColor="text1"/>
          <w:sz w:val="21"/>
          <w:szCs w:val="21"/>
        </w:rPr>
        <w:t>Digestive Health Institute, Children’s Hospital Colorado</w:t>
      </w:r>
    </w:p>
    <w:p w14:paraId="16F553C5"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p>
    <w:p w14:paraId="5C9B7672" w14:textId="77777777" w:rsidR="00C93E0D" w:rsidRPr="009103E0" w:rsidRDefault="00C93E0D" w:rsidP="00B32C5B">
      <w:pPr>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 xml:space="preserve">Office address: </w:t>
      </w:r>
      <w:r w:rsidRPr="009103E0">
        <w:rPr>
          <w:rFonts w:ascii="Arial" w:hAnsi="Arial" w:cs="Arial"/>
          <w:color w:val="000000" w:themeColor="text1"/>
          <w:sz w:val="21"/>
          <w:szCs w:val="21"/>
        </w:rPr>
        <w:tab/>
        <w:t>Children’s Hospital Colorado</w:t>
      </w:r>
    </w:p>
    <w:p w14:paraId="531BD100"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The Digestive Health Institute</w:t>
      </w:r>
    </w:p>
    <w:p w14:paraId="6D2DC1D1"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Anschutz Medical Campus</w:t>
      </w:r>
    </w:p>
    <w:p w14:paraId="0F716072"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13123 E. 16th Avenue</w:t>
      </w:r>
    </w:p>
    <w:p w14:paraId="0B8DB016" w14:textId="77777777" w:rsidR="00C93E0D"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Aurora, CO 80045</w:t>
      </w:r>
    </w:p>
    <w:p w14:paraId="55A8F815" w14:textId="77777777" w:rsidR="00206DBF" w:rsidRPr="009103E0" w:rsidRDefault="00206DBF" w:rsidP="00B32C5B">
      <w:pPr>
        <w:autoSpaceDE w:val="0"/>
        <w:autoSpaceDN w:val="0"/>
        <w:adjustRightInd w:val="0"/>
        <w:ind w:left="2160"/>
        <w:rPr>
          <w:rFonts w:ascii="Arial" w:hAnsi="Arial" w:cs="Arial"/>
          <w:color w:val="000000" w:themeColor="text1"/>
          <w:sz w:val="21"/>
          <w:szCs w:val="21"/>
        </w:rPr>
      </w:pPr>
    </w:p>
    <w:p w14:paraId="4E423164" w14:textId="77777777" w:rsidR="00C93E0D" w:rsidRPr="00BA666B" w:rsidRDefault="00C93E0D" w:rsidP="00B32C5B">
      <w:pPr>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 xml:space="preserve">Email: </w:t>
      </w:r>
      <w:r w:rsidRPr="009103E0">
        <w:rPr>
          <w:rFonts w:ascii="Arial" w:hAnsi="Arial" w:cs="Arial"/>
          <w:color w:val="000000" w:themeColor="text1"/>
          <w:sz w:val="21"/>
          <w:szCs w:val="21"/>
        </w:rPr>
        <w:tab/>
      </w:r>
      <w:r w:rsidRPr="009103E0">
        <w:rPr>
          <w:rFonts w:ascii="Arial" w:hAnsi="Arial" w:cs="Arial"/>
          <w:color w:val="000000" w:themeColor="text1"/>
          <w:sz w:val="21"/>
          <w:szCs w:val="21"/>
        </w:rPr>
        <w:tab/>
      </w:r>
      <w:r w:rsidRPr="009103E0">
        <w:rPr>
          <w:rFonts w:ascii="Arial" w:hAnsi="Arial" w:cs="Arial"/>
          <w:color w:val="000000" w:themeColor="text1"/>
          <w:sz w:val="21"/>
          <w:szCs w:val="21"/>
        </w:rPr>
        <w:tab/>
      </w:r>
      <w:r w:rsidR="00BA666B">
        <w:rPr>
          <w:rFonts w:ascii="Arial" w:hAnsi="Arial" w:cs="Arial"/>
          <w:color w:val="000000" w:themeColor="text1"/>
          <w:sz w:val="21"/>
          <w:szCs w:val="21"/>
        </w:rPr>
        <w:t>e</w:t>
      </w:r>
      <w:r w:rsidRPr="00BA666B">
        <w:rPr>
          <w:rFonts w:ascii="Arial" w:hAnsi="Arial" w:cs="Arial"/>
          <w:color w:val="000000" w:themeColor="text1"/>
          <w:sz w:val="21"/>
          <w:szCs w:val="21"/>
        </w:rPr>
        <w:t>dwin.dezoeten@childrenscolorado.org</w:t>
      </w:r>
    </w:p>
    <w:p w14:paraId="5C6DBB84" w14:textId="77777777" w:rsidR="00C93E0D" w:rsidRPr="009103E0" w:rsidRDefault="00C93E0D" w:rsidP="00B32C5B">
      <w:pPr>
        <w:autoSpaceDE w:val="0"/>
        <w:autoSpaceDN w:val="0"/>
        <w:adjustRightInd w:val="0"/>
        <w:rPr>
          <w:rFonts w:ascii="Arial" w:hAnsi="Arial" w:cs="Arial"/>
          <w:color w:val="000000" w:themeColor="text1"/>
          <w:sz w:val="21"/>
          <w:szCs w:val="21"/>
        </w:rPr>
      </w:pPr>
    </w:p>
    <w:p w14:paraId="78BFB042" w14:textId="77777777" w:rsidR="00C93E0D" w:rsidRPr="009103E0" w:rsidRDefault="00C93E0D" w:rsidP="00B32C5B">
      <w:pPr>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 xml:space="preserve">Phone: </w:t>
      </w:r>
      <w:r w:rsidRPr="009103E0">
        <w:rPr>
          <w:rFonts w:ascii="Arial" w:hAnsi="Arial" w:cs="Arial"/>
          <w:color w:val="000000" w:themeColor="text1"/>
          <w:sz w:val="21"/>
          <w:szCs w:val="21"/>
        </w:rPr>
        <w:tab/>
      </w:r>
      <w:r w:rsidRPr="009103E0">
        <w:rPr>
          <w:rFonts w:ascii="Arial" w:hAnsi="Arial" w:cs="Arial"/>
          <w:color w:val="000000" w:themeColor="text1"/>
          <w:sz w:val="21"/>
          <w:szCs w:val="21"/>
        </w:rPr>
        <w:tab/>
        <w:t>Children’s Hospital Colorado 720-777-5415</w:t>
      </w:r>
    </w:p>
    <w:p w14:paraId="6CD9D719" w14:textId="5197ED14" w:rsidR="00C93E0D" w:rsidRPr="009103E0" w:rsidRDefault="00C93E0D" w:rsidP="00B32C5B">
      <w:pPr>
        <w:autoSpaceDE w:val="0"/>
        <w:autoSpaceDN w:val="0"/>
        <w:adjustRightInd w:val="0"/>
        <w:ind w:left="1440" w:firstLine="720"/>
        <w:rPr>
          <w:rFonts w:ascii="Arial" w:hAnsi="Arial" w:cs="Arial"/>
          <w:color w:val="000000" w:themeColor="text1"/>
          <w:sz w:val="21"/>
          <w:szCs w:val="21"/>
        </w:rPr>
      </w:pPr>
      <w:r w:rsidRPr="009103E0">
        <w:rPr>
          <w:rFonts w:ascii="Arial" w:hAnsi="Arial" w:cs="Arial"/>
          <w:color w:val="000000" w:themeColor="text1"/>
          <w:sz w:val="21"/>
          <w:szCs w:val="21"/>
        </w:rPr>
        <w:t xml:space="preserve">University of Colorado </w:t>
      </w:r>
      <w:r w:rsidR="00823650">
        <w:rPr>
          <w:rFonts w:ascii="Arial" w:hAnsi="Arial" w:cs="Arial"/>
          <w:color w:val="000000" w:themeColor="text1"/>
          <w:sz w:val="21"/>
          <w:szCs w:val="21"/>
        </w:rPr>
        <w:t xml:space="preserve">Laboratory </w:t>
      </w:r>
      <w:r w:rsidRPr="009103E0">
        <w:rPr>
          <w:rFonts w:ascii="Arial" w:hAnsi="Arial" w:cs="Arial"/>
          <w:color w:val="000000" w:themeColor="text1"/>
          <w:sz w:val="21"/>
          <w:szCs w:val="21"/>
        </w:rPr>
        <w:t>Office 303-724-7239</w:t>
      </w:r>
    </w:p>
    <w:p w14:paraId="7C1DD57C" w14:textId="77777777" w:rsidR="00C93E0D" w:rsidRPr="009103E0" w:rsidRDefault="00C93E0D" w:rsidP="00B32C5B">
      <w:pPr>
        <w:autoSpaceDE w:val="0"/>
        <w:autoSpaceDN w:val="0"/>
        <w:adjustRightInd w:val="0"/>
        <w:rPr>
          <w:rFonts w:ascii="Arial" w:hAnsi="Arial" w:cs="Arial"/>
          <w:color w:val="000000" w:themeColor="text1"/>
          <w:sz w:val="21"/>
          <w:szCs w:val="21"/>
        </w:rPr>
      </w:pPr>
    </w:p>
    <w:p w14:paraId="1F93FC8C" w14:textId="33CEBA09" w:rsidR="00C93E0D" w:rsidRDefault="00C93E0D" w:rsidP="00B32C5B">
      <w:pPr>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 xml:space="preserve">Fax: </w:t>
      </w:r>
      <w:r w:rsidRPr="009103E0">
        <w:rPr>
          <w:rFonts w:ascii="Arial" w:hAnsi="Arial" w:cs="Arial"/>
          <w:color w:val="000000" w:themeColor="text1"/>
          <w:sz w:val="21"/>
          <w:szCs w:val="21"/>
        </w:rPr>
        <w:tab/>
      </w:r>
      <w:r w:rsidRPr="009103E0">
        <w:rPr>
          <w:rFonts w:ascii="Arial" w:hAnsi="Arial" w:cs="Arial"/>
          <w:color w:val="000000" w:themeColor="text1"/>
          <w:sz w:val="21"/>
          <w:szCs w:val="21"/>
        </w:rPr>
        <w:tab/>
      </w:r>
      <w:r w:rsidRPr="009103E0">
        <w:rPr>
          <w:rFonts w:ascii="Arial" w:hAnsi="Arial" w:cs="Arial"/>
          <w:color w:val="000000" w:themeColor="text1"/>
          <w:sz w:val="21"/>
          <w:szCs w:val="21"/>
        </w:rPr>
        <w:tab/>
        <w:t>720-777-7277</w:t>
      </w:r>
    </w:p>
    <w:p w14:paraId="0B4C3C23" w14:textId="77777777" w:rsidR="00C93E0D" w:rsidRPr="009103E0" w:rsidRDefault="00340D30" w:rsidP="00B32C5B">
      <w:pPr>
        <w:autoSpaceDE w:val="0"/>
        <w:autoSpaceDN w:val="0"/>
        <w:adjustRightInd w:val="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59264" behindDoc="0" locked="0" layoutInCell="1" allowOverlap="1" wp14:anchorId="213588EF" wp14:editId="1DD304BB">
                <wp:simplePos x="0" y="0"/>
                <wp:positionH relativeFrom="column">
                  <wp:posOffset>-8965</wp:posOffset>
                </wp:positionH>
                <wp:positionV relativeFrom="paragraph">
                  <wp:posOffset>104551</wp:posOffset>
                </wp:positionV>
                <wp:extent cx="6822141" cy="0"/>
                <wp:effectExtent l="0" t="12700" r="23495" b="12700"/>
                <wp:wrapNone/>
                <wp:docPr id="1" name="Straight Connector 1"/>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CDDE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25pt" to="536.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" strokecolor="black [3213]" strokeweight="1.5pt">
                <v:stroke dashstyle="1 1" joinstyle="miter"/>
              </v:line>
            </w:pict>
          </mc:Fallback>
        </mc:AlternateContent>
      </w:r>
    </w:p>
    <w:p w14:paraId="06ABC3D0" w14:textId="77777777" w:rsidR="00C93E0D" w:rsidRPr="009103E0" w:rsidRDefault="00C93E0D"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Education</w:t>
      </w:r>
    </w:p>
    <w:p w14:paraId="0683C5C7" w14:textId="77777777" w:rsidR="00C93E0D" w:rsidRPr="009103E0" w:rsidRDefault="00C93E0D" w:rsidP="00B32C5B">
      <w:pPr>
        <w:pStyle w:val="ListParagraph"/>
        <w:autoSpaceDE w:val="0"/>
        <w:autoSpaceDN w:val="0"/>
        <w:adjustRightInd w:val="0"/>
        <w:rPr>
          <w:rFonts w:ascii="Arial" w:hAnsi="Arial" w:cs="Arial"/>
          <w:b/>
          <w:color w:val="000000" w:themeColor="text1"/>
          <w:sz w:val="21"/>
          <w:szCs w:val="21"/>
        </w:rPr>
      </w:pPr>
    </w:p>
    <w:p w14:paraId="08471426" w14:textId="77777777" w:rsidR="00C93E0D" w:rsidRPr="009103E0" w:rsidRDefault="00C93E0D" w:rsidP="00674AC5">
      <w:pPr>
        <w:autoSpaceDE w:val="0"/>
        <w:autoSpaceDN w:val="0"/>
        <w:adjustRightInd w:val="0"/>
        <w:spacing w:after="12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1992 </w:t>
      </w:r>
      <w:r w:rsidRPr="009103E0">
        <w:rPr>
          <w:rFonts w:ascii="Arial" w:hAnsi="Arial" w:cs="Arial"/>
          <w:color w:val="000000" w:themeColor="text1"/>
          <w:sz w:val="21"/>
          <w:szCs w:val="21"/>
        </w:rPr>
        <w:tab/>
      </w:r>
      <w:r w:rsidR="00722FE0" w:rsidRPr="009103E0">
        <w:rPr>
          <w:rFonts w:ascii="Arial" w:hAnsi="Arial" w:cs="Arial"/>
          <w:color w:val="000000" w:themeColor="text1"/>
          <w:sz w:val="21"/>
          <w:szCs w:val="21"/>
        </w:rPr>
        <w:t>B</w:t>
      </w:r>
      <w:r w:rsidR="00206DBF">
        <w:rPr>
          <w:rFonts w:ascii="Arial" w:hAnsi="Arial" w:cs="Arial"/>
          <w:color w:val="000000" w:themeColor="text1"/>
          <w:sz w:val="21"/>
          <w:szCs w:val="21"/>
        </w:rPr>
        <w:t>achelor of Science</w:t>
      </w:r>
      <w:r w:rsidRPr="009103E0">
        <w:rPr>
          <w:rFonts w:ascii="Arial" w:hAnsi="Arial" w:cs="Arial"/>
          <w:color w:val="000000" w:themeColor="text1"/>
          <w:sz w:val="21"/>
          <w:szCs w:val="21"/>
        </w:rPr>
        <w:t>, University of Wisconsin-Madison (Bacteriology); Madison, WI</w:t>
      </w:r>
    </w:p>
    <w:p w14:paraId="29DCB9C4" w14:textId="77777777" w:rsidR="00C93E0D" w:rsidRPr="009103E0" w:rsidRDefault="00C93E0D" w:rsidP="00674AC5">
      <w:pPr>
        <w:autoSpaceDE w:val="0"/>
        <w:autoSpaceDN w:val="0"/>
        <w:adjustRightInd w:val="0"/>
        <w:spacing w:after="12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2001 </w:t>
      </w:r>
      <w:r w:rsidRPr="009103E0">
        <w:rPr>
          <w:rFonts w:ascii="Arial" w:hAnsi="Arial" w:cs="Arial"/>
          <w:color w:val="000000" w:themeColor="text1"/>
          <w:sz w:val="21"/>
          <w:szCs w:val="21"/>
        </w:rPr>
        <w:tab/>
        <w:t>Ph.D. University of Illinois-Chicago (Immunology); Chicago, IL</w:t>
      </w:r>
    </w:p>
    <w:p w14:paraId="13CF6461" w14:textId="77777777" w:rsidR="00C93E0D" w:rsidRPr="009103E0" w:rsidRDefault="00C93E0D" w:rsidP="00674AC5">
      <w:pPr>
        <w:autoSpaceDE w:val="0"/>
        <w:autoSpaceDN w:val="0"/>
        <w:adjustRightInd w:val="0"/>
        <w:spacing w:after="12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2001 </w:t>
      </w:r>
      <w:r w:rsidRPr="009103E0">
        <w:rPr>
          <w:rFonts w:ascii="Arial" w:hAnsi="Arial" w:cs="Arial"/>
          <w:color w:val="000000" w:themeColor="text1"/>
          <w:sz w:val="21"/>
          <w:szCs w:val="21"/>
        </w:rPr>
        <w:tab/>
        <w:t>M.D. University of Illinois at Chicago (Medicine); Chicago, IL</w:t>
      </w:r>
    </w:p>
    <w:p w14:paraId="085A278E" w14:textId="77777777" w:rsidR="00F16946" w:rsidRDefault="00C93E0D" w:rsidP="00674AC5">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2001-2002 </w:t>
      </w:r>
      <w:r w:rsidRPr="009103E0">
        <w:rPr>
          <w:rFonts w:ascii="Arial" w:hAnsi="Arial" w:cs="Arial"/>
          <w:color w:val="000000" w:themeColor="text1"/>
          <w:sz w:val="21"/>
          <w:szCs w:val="21"/>
        </w:rPr>
        <w:tab/>
        <w:t xml:space="preserve">Pediatric Intern, University of Colorado Health Science Center, </w:t>
      </w:r>
    </w:p>
    <w:p w14:paraId="164A9E5B" w14:textId="28A62159" w:rsidR="00C93E0D" w:rsidRPr="009103E0"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The Children’s Hospital, Denver CO</w:t>
      </w:r>
    </w:p>
    <w:p w14:paraId="1C54EE24" w14:textId="77777777" w:rsidR="00F16946" w:rsidRDefault="00C93E0D" w:rsidP="00674AC5">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2002-2004 </w:t>
      </w:r>
      <w:r w:rsidRPr="009103E0">
        <w:rPr>
          <w:rFonts w:ascii="Arial" w:hAnsi="Arial" w:cs="Arial"/>
          <w:color w:val="000000" w:themeColor="text1"/>
          <w:sz w:val="21"/>
          <w:szCs w:val="21"/>
        </w:rPr>
        <w:tab/>
        <w:t xml:space="preserve">Pediatric Resident, University of Colorado Health Science Center, </w:t>
      </w:r>
    </w:p>
    <w:p w14:paraId="54CF8FA8" w14:textId="05AC37DC" w:rsidR="00C93E0D" w:rsidRPr="009103E0"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The Children’s</w:t>
      </w:r>
      <w:r w:rsidR="00F16946">
        <w:rPr>
          <w:rFonts w:ascii="Arial" w:hAnsi="Arial" w:cs="Arial"/>
          <w:color w:val="000000" w:themeColor="text1"/>
          <w:sz w:val="21"/>
          <w:szCs w:val="21"/>
        </w:rPr>
        <w:t xml:space="preserve"> </w:t>
      </w:r>
      <w:r w:rsidRPr="009103E0">
        <w:rPr>
          <w:rFonts w:ascii="Arial" w:hAnsi="Arial" w:cs="Arial"/>
          <w:color w:val="000000" w:themeColor="text1"/>
          <w:sz w:val="21"/>
          <w:szCs w:val="21"/>
        </w:rPr>
        <w:t>Hospital, Denver CO</w:t>
      </w:r>
    </w:p>
    <w:p w14:paraId="39C70C14" w14:textId="77777777" w:rsidR="00C93E0D" w:rsidRPr="009103E0" w:rsidRDefault="00C93E0D" w:rsidP="00674AC5">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2004-2005 </w:t>
      </w:r>
      <w:r w:rsidRPr="009103E0">
        <w:rPr>
          <w:rFonts w:ascii="Arial" w:hAnsi="Arial" w:cs="Arial"/>
          <w:color w:val="000000" w:themeColor="text1"/>
          <w:sz w:val="21"/>
          <w:szCs w:val="21"/>
        </w:rPr>
        <w:tab/>
        <w:t>Pediatric Gastroenterology, Hepatology &amp; Nutrition Clinical Fellow</w:t>
      </w:r>
    </w:p>
    <w:p w14:paraId="24273242" w14:textId="77777777" w:rsidR="00C93E0D" w:rsidRPr="009103E0" w:rsidRDefault="00C93E0D" w:rsidP="00674AC5">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University of Pennsylvania, Children’s Hospital of Philadelphia</w:t>
      </w:r>
      <w:r w:rsidR="008E16E9" w:rsidRPr="009103E0">
        <w:rPr>
          <w:rFonts w:ascii="Arial" w:hAnsi="Arial" w:cs="Arial"/>
          <w:color w:val="000000" w:themeColor="text1"/>
          <w:sz w:val="21"/>
          <w:szCs w:val="21"/>
        </w:rPr>
        <w:t>,</w:t>
      </w:r>
      <w:r w:rsidRPr="009103E0">
        <w:rPr>
          <w:rFonts w:ascii="Arial" w:hAnsi="Arial" w:cs="Arial"/>
          <w:color w:val="000000" w:themeColor="text1"/>
          <w:sz w:val="21"/>
          <w:szCs w:val="21"/>
        </w:rPr>
        <w:t xml:space="preserve"> Department of</w:t>
      </w:r>
    </w:p>
    <w:p w14:paraId="0EBFE366" w14:textId="77777777" w:rsidR="00C93E0D" w:rsidRPr="009103E0"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Gastroenterology and Nutrition, Philadelphia, PA</w:t>
      </w:r>
    </w:p>
    <w:p w14:paraId="7283763A" w14:textId="77777777" w:rsidR="00C93E0D" w:rsidRPr="009103E0" w:rsidRDefault="00C93E0D" w:rsidP="00674AC5">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2005-2007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Pediatric Gastroenterology, Hepatology &amp; Nutrition Research Fellow</w:t>
      </w:r>
    </w:p>
    <w:p w14:paraId="385B756C" w14:textId="77777777" w:rsidR="00C93E0D" w:rsidRPr="009103E0" w:rsidRDefault="00C93E0D" w:rsidP="00674AC5">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University of Pennsylvania Children’s Hospital of Philadelphia</w:t>
      </w:r>
      <w:r w:rsidR="008E16E9"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Department of</w:t>
      </w:r>
    </w:p>
    <w:p w14:paraId="27B48EDF" w14:textId="77777777" w:rsidR="00C93E0D" w:rsidRPr="009103E0"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Gastroenterology and Nutrition, Philadelphia, PA</w:t>
      </w:r>
    </w:p>
    <w:p w14:paraId="54D9C44C" w14:textId="77777777" w:rsidR="00900109" w:rsidRPr="009103E0" w:rsidRDefault="00340D30" w:rsidP="00B32C5B">
      <w:pPr>
        <w:autoSpaceDE w:val="0"/>
        <w:autoSpaceDN w:val="0"/>
        <w:adjustRightInd w:val="0"/>
        <w:ind w:left="216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61312" behindDoc="0" locked="0" layoutInCell="1" allowOverlap="1" wp14:anchorId="43692D7C" wp14:editId="3502C6B0">
                <wp:simplePos x="0" y="0"/>
                <wp:positionH relativeFrom="column">
                  <wp:posOffset>-8965</wp:posOffset>
                </wp:positionH>
                <wp:positionV relativeFrom="paragraph">
                  <wp:posOffset>102347</wp:posOffset>
                </wp:positionV>
                <wp:extent cx="6822141" cy="0"/>
                <wp:effectExtent l="0" t="12700" r="23495" b="12700"/>
                <wp:wrapNone/>
                <wp:docPr id="2" name="Straight Connector 2"/>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C606B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05pt" to="536.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" strokecolor="black [3213]" strokeweight="1.5pt">
                <v:stroke dashstyle="1 1" joinstyle="miter"/>
              </v:line>
            </w:pict>
          </mc:Fallback>
        </mc:AlternateContent>
      </w:r>
    </w:p>
    <w:p w14:paraId="2D4FD2F3" w14:textId="6FEAD3D0" w:rsidR="00900109" w:rsidRPr="00601A47" w:rsidRDefault="00C93E0D" w:rsidP="0014305A">
      <w:pPr>
        <w:pStyle w:val="ListParagraph"/>
        <w:numPr>
          <w:ilvl w:val="0"/>
          <w:numId w:val="1"/>
        </w:numPr>
        <w:autoSpaceDE w:val="0"/>
        <w:autoSpaceDN w:val="0"/>
        <w:adjustRightInd w:val="0"/>
        <w:ind w:left="0"/>
        <w:rPr>
          <w:rFonts w:ascii="Arial" w:hAnsi="Arial" w:cs="Arial"/>
          <w:b/>
          <w:color w:val="000000" w:themeColor="text1"/>
          <w:sz w:val="21"/>
          <w:szCs w:val="21"/>
        </w:rPr>
      </w:pPr>
      <w:r w:rsidRPr="00601A47">
        <w:rPr>
          <w:rFonts w:ascii="Arial" w:hAnsi="Arial" w:cs="Arial"/>
          <w:b/>
          <w:color w:val="000000" w:themeColor="text1"/>
          <w:sz w:val="21"/>
          <w:szCs w:val="21"/>
        </w:rPr>
        <w:t>Academic Appointments</w:t>
      </w:r>
    </w:p>
    <w:p w14:paraId="6A5C84D3" w14:textId="43CBCD11" w:rsidR="00900109" w:rsidRPr="009103E0" w:rsidRDefault="00C93E0D" w:rsidP="00B32C5B">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2004-2007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Instructor </w:t>
      </w:r>
    </w:p>
    <w:p w14:paraId="7A60769A"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Department of Pediatrics</w:t>
      </w:r>
    </w:p>
    <w:p w14:paraId="61B2FDFC"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University of Pennsylvania School of Medicine</w:t>
      </w:r>
    </w:p>
    <w:p w14:paraId="27666295" w14:textId="09685DB3" w:rsidR="00AC2615"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51D3FBD9" w14:textId="77777777" w:rsidR="004D5468" w:rsidRPr="009103E0" w:rsidRDefault="004D5468" w:rsidP="00674AC5">
      <w:pPr>
        <w:autoSpaceDE w:val="0"/>
        <w:autoSpaceDN w:val="0"/>
        <w:adjustRightInd w:val="0"/>
        <w:spacing w:after="120"/>
        <w:ind w:left="2160"/>
        <w:rPr>
          <w:rFonts w:ascii="Arial" w:hAnsi="Arial" w:cs="Arial"/>
          <w:color w:val="000000" w:themeColor="text1"/>
          <w:sz w:val="21"/>
          <w:szCs w:val="21"/>
        </w:rPr>
      </w:pPr>
    </w:p>
    <w:p w14:paraId="608B9045" w14:textId="77777777" w:rsidR="00C93E0D" w:rsidRPr="009103E0" w:rsidRDefault="00C93E0D" w:rsidP="00B32C5B">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2007-2010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Assistant Professor</w:t>
      </w:r>
    </w:p>
    <w:p w14:paraId="652A8639"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Department of Pediatrics</w:t>
      </w:r>
    </w:p>
    <w:p w14:paraId="2B6C2CC6"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University of Pennsylvania School of Medicine</w:t>
      </w:r>
    </w:p>
    <w:p w14:paraId="7F7BC7BC" w14:textId="03DF3F8C" w:rsidR="00991719" w:rsidRPr="009103E0"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lastRenderedPageBreak/>
        <w:t>Philadelphia, PA</w:t>
      </w:r>
    </w:p>
    <w:p w14:paraId="79809F60" w14:textId="77777777" w:rsidR="00C93E0D" w:rsidRPr="009103E0" w:rsidRDefault="00C93E0D" w:rsidP="00B32C5B">
      <w:pPr>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2010-201</w:t>
      </w:r>
      <w:r w:rsidR="008E16E9" w:rsidRPr="009103E0">
        <w:rPr>
          <w:rFonts w:ascii="Arial" w:hAnsi="Arial" w:cs="Arial"/>
          <w:color w:val="000000" w:themeColor="text1"/>
          <w:sz w:val="21"/>
          <w:szCs w:val="21"/>
        </w:rPr>
        <w:t>4</w:t>
      </w:r>
      <w:r w:rsidRPr="009103E0">
        <w:rPr>
          <w:rFonts w:ascii="Arial" w:hAnsi="Arial" w:cs="Arial"/>
          <w:color w:val="000000" w:themeColor="text1"/>
          <w:sz w:val="21"/>
          <w:szCs w:val="21"/>
        </w:rPr>
        <w:t xml:space="preserve"> </w:t>
      </w:r>
      <w:r w:rsidR="00900109" w:rsidRPr="009103E0">
        <w:rPr>
          <w:rFonts w:ascii="Arial" w:hAnsi="Arial" w:cs="Arial"/>
          <w:color w:val="000000" w:themeColor="text1"/>
          <w:sz w:val="21"/>
          <w:szCs w:val="21"/>
        </w:rPr>
        <w:tab/>
      </w:r>
      <w:r w:rsidR="00206DBF">
        <w:rPr>
          <w:rFonts w:ascii="Arial" w:hAnsi="Arial" w:cs="Arial"/>
          <w:color w:val="000000" w:themeColor="text1"/>
          <w:sz w:val="21"/>
          <w:szCs w:val="21"/>
        </w:rPr>
        <w:tab/>
      </w:r>
      <w:r w:rsidRPr="009103E0">
        <w:rPr>
          <w:rFonts w:ascii="Arial" w:hAnsi="Arial" w:cs="Arial"/>
          <w:color w:val="000000" w:themeColor="text1"/>
          <w:sz w:val="21"/>
          <w:szCs w:val="21"/>
        </w:rPr>
        <w:t>Assistant Professor</w:t>
      </w:r>
    </w:p>
    <w:p w14:paraId="566F1A03"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Department of Pediatrics</w:t>
      </w:r>
    </w:p>
    <w:p w14:paraId="7F45D3E8"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The University of Colorado School of Medicine</w:t>
      </w:r>
    </w:p>
    <w:p w14:paraId="7822FD46" w14:textId="2E3D6029" w:rsidR="00206DBF" w:rsidRPr="009103E0"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715B5EC3" w14:textId="7358387F" w:rsidR="00C93E0D" w:rsidRPr="009103E0" w:rsidRDefault="00C93E0D" w:rsidP="00B32C5B">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201</w:t>
      </w:r>
      <w:r w:rsidR="008E16E9" w:rsidRPr="009103E0">
        <w:rPr>
          <w:rFonts w:ascii="Arial" w:hAnsi="Arial" w:cs="Arial"/>
          <w:color w:val="000000" w:themeColor="text1"/>
          <w:sz w:val="21"/>
          <w:szCs w:val="21"/>
        </w:rPr>
        <w:t>4</w:t>
      </w:r>
      <w:r w:rsidRPr="009103E0">
        <w:rPr>
          <w:rFonts w:ascii="Arial" w:hAnsi="Arial" w:cs="Arial"/>
          <w:color w:val="000000" w:themeColor="text1"/>
          <w:sz w:val="21"/>
          <w:szCs w:val="21"/>
        </w:rPr>
        <w:t>-</w:t>
      </w:r>
      <w:r w:rsidR="00CE2684">
        <w:rPr>
          <w:rFonts w:ascii="Arial" w:hAnsi="Arial" w:cs="Arial"/>
          <w:color w:val="000000" w:themeColor="text1"/>
          <w:sz w:val="21"/>
          <w:szCs w:val="21"/>
        </w:rPr>
        <w:t>2021</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Associate Professor</w:t>
      </w:r>
    </w:p>
    <w:p w14:paraId="594F5440"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Department of Pediatrics</w:t>
      </w:r>
    </w:p>
    <w:p w14:paraId="53600D5D"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The University of Colorado School of Medicine</w:t>
      </w:r>
    </w:p>
    <w:p w14:paraId="426C29AB" w14:textId="039EC8A2" w:rsidR="00CE2684" w:rsidRDefault="00C93E0D" w:rsidP="00674AC5">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1667EB8B" w14:textId="11D53105" w:rsidR="00CE2684" w:rsidRDefault="00CE2684" w:rsidP="00CE2684">
      <w:pPr>
        <w:autoSpaceDE w:val="0"/>
        <w:autoSpaceDN w:val="0"/>
        <w:adjustRightInd w:val="0"/>
        <w:ind w:left="2160" w:hanging="2160"/>
        <w:rPr>
          <w:rFonts w:ascii="Arial" w:hAnsi="Arial" w:cs="Arial"/>
          <w:color w:val="000000" w:themeColor="text1"/>
          <w:sz w:val="21"/>
          <w:szCs w:val="21"/>
        </w:rPr>
      </w:pPr>
      <w:r>
        <w:rPr>
          <w:rFonts w:ascii="Arial" w:hAnsi="Arial" w:cs="Arial"/>
          <w:color w:val="000000" w:themeColor="text1"/>
          <w:sz w:val="21"/>
          <w:szCs w:val="21"/>
        </w:rPr>
        <w:t>202</w:t>
      </w:r>
      <w:r w:rsidR="00E3719B">
        <w:rPr>
          <w:rFonts w:ascii="Arial" w:hAnsi="Arial" w:cs="Arial"/>
          <w:color w:val="000000" w:themeColor="text1"/>
          <w:sz w:val="21"/>
          <w:szCs w:val="21"/>
        </w:rPr>
        <w:t>1</w:t>
      </w:r>
      <w:r w:rsidR="004D5468">
        <w:rPr>
          <w:rFonts w:ascii="Arial" w:hAnsi="Arial" w:cs="Arial"/>
          <w:color w:val="000000" w:themeColor="text1"/>
          <w:sz w:val="21"/>
          <w:szCs w:val="21"/>
        </w:rPr>
        <w:t>-present</w:t>
      </w:r>
      <w:r>
        <w:rPr>
          <w:rFonts w:ascii="Arial" w:hAnsi="Arial" w:cs="Arial"/>
          <w:color w:val="000000" w:themeColor="text1"/>
          <w:sz w:val="21"/>
          <w:szCs w:val="21"/>
        </w:rPr>
        <w:tab/>
        <w:t>Professor</w:t>
      </w:r>
    </w:p>
    <w:p w14:paraId="72A49CEA" w14:textId="6CFFDE73" w:rsidR="00CE2684" w:rsidRDefault="00CE2684" w:rsidP="00CE2684">
      <w:pPr>
        <w:autoSpaceDE w:val="0"/>
        <w:autoSpaceDN w:val="0"/>
        <w:adjustRightInd w:val="0"/>
        <w:ind w:left="2160" w:hanging="2160"/>
        <w:rPr>
          <w:rFonts w:ascii="Arial" w:hAnsi="Arial" w:cs="Arial"/>
          <w:color w:val="000000" w:themeColor="text1"/>
          <w:sz w:val="21"/>
          <w:szCs w:val="21"/>
        </w:rPr>
      </w:pPr>
      <w:r>
        <w:rPr>
          <w:rFonts w:ascii="Arial" w:hAnsi="Arial" w:cs="Arial"/>
          <w:color w:val="000000" w:themeColor="text1"/>
          <w:sz w:val="21"/>
          <w:szCs w:val="21"/>
        </w:rPr>
        <w:tab/>
        <w:t>Department of Pediatrics</w:t>
      </w:r>
    </w:p>
    <w:p w14:paraId="40C293B6" w14:textId="7F7F3B79" w:rsidR="00CE2684" w:rsidRPr="009103E0" w:rsidRDefault="00CE2684" w:rsidP="00CE2684">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The University of Colorado School of Medicine</w:t>
      </w:r>
    </w:p>
    <w:p w14:paraId="2F05C67B" w14:textId="4F1991C2" w:rsidR="00CE2684" w:rsidRPr="009103E0" w:rsidRDefault="00CE2684" w:rsidP="00CE2684">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0464FB83" w14:textId="77777777" w:rsidR="00900109" w:rsidRPr="009103E0" w:rsidRDefault="00340D30" w:rsidP="00674AC5">
      <w:pPr>
        <w:autoSpaceDE w:val="0"/>
        <w:autoSpaceDN w:val="0"/>
        <w:adjustRightInd w:val="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63360" behindDoc="0" locked="0" layoutInCell="1" allowOverlap="1" wp14:anchorId="468D2335" wp14:editId="2F8C76DB">
                <wp:simplePos x="0" y="0"/>
                <wp:positionH relativeFrom="column">
                  <wp:posOffset>0</wp:posOffset>
                </wp:positionH>
                <wp:positionV relativeFrom="paragraph">
                  <wp:posOffset>128606</wp:posOffset>
                </wp:positionV>
                <wp:extent cx="6822141" cy="0"/>
                <wp:effectExtent l="0" t="12700" r="23495" b="12700"/>
                <wp:wrapNone/>
                <wp:docPr id="3" name="Straight Connector 3"/>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B54F7"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15pt" to="537.2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" strokecolor="black [3213]" strokeweight="1.5pt">
                <v:stroke dashstyle="1 1" joinstyle="miter"/>
              </v:line>
            </w:pict>
          </mc:Fallback>
        </mc:AlternateContent>
      </w:r>
    </w:p>
    <w:p w14:paraId="31117EBF" w14:textId="77777777" w:rsidR="00900109" w:rsidRPr="009103E0" w:rsidRDefault="00C93E0D"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Hospital appointments</w:t>
      </w:r>
    </w:p>
    <w:p w14:paraId="07383B09" w14:textId="77777777" w:rsidR="00900109" w:rsidRPr="009103E0" w:rsidRDefault="00900109" w:rsidP="00B32C5B">
      <w:pPr>
        <w:pStyle w:val="ListParagraph"/>
        <w:autoSpaceDE w:val="0"/>
        <w:autoSpaceDN w:val="0"/>
        <w:adjustRightInd w:val="0"/>
        <w:ind w:left="360"/>
        <w:rPr>
          <w:rFonts w:ascii="Arial" w:hAnsi="Arial" w:cs="Arial"/>
          <w:b/>
          <w:color w:val="000000" w:themeColor="text1"/>
          <w:sz w:val="21"/>
          <w:szCs w:val="21"/>
        </w:rPr>
      </w:pPr>
    </w:p>
    <w:p w14:paraId="133D6CFD" w14:textId="77777777" w:rsidR="00C93E0D" w:rsidRPr="009103E0" w:rsidRDefault="00C93E0D" w:rsidP="00B32C5B">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2007-2010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Attending Physician</w:t>
      </w:r>
    </w:p>
    <w:p w14:paraId="368AD989"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The Children’s Hospital of Philadelphia</w:t>
      </w:r>
    </w:p>
    <w:p w14:paraId="27C12663" w14:textId="7D83AA1E" w:rsidR="00206DBF" w:rsidRPr="009103E0" w:rsidRDefault="00C93E0D" w:rsidP="00E66614">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2734FF57" w14:textId="77777777" w:rsidR="00D02453" w:rsidRPr="009103E0" w:rsidRDefault="00D02453" w:rsidP="00D02453">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2010-</w:t>
      </w:r>
      <w:r>
        <w:rPr>
          <w:rFonts w:ascii="Arial" w:hAnsi="Arial" w:cs="Arial"/>
          <w:color w:val="000000" w:themeColor="text1"/>
          <w:sz w:val="21"/>
          <w:szCs w:val="21"/>
        </w:rPr>
        <w:t>p</w:t>
      </w:r>
      <w:r w:rsidRPr="009103E0">
        <w:rPr>
          <w:rFonts w:ascii="Arial" w:hAnsi="Arial" w:cs="Arial"/>
          <w:color w:val="000000" w:themeColor="text1"/>
          <w:sz w:val="21"/>
          <w:szCs w:val="21"/>
        </w:rPr>
        <w:t xml:space="preserve">resent </w:t>
      </w:r>
      <w:r w:rsidRPr="009103E0">
        <w:rPr>
          <w:rFonts w:ascii="Arial" w:hAnsi="Arial" w:cs="Arial"/>
          <w:color w:val="000000" w:themeColor="text1"/>
          <w:sz w:val="21"/>
          <w:szCs w:val="21"/>
        </w:rPr>
        <w:tab/>
        <w:t>Attending Physician,</w:t>
      </w:r>
    </w:p>
    <w:p w14:paraId="373468C6" w14:textId="77777777" w:rsidR="00D02453" w:rsidRPr="009103E0" w:rsidRDefault="00D02453" w:rsidP="00D02453">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0126DB9C" w14:textId="3F2234BD" w:rsidR="00D02453" w:rsidRDefault="00D02453" w:rsidP="00E66614">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37EA72F1" w14:textId="17B92B49" w:rsidR="00C93E0D" w:rsidRPr="009103E0" w:rsidRDefault="00C93E0D" w:rsidP="00B32C5B">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2010-</w:t>
      </w:r>
      <w:r w:rsidR="006E33EB">
        <w:rPr>
          <w:rFonts w:ascii="Arial" w:hAnsi="Arial" w:cs="Arial"/>
          <w:color w:val="000000" w:themeColor="text1"/>
          <w:sz w:val="21"/>
          <w:szCs w:val="21"/>
        </w:rPr>
        <w:t>202</w:t>
      </w:r>
      <w:r w:rsidR="002C1D62">
        <w:rPr>
          <w:rFonts w:ascii="Arial" w:hAnsi="Arial" w:cs="Arial"/>
          <w:color w:val="000000" w:themeColor="text1"/>
          <w:sz w:val="21"/>
          <w:szCs w:val="21"/>
        </w:rPr>
        <w:t>2</w:t>
      </w:r>
      <w:r w:rsidRPr="009103E0">
        <w:rPr>
          <w:rFonts w:ascii="Arial" w:hAnsi="Arial" w:cs="Arial"/>
          <w:color w:val="000000" w:themeColor="text1"/>
          <w:sz w:val="21"/>
          <w:szCs w:val="21"/>
        </w:rPr>
        <w:t xml:space="preserve">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Attending Physician</w:t>
      </w:r>
    </w:p>
    <w:p w14:paraId="38484C43"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St. Joseph’s Hospital</w:t>
      </w:r>
    </w:p>
    <w:p w14:paraId="2E1E1F75" w14:textId="1E4E099C" w:rsidR="00206DBF" w:rsidRPr="009103E0" w:rsidRDefault="00C93E0D" w:rsidP="00E66614">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Denver, CO</w:t>
      </w:r>
    </w:p>
    <w:p w14:paraId="54A98A5E" w14:textId="77777777" w:rsidR="00C93E0D" w:rsidRPr="009103E0" w:rsidRDefault="00C93E0D" w:rsidP="00B32C5B">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 xml:space="preserve">2010-2015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Scientific Director-Pediatric IBD center Digestive Health Institute</w:t>
      </w:r>
    </w:p>
    <w:p w14:paraId="072E2134" w14:textId="77777777" w:rsidR="00C93E0D" w:rsidRPr="009103E0" w:rsidRDefault="00C93E0D" w:rsidP="00B32C5B">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4AE16D53" w14:textId="32D35C12" w:rsidR="00206DBF" w:rsidRPr="009103E0" w:rsidRDefault="00C93E0D" w:rsidP="00E66614">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03BF2D8A" w14:textId="34540D54" w:rsidR="0029497C" w:rsidRPr="009103E0" w:rsidRDefault="0029497C" w:rsidP="0029497C">
      <w:pPr>
        <w:autoSpaceDE w:val="0"/>
        <w:autoSpaceDN w:val="0"/>
        <w:adjustRightInd w:val="0"/>
        <w:ind w:left="2160" w:hanging="2160"/>
        <w:rPr>
          <w:rFonts w:ascii="Arial" w:hAnsi="Arial" w:cs="Arial"/>
          <w:color w:val="000000" w:themeColor="text1"/>
          <w:sz w:val="21"/>
          <w:szCs w:val="21"/>
        </w:rPr>
      </w:pPr>
      <w:r>
        <w:rPr>
          <w:rFonts w:ascii="Arial" w:hAnsi="Arial" w:cs="Arial"/>
          <w:color w:val="000000" w:themeColor="text1"/>
          <w:sz w:val="21"/>
          <w:szCs w:val="21"/>
        </w:rPr>
        <w:t>201</w:t>
      </w:r>
      <w:r w:rsidR="002C1D62">
        <w:rPr>
          <w:rFonts w:ascii="Arial" w:hAnsi="Arial" w:cs="Arial"/>
          <w:color w:val="000000" w:themeColor="text1"/>
          <w:sz w:val="21"/>
          <w:szCs w:val="21"/>
        </w:rPr>
        <w:t>5-2020</w:t>
      </w:r>
      <w:r>
        <w:rPr>
          <w:rFonts w:ascii="Arial" w:hAnsi="Arial" w:cs="Arial"/>
          <w:color w:val="000000" w:themeColor="text1"/>
          <w:sz w:val="21"/>
          <w:szCs w:val="21"/>
        </w:rPr>
        <w:tab/>
        <w:t>Co-</w:t>
      </w:r>
      <w:r w:rsidRPr="009103E0">
        <w:rPr>
          <w:rFonts w:ascii="Arial" w:hAnsi="Arial" w:cs="Arial"/>
          <w:color w:val="000000" w:themeColor="text1"/>
          <w:sz w:val="21"/>
          <w:szCs w:val="21"/>
        </w:rPr>
        <w:t>Director</w:t>
      </w:r>
      <w:r>
        <w:rPr>
          <w:rFonts w:ascii="Arial" w:hAnsi="Arial" w:cs="Arial"/>
          <w:color w:val="000000" w:themeColor="text1"/>
          <w:sz w:val="21"/>
          <w:szCs w:val="21"/>
        </w:rPr>
        <w:t>-</w:t>
      </w:r>
      <w:r w:rsidRPr="009103E0">
        <w:rPr>
          <w:rFonts w:ascii="Arial" w:hAnsi="Arial" w:cs="Arial"/>
          <w:color w:val="000000" w:themeColor="text1"/>
          <w:sz w:val="21"/>
          <w:szCs w:val="21"/>
        </w:rPr>
        <w:t>Pediatric I</w:t>
      </w:r>
      <w:r>
        <w:rPr>
          <w:rFonts w:ascii="Arial" w:hAnsi="Arial" w:cs="Arial"/>
          <w:color w:val="000000" w:themeColor="text1"/>
          <w:sz w:val="21"/>
          <w:szCs w:val="21"/>
        </w:rPr>
        <w:t>nflammatory Bowel Disease C</w:t>
      </w:r>
      <w:r w:rsidRPr="009103E0">
        <w:rPr>
          <w:rFonts w:ascii="Arial" w:hAnsi="Arial" w:cs="Arial"/>
          <w:color w:val="000000" w:themeColor="text1"/>
          <w:sz w:val="21"/>
          <w:szCs w:val="21"/>
        </w:rPr>
        <w:t>enter</w:t>
      </w:r>
    </w:p>
    <w:p w14:paraId="5842A720" w14:textId="77777777" w:rsidR="0029497C" w:rsidRPr="009103E0" w:rsidRDefault="0029497C" w:rsidP="0029497C">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565F0EDD" w14:textId="54AABB72" w:rsidR="0029497C" w:rsidRDefault="0029497C" w:rsidP="00E66614">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3BB6BBB9" w14:textId="5FC3E3DB" w:rsidR="002C1D62" w:rsidRPr="009103E0" w:rsidRDefault="002C1D62" w:rsidP="002C1D62">
      <w:pPr>
        <w:autoSpaceDE w:val="0"/>
        <w:autoSpaceDN w:val="0"/>
        <w:adjustRightInd w:val="0"/>
        <w:ind w:left="2160" w:hanging="2160"/>
        <w:rPr>
          <w:rFonts w:ascii="Arial" w:hAnsi="Arial" w:cs="Arial"/>
          <w:color w:val="000000" w:themeColor="text1"/>
          <w:sz w:val="21"/>
          <w:szCs w:val="21"/>
        </w:rPr>
      </w:pPr>
      <w:r w:rsidRPr="009103E0">
        <w:rPr>
          <w:rFonts w:ascii="Arial" w:hAnsi="Arial" w:cs="Arial"/>
          <w:color w:val="000000" w:themeColor="text1"/>
          <w:sz w:val="21"/>
          <w:szCs w:val="21"/>
        </w:rPr>
        <w:t>20</w:t>
      </w:r>
      <w:r>
        <w:rPr>
          <w:rFonts w:ascii="Arial" w:hAnsi="Arial" w:cs="Arial"/>
          <w:color w:val="000000" w:themeColor="text1"/>
          <w:sz w:val="21"/>
          <w:szCs w:val="21"/>
        </w:rPr>
        <w:t>19</w:t>
      </w:r>
      <w:r w:rsidRPr="009103E0">
        <w:rPr>
          <w:rFonts w:ascii="Arial" w:hAnsi="Arial" w:cs="Arial"/>
          <w:color w:val="000000" w:themeColor="text1"/>
          <w:sz w:val="21"/>
          <w:szCs w:val="21"/>
        </w:rPr>
        <w:t>-</w:t>
      </w:r>
      <w:r>
        <w:rPr>
          <w:rFonts w:ascii="Arial" w:hAnsi="Arial" w:cs="Arial"/>
          <w:color w:val="000000" w:themeColor="text1"/>
          <w:sz w:val="21"/>
          <w:szCs w:val="21"/>
        </w:rPr>
        <w:t>present</w:t>
      </w:r>
      <w:r w:rsidRPr="009103E0">
        <w:rPr>
          <w:rFonts w:ascii="Arial" w:hAnsi="Arial" w:cs="Arial"/>
          <w:color w:val="000000" w:themeColor="text1"/>
          <w:sz w:val="21"/>
          <w:szCs w:val="21"/>
        </w:rPr>
        <w:tab/>
        <w:t>Director-Pediatric I</w:t>
      </w:r>
      <w:r>
        <w:rPr>
          <w:rFonts w:ascii="Arial" w:hAnsi="Arial" w:cs="Arial"/>
          <w:color w:val="000000" w:themeColor="text1"/>
          <w:sz w:val="21"/>
          <w:szCs w:val="21"/>
        </w:rPr>
        <w:t>nflammatory Bowel Disease C</w:t>
      </w:r>
      <w:r w:rsidRPr="009103E0">
        <w:rPr>
          <w:rFonts w:ascii="Arial" w:hAnsi="Arial" w:cs="Arial"/>
          <w:color w:val="000000" w:themeColor="text1"/>
          <w:sz w:val="21"/>
          <w:szCs w:val="21"/>
        </w:rPr>
        <w:t>enter</w:t>
      </w:r>
    </w:p>
    <w:p w14:paraId="6C4C78AD" w14:textId="77777777" w:rsidR="002C1D62" w:rsidRPr="009103E0" w:rsidRDefault="002C1D62" w:rsidP="002C1D62">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0598385B" w14:textId="6DE1E4CF" w:rsidR="002C1D62" w:rsidRDefault="002C1D62" w:rsidP="002C1D62">
      <w:pPr>
        <w:autoSpaceDE w:val="0"/>
        <w:autoSpaceDN w:val="0"/>
        <w:adjustRightInd w:val="0"/>
        <w:spacing w:after="120"/>
        <w:ind w:left="2160"/>
        <w:rPr>
          <w:rFonts w:ascii="Arial" w:hAnsi="Arial" w:cs="Arial"/>
          <w:color w:val="000000" w:themeColor="text1"/>
          <w:sz w:val="21"/>
          <w:szCs w:val="21"/>
        </w:rPr>
      </w:pPr>
      <w:r w:rsidRPr="009103E0">
        <w:rPr>
          <w:rFonts w:ascii="Arial" w:hAnsi="Arial" w:cs="Arial"/>
          <w:color w:val="000000" w:themeColor="text1"/>
          <w:sz w:val="21"/>
          <w:szCs w:val="21"/>
        </w:rPr>
        <w:t>Aurora CO</w:t>
      </w:r>
    </w:p>
    <w:p w14:paraId="05A4C67B" w14:textId="03ED965D" w:rsidR="0029497C" w:rsidRDefault="0029497C" w:rsidP="0029497C">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2020-</w:t>
      </w:r>
      <w:r w:rsidR="006F5737">
        <w:rPr>
          <w:rFonts w:ascii="Arial" w:hAnsi="Arial" w:cs="Arial"/>
          <w:color w:val="000000" w:themeColor="text1"/>
          <w:sz w:val="21"/>
          <w:szCs w:val="21"/>
        </w:rPr>
        <w:t>p</w:t>
      </w:r>
      <w:r>
        <w:rPr>
          <w:rFonts w:ascii="Arial" w:hAnsi="Arial" w:cs="Arial"/>
          <w:color w:val="000000" w:themeColor="text1"/>
          <w:sz w:val="21"/>
          <w:szCs w:val="21"/>
        </w:rPr>
        <w:t>resent</w:t>
      </w:r>
      <w:r>
        <w:rPr>
          <w:rFonts w:ascii="Arial" w:hAnsi="Arial" w:cs="Arial"/>
          <w:color w:val="000000" w:themeColor="text1"/>
          <w:sz w:val="21"/>
          <w:szCs w:val="21"/>
        </w:rPr>
        <w:tab/>
      </w:r>
      <w:r>
        <w:rPr>
          <w:rFonts w:ascii="Arial" w:hAnsi="Arial" w:cs="Arial"/>
          <w:color w:val="000000" w:themeColor="text1"/>
          <w:sz w:val="21"/>
          <w:szCs w:val="21"/>
        </w:rPr>
        <w:tab/>
        <w:t xml:space="preserve">Hoover Family Endowed Chair </w:t>
      </w:r>
      <w:r w:rsidR="00D02453">
        <w:rPr>
          <w:rFonts w:ascii="Arial" w:hAnsi="Arial" w:cs="Arial"/>
          <w:color w:val="000000" w:themeColor="text1"/>
          <w:sz w:val="21"/>
          <w:szCs w:val="21"/>
        </w:rPr>
        <w:t>for</w:t>
      </w:r>
      <w:r>
        <w:rPr>
          <w:rFonts w:ascii="Arial" w:hAnsi="Arial" w:cs="Arial"/>
          <w:color w:val="000000" w:themeColor="text1"/>
          <w:sz w:val="21"/>
          <w:szCs w:val="21"/>
        </w:rPr>
        <w:t xml:space="preserve"> Digestive Health and Nutrition</w:t>
      </w:r>
    </w:p>
    <w:p w14:paraId="00AA5E55" w14:textId="617FFAA9" w:rsidR="0029497C" w:rsidRDefault="0029497C" w:rsidP="0029497C">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Children’s Hospital Colorado</w:t>
      </w:r>
    </w:p>
    <w:p w14:paraId="5BA945B5" w14:textId="34E5E140" w:rsidR="006F5737" w:rsidRDefault="0029497C" w:rsidP="00E66614">
      <w:pPr>
        <w:autoSpaceDE w:val="0"/>
        <w:autoSpaceDN w:val="0"/>
        <w:adjustRightInd w:val="0"/>
        <w:spacing w:after="12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Aurora C</w:t>
      </w:r>
      <w:r w:rsidR="006F5737">
        <w:rPr>
          <w:rFonts w:ascii="Arial" w:hAnsi="Arial" w:cs="Arial"/>
          <w:color w:val="000000" w:themeColor="text1"/>
          <w:sz w:val="21"/>
          <w:szCs w:val="21"/>
        </w:rPr>
        <w:t>O</w:t>
      </w:r>
    </w:p>
    <w:p w14:paraId="4A2639F8" w14:textId="291F13CA" w:rsidR="006F5737" w:rsidRPr="009103E0" w:rsidRDefault="006F5737" w:rsidP="006F5737">
      <w:pPr>
        <w:autoSpaceDE w:val="0"/>
        <w:autoSpaceDN w:val="0"/>
        <w:adjustRightInd w:val="0"/>
        <w:ind w:left="2160" w:hanging="2160"/>
        <w:rPr>
          <w:rFonts w:ascii="Arial" w:hAnsi="Arial" w:cs="Arial"/>
          <w:color w:val="000000" w:themeColor="text1"/>
          <w:sz w:val="21"/>
          <w:szCs w:val="21"/>
        </w:rPr>
      </w:pPr>
      <w:r>
        <w:rPr>
          <w:rFonts w:ascii="Arial" w:hAnsi="Arial" w:cs="Arial"/>
          <w:color w:val="000000" w:themeColor="text1"/>
          <w:sz w:val="21"/>
          <w:szCs w:val="21"/>
        </w:rPr>
        <w:t>2021-present</w:t>
      </w:r>
      <w:r>
        <w:rPr>
          <w:rFonts w:ascii="Arial" w:hAnsi="Arial" w:cs="Arial"/>
          <w:color w:val="000000" w:themeColor="text1"/>
          <w:sz w:val="21"/>
          <w:szCs w:val="21"/>
        </w:rPr>
        <w:tab/>
      </w:r>
      <w:r w:rsidRPr="009103E0">
        <w:rPr>
          <w:rFonts w:ascii="Arial" w:hAnsi="Arial" w:cs="Arial"/>
          <w:color w:val="000000" w:themeColor="text1"/>
          <w:sz w:val="21"/>
          <w:szCs w:val="21"/>
        </w:rPr>
        <w:t>Attending Physician,</w:t>
      </w:r>
    </w:p>
    <w:p w14:paraId="378AB63C" w14:textId="3B89D594" w:rsidR="006F5737" w:rsidRPr="009103E0" w:rsidRDefault="006F5737" w:rsidP="006F5737">
      <w:pPr>
        <w:autoSpaceDE w:val="0"/>
        <w:autoSpaceDN w:val="0"/>
        <w:adjustRightInd w:val="0"/>
        <w:ind w:left="216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Springs</w:t>
      </w:r>
    </w:p>
    <w:p w14:paraId="2F99B2C4" w14:textId="472C0F93" w:rsidR="006F5737" w:rsidRDefault="006F5737" w:rsidP="006F5737">
      <w:pPr>
        <w:autoSpaceDE w:val="0"/>
        <w:autoSpaceDN w:val="0"/>
        <w:adjustRightInd w:val="0"/>
        <w:ind w:left="2160"/>
        <w:rPr>
          <w:rFonts w:ascii="Arial" w:hAnsi="Arial" w:cs="Arial"/>
          <w:color w:val="000000" w:themeColor="text1"/>
          <w:sz w:val="21"/>
          <w:szCs w:val="21"/>
        </w:rPr>
      </w:pPr>
      <w:r>
        <w:rPr>
          <w:rFonts w:ascii="Arial" w:hAnsi="Arial" w:cs="Arial"/>
          <w:color w:val="000000" w:themeColor="text1"/>
          <w:sz w:val="21"/>
          <w:szCs w:val="21"/>
        </w:rPr>
        <w:t>Colorado Springs,</w:t>
      </w:r>
      <w:r w:rsidRPr="009103E0">
        <w:rPr>
          <w:rFonts w:ascii="Arial" w:hAnsi="Arial" w:cs="Arial"/>
          <w:color w:val="000000" w:themeColor="text1"/>
          <w:sz w:val="21"/>
          <w:szCs w:val="21"/>
        </w:rPr>
        <w:t xml:space="preserve"> CO</w:t>
      </w:r>
    </w:p>
    <w:p w14:paraId="5BD5B94E" w14:textId="6A220890" w:rsidR="00900109" w:rsidRPr="009103E0" w:rsidRDefault="00AC2615" w:rsidP="00AC2615">
      <w:pPr>
        <w:autoSpaceDE w:val="0"/>
        <w:autoSpaceDN w:val="0"/>
        <w:adjustRightInd w:val="0"/>
        <w:ind w:left="216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65408" behindDoc="0" locked="0" layoutInCell="1" allowOverlap="1" wp14:anchorId="3AB877CA" wp14:editId="2D79B60A">
                <wp:simplePos x="0" y="0"/>
                <wp:positionH relativeFrom="column">
                  <wp:posOffset>-140335</wp:posOffset>
                </wp:positionH>
                <wp:positionV relativeFrom="paragraph">
                  <wp:posOffset>135973</wp:posOffset>
                </wp:positionV>
                <wp:extent cx="6822141" cy="0"/>
                <wp:effectExtent l="0" t="12700" r="23495" b="12700"/>
                <wp:wrapNone/>
                <wp:docPr id="4" name="Straight Connector 4"/>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78A8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5pt,10.7pt" to="526.15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" strokecolor="black [3213]" strokeweight="1.5pt">
                <v:stroke dashstyle="1 1" joinstyle="miter"/>
              </v:line>
            </w:pict>
          </mc:Fallback>
        </mc:AlternateContent>
      </w:r>
    </w:p>
    <w:p w14:paraId="014204DF" w14:textId="241304AC" w:rsidR="00F16946" w:rsidRDefault="00C93E0D" w:rsidP="003C69A7">
      <w:pPr>
        <w:pStyle w:val="ListParagraph"/>
        <w:numPr>
          <w:ilvl w:val="0"/>
          <w:numId w:val="1"/>
        </w:numPr>
        <w:autoSpaceDE w:val="0"/>
        <w:autoSpaceDN w:val="0"/>
        <w:adjustRightInd w:val="0"/>
        <w:ind w:left="360"/>
        <w:rPr>
          <w:rFonts w:ascii="Arial" w:hAnsi="Arial" w:cs="Arial"/>
          <w:b/>
          <w:color w:val="000000" w:themeColor="text1"/>
          <w:sz w:val="21"/>
          <w:szCs w:val="21"/>
        </w:rPr>
      </w:pPr>
      <w:r w:rsidRPr="005C01C3">
        <w:rPr>
          <w:rFonts w:ascii="Arial" w:hAnsi="Arial" w:cs="Arial"/>
          <w:b/>
          <w:color w:val="000000" w:themeColor="text1"/>
          <w:sz w:val="21"/>
          <w:szCs w:val="21"/>
        </w:rPr>
        <w:t xml:space="preserve">Honors, special </w:t>
      </w:r>
      <w:r w:rsidR="00F65F9B" w:rsidRPr="005C01C3">
        <w:rPr>
          <w:rFonts w:ascii="Arial" w:hAnsi="Arial" w:cs="Arial"/>
          <w:b/>
          <w:color w:val="000000" w:themeColor="text1"/>
          <w:sz w:val="21"/>
          <w:szCs w:val="21"/>
        </w:rPr>
        <w:t>recognitions,</w:t>
      </w:r>
      <w:r w:rsidRPr="005C01C3">
        <w:rPr>
          <w:rFonts w:ascii="Arial" w:hAnsi="Arial" w:cs="Arial"/>
          <w:b/>
          <w:color w:val="000000" w:themeColor="text1"/>
          <w:sz w:val="21"/>
          <w:szCs w:val="21"/>
        </w:rPr>
        <w:t xml:space="preserve"> and awards</w:t>
      </w:r>
    </w:p>
    <w:p w14:paraId="08A6F05D" w14:textId="77777777" w:rsidR="005C01C3" w:rsidRPr="005C01C3" w:rsidRDefault="005C01C3" w:rsidP="005C01C3">
      <w:pPr>
        <w:pStyle w:val="ListParagraph"/>
        <w:autoSpaceDE w:val="0"/>
        <w:autoSpaceDN w:val="0"/>
        <w:adjustRightInd w:val="0"/>
        <w:ind w:left="360"/>
        <w:rPr>
          <w:rFonts w:ascii="Arial" w:hAnsi="Arial" w:cs="Arial"/>
          <w:b/>
          <w:color w:val="000000" w:themeColor="text1"/>
          <w:sz w:val="21"/>
          <w:szCs w:val="21"/>
        </w:rPr>
      </w:pPr>
    </w:p>
    <w:p w14:paraId="06D0C580" w14:textId="77777777" w:rsidR="00206DBF"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1997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American Association for Cancer Research-Glaxo </w:t>
      </w:r>
      <w:proofErr w:type="spellStart"/>
      <w:r w:rsidRPr="009103E0">
        <w:rPr>
          <w:rFonts w:ascii="Arial" w:hAnsi="Arial" w:cs="Arial"/>
          <w:color w:val="000000" w:themeColor="text1"/>
          <w:sz w:val="21"/>
          <w:szCs w:val="21"/>
        </w:rPr>
        <w:t>Wellcome</w:t>
      </w:r>
      <w:proofErr w:type="spellEnd"/>
      <w:r w:rsidRPr="009103E0">
        <w:rPr>
          <w:rFonts w:ascii="Arial" w:hAnsi="Arial" w:cs="Arial"/>
          <w:color w:val="000000" w:themeColor="text1"/>
          <w:sz w:val="21"/>
          <w:szCs w:val="21"/>
        </w:rPr>
        <w:t xml:space="preserve"> Oncology</w:t>
      </w:r>
    </w:p>
    <w:p w14:paraId="32494091" w14:textId="3F3EB7F8" w:rsidR="00601A47" w:rsidRPr="009103E0" w:rsidRDefault="00C93E0D" w:rsidP="00601A47">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Clinical Research Scholar Award</w:t>
      </w:r>
    </w:p>
    <w:p w14:paraId="288B66DB"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1996, </w:t>
      </w:r>
      <w:r w:rsidR="002B3020" w:rsidRPr="009103E0">
        <w:rPr>
          <w:rFonts w:ascii="Arial" w:hAnsi="Arial" w:cs="Arial"/>
          <w:color w:val="000000" w:themeColor="text1"/>
          <w:sz w:val="21"/>
          <w:szCs w:val="21"/>
        </w:rPr>
        <w:t>19</w:t>
      </w:r>
      <w:r w:rsidRPr="009103E0">
        <w:rPr>
          <w:rFonts w:ascii="Arial" w:hAnsi="Arial" w:cs="Arial"/>
          <w:color w:val="000000" w:themeColor="text1"/>
          <w:sz w:val="21"/>
          <w:szCs w:val="21"/>
        </w:rPr>
        <w:t xml:space="preserve">97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University of Illinois Chicago</w:t>
      </w:r>
      <w:r w:rsidR="009E3599">
        <w:rPr>
          <w:rFonts w:ascii="Arial" w:hAnsi="Arial" w:cs="Arial"/>
          <w:color w:val="000000" w:themeColor="text1"/>
          <w:sz w:val="21"/>
          <w:szCs w:val="21"/>
        </w:rPr>
        <w:t xml:space="preserve"> </w:t>
      </w:r>
      <w:r w:rsidRPr="009103E0">
        <w:rPr>
          <w:rFonts w:ascii="Arial" w:hAnsi="Arial" w:cs="Arial"/>
          <w:color w:val="000000" w:themeColor="text1"/>
          <w:sz w:val="21"/>
          <w:szCs w:val="21"/>
        </w:rPr>
        <w:t>-</w:t>
      </w:r>
      <w:r w:rsidR="009E3599">
        <w:rPr>
          <w:rFonts w:ascii="Arial" w:hAnsi="Arial" w:cs="Arial"/>
          <w:color w:val="000000" w:themeColor="text1"/>
          <w:sz w:val="21"/>
          <w:szCs w:val="21"/>
        </w:rPr>
        <w:t xml:space="preserve"> </w:t>
      </w:r>
      <w:r w:rsidRPr="009103E0">
        <w:rPr>
          <w:rFonts w:ascii="Arial" w:hAnsi="Arial" w:cs="Arial"/>
          <w:color w:val="000000" w:themeColor="text1"/>
          <w:sz w:val="21"/>
          <w:szCs w:val="21"/>
        </w:rPr>
        <w:t>Graduate Student Council Travel Award</w:t>
      </w:r>
    </w:p>
    <w:p w14:paraId="06F59F54"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1996, </w:t>
      </w:r>
      <w:r w:rsidR="00900109" w:rsidRPr="009103E0">
        <w:rPr>
          <w:rFonts w:ascii="Arial" w:hAnsi="Arial" w:cs="Arial"/>
          <w:color w:val="000000" w:themeColor="text1"/>
          <w:sz w:val="21"/>
          <w:szCs w:val="21"/>
        </w:rPr>
        <w:t>19</w:t>
      </w:r>
      <w:r w:rsidRPr="009103E0">
        <w:rPr>
          <w:rFonts w:ascii="Arial" w:hAnsi="Arial" w:cs="Arial"/>
          <w:color w:val="000000" w:themeColor="text1"/>
          <w:sz w:val="21"/>
          <w:szCs w:val="21"/>
        </w:rPr>
        <w:t xml:space="preserve">97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University of Illinois Chicag</w:t>
      </w:r>
      <w:r w:rsidR="00722FE0" w:rsidRPr="009103E0">
        <w:rPr>
          <w:rFonts w:ascii="Arial" w:hAnsi="Arial" w:cs="Arial"/>
          <w:color w:val="000000" w:themeColor="text1"/>
          <w:sz w:val="21"/>
          <w:szCs w:val="21"/>
        </w:rPr>
        <w:t>o</w:t>
      </w:r>
      <w:r w:rsidRPr="009103E0">
        <w:rPr>
          <w:rFonts w:ascii="Arial" w:hAnsi="Arial" w:cs="Arial"/>
          <w:color w:val="000000" w:themeColor="text1"/>
          <w:sz w:val="21"/>
          <w:szCs w:val="21"/>
        </w:rPr>
        <w:t xml:space="preserve"> -</w:t>
      </w:r>
      <w:r w:rsidR="009E3599">
        <w:rPr>
          <w:rFonts w:ascii="Arial" w:hAnsi="Arial" w:cs="Arial"/>
          <w:color w:val="000000" w:themeColor="text1"/>
          <w:sz w:val="21"/>
          <w:szCs w:val="21"/>
        </w:rPr>
        <w:t xml:space="preserve"> </w:t>
      </w:r>
      <w:r w:rsidRPr="009103E0">
        <w:rPr>
          <w:rFonts w:ascii="Arial" w:hAnsi="Arial" w:cs="Arial"/>
          <w:color w:val="000000" w:themeColor="text1"/>
          <w:sz w:val="21"/>
          <w:szCs w:val="21"/>
        </w:rPr>
        <w:t>Graduate College Student Travel Award</w:t>
      </w:r>
    </w:p>
    <w:p w14:paraId="17EDFCBC" w14:textId="09B6DA49"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2001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University of Illinois at Chicago </w:t>
      </w:r>
      <w:r w:rsidR="00382D56" w:rsidRPr="009103E0">
        <w:rPr>
          <w:rFonts w:ascii="Arial" w:hAnsi="Arial" w:cs="Arial"/>
          <w:color w:val="000000" w:themeColor="text1"/>
          <w:sz w:val="21"/>
          <w:szCs w:val="21"/>
        </w:rPr>
        <w:t>MSTP</w:t>
      </w:r>
      <w:r w:rsidRPr="009103E0">
        <w:rPr>
          <w:rFonts w:ascii="Arial" w:hAnsi="Arial" w:cs="Arial"/>
          <w:color w:val="000000" w:themeColor="text1"/>
          <w:sz w:val="21"/>
          <w:szCs w:val="21"/>
        </w:rPr>
        <w:t xml:space="preserve"> Research Symposium</w:t>
      </w:r>
      <w:r w:rsidR="00206DBF">
        <w:rPr>
          <w:rFonts w:ascii="Arial" w:hAnsi="Arial" w:cs="Arial"/>
          <w:color w:val="000000" w:themeColor="text1"/>
          <w:sz w:val="21"/>
          <w:szCs w:val="21"/>
        </w:rPr>
        <w:t xml:space="preserve"> </w:t>
      </w:r>
      <w:r w:rsidR="00F16946">
        <w:rPr>
          <w:rFonts w:ascii="Arial" w:hAnsi="Arial" w:cs="Arial"/>
          <w:color w:val="000000" w:themeColor="text1"/>
          <w:sz w:val="21"/>
          <w:szCs w:val="21"/>
        </w:rPr>
        <w:t>–</w:t>
      </w:r>
      <w:r w:rsidR="00206DBF">
        <w:rPr>
          <w:rFonts w:ascii="Arial" w:hAnsi="Arial" w:cs="Arial"/>
          <w:color w:val="000000" w:themeColor="text1"/>
          <w:sz w:val="21"/>
          <w:szCs w:val="21"/>
        </w:rPr>
        <w:t xml:space="preserve"> </w:t>
      </w:r>
      <w:r w:rsidR="00D02453">
        <w:rPr>
          <w:rFonts w:ascii="Arial" w:hAnsi="Arial" w:cs="Arial"/>
          <w:color w:val="000000" w:themeColor="text1"/>
          <w:sz w:val="21"/>
          <w:szCs w:val="21"/>
        </w:rPr>
        <w:t xml:space="preserve">Innovative </w:t>
      </w:r>
      <w:r w:rsidR="00F16946">
        <w:rPr>
          <w:rFonts w:ascii="Arial" w:hAnsi="Arial" w:cs="Arial"/>
          <w:color w:val="000000" w:themeColor="text1"/>
          <w:sz w:val="21"/>
          <w:szCs w:val="21"/>
        </w:rPr>
        <w:t>Research Award</w:t>
      </w:r>
    </w:p>
    <w:p w14:paraId="20057A03"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2002 </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University of Colorado Health Sciences Center School of Medicine</w:t>
      </w:r>
      <w:r w:rsidR="00206DBF">
        <w:rPr>
          <w:rFonts w:ascii="Arial" w:hAnsi="Arial" w:cs="Arial"/>
          <w:color w:val="000000" w:themeColor="text1"/>
          <w:sz w:val="21"/>
          <w:szCs w:val="21"/>
        </w:rPr>
        <w:t xml:space="preserve"> </w:t>
      </w:r>
      <w:r w:rsidRPr="009103E0">
        <w:rPr>
          <w:rFonts w:ascii="Arial" w:hAnsi="Arial" w:cs="Arial"/>
          <w:color w:val="000000" w:themeColor="text1"/>
          <w:sz w:val="21"/>
          <w:szCs w:val="21"/>
        </w:rPr>
        <w:t>-</w:t>
      </w:r>
      <w:r w:rsidR="00206DBF">
        <w:rPr>
          <w:rFonts w:ascii="Arial" w:hAnsi="Arial" w:cs="Arial"/>
          <w:color w:val="000000" w:themeColor="text1"/>
          <w:sz w:val="21"/>
          <w:szCs w:val="21"/>
        </w:rPr>
        <w:t xml:space="preserve"> </w:t>
      </w:r>
      <w:r w:rsidRPr="009103E0">
        <w:rPr>
          <w:rFonts w:ascii="Arial" w:hAnsi="Arial" w:cs="Arial"/>
          <w:color w:val="000000" w:themeColor="text1"/>
          <w:sz w:val="21"/>
          <w:szCs w:val="21"/>
        </w:rPr>
        <w:t>Outstanding Instructor</w:t>
      </w:r>
    </w:p>
    <w:p w14:paraId="0D268408" w14:textId="08D485F3" w:rsidR="00206DBF"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lastRenderedPageBreak/>
        <w:t>2006</w:t>
      </w:r>
      <w:r w:rsidR="00900109" w:rsidRPr="009103E0">
        <w:rPr>
          <w:rFonts w:ascii="Arial" w:hAnsi="Arial" w:cs="Arial"/>
          <w:color w:val="000000" w:themeColor="text1"/>
          <w:sz w:val="21"/>
          <w:szCs w:val="21"/>
        </w:rPr>
        <w:tab/>
      </w:r>
      <w:r w:rsidRPr="009103E0">
        <w:rPr>
          <w:rFonts w:ascii="Arial" w:hAnsi="Arial" w:cs="Arial"/>
          <w:color w:val="000000" w:themeColor="text1"/>
          <w:sz w:val="21"/>
          <w:szCs w:val="21"/>
        </w:rPr>
        <w:t>Philadelphia Area Gastroenterol</w:t>
      </w:r>
      <w:r w:rsidR="00722FE0" w:rsidRPr="009103E0">
        <w:rPr>
          <w:rFonts w:ascii="Arial" w:hAnsi="Arial" w:cs="Arial"/>
          <w:color w:val="000000" w:themeColor="text1"/>
          <w:sz w:val="21"/>
          <w:szCs w:val="21"/>
        </w:rPr>
        <w:t>o</w:t>
      </w:r>
      <w:r w:rsidRPr="009103E0">
        <w:rPr>
          <w:rFonts w:ascii="Arial" w:hAnsi="Arial" w:cs="Arial"/>
          <w:color w:val="000000" w:themeColor="text1"/>
          <w:sz w:val="21"/>
          <w:szCs w:val="21"/>
        </w:rPr>
        <w:t xml:space="preserve">gy and Hepatology- Simon A. Komarov Research Prize </w:t>
      </w:r>
    </w:p>
    <w:p w14:paraId="19A3F090" w14:textId="5C237858" w:rsidR="00C93E0D"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1</w:t>
      </w:r>
      <w:r w:rsidRPr="00206DBF">
        <w:rPr>
          <w:rFonts w:ascii="Arial" w:hAnsi="Arial" w:cs="Arial"/>
          <w:color w:val="000000" w:themeColor="text1"/>
          <w:sz w:val="21"/>
          <w:szCs w:val="21"/>
          <w:vertAlign w:val="superscript"/>
        </w:rPr>
        <w:t>st</w:t>
      </w:r>
      <w:r w:rsidR="00206DBF">
        <w:rPr>
          <w:rFonts w:ascii="Arial" w:hAnsi="Arial" w:cs="Arial"/>
          <w:color w:val="000000" w:themeColor="text1"/>
          <w:sz w:val="21"/>
          <w:szCs w:val="21"/>
        </w:rPr>
        <w:t xml:space="preserve"> </w:t>
      </w:r>
      <w:r w:rsidRPr="009103E0">
        <w:rPr>
          <w:rFonts w:ascii="Arial" w:hAnsi="Arial" w:cs="Arial"/>
          <w:color w:val="000000" w:themeColor="text1"/>
          <w:sz w:val="21"/>
          <w:szCs w:val="21"/>
        </w:rPr>
        <w:t>Prize</w:t>
      </w:r>
      <w:r w:rsidR="00382D56" w:rsidRPr="009103E0">
        <w:rPr>
          <w:rFonts w:ascii="Arial" w:hAnsi="Arial" w:cs="Arial"/>
          <w:color w:val="000000" w:themeColor="text1"/>
          <w:sz w:val="21"/>
          <w:szCs w:val="21"/>
        </w:rPr>
        <w:t>,</w:t>
      </w:r>
      <w:r w:rsidRPr="009103E0">
        <w:rPr>
          <w:rFonts w:ascii="Arial" w:hAnsi="Arial" w:cs="Arial"/>
          <w:color w:val="000000" w:themeColor="text1"/>
          <w:sz w:val="21"/>
          <w:szCs w:val="21"/>
        </w:rPr>
        <w:t xml:space="preserve"> Basic Science</w:t>
      </w:r>
    </w:p>
    <w:p w14:paraId="64110DB2" w14:textId="77777777" w:rsidR="00F16946" w:rsidRDefault="00F16946" w:rsidP="00F16946">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 </w:t>
      </w:r>
      <w:r w:rsidRPr="009103E0">
        <w:rPr>
          <w:rFonts w:ascii="Arial" w:hAnsi="Arial" w:cs="Arial"/>
          <w:color w:val="000000" w:themeColor="text1"/>
          <w:sz w:val="21"/>
          <w:szCs w:val="21"/>
        </w:rPr>
        <w:tab/>
        <w:t xml:space="preserve">Philadelphia Area Gastroenterology and Hepatology- Simon A. Komarov Research Prize </w:t>
      </w:r>
    </w:p>
    <w:p w14:paraId="57CCBA39" w14:textId="369D4D03" w:rsidR="00F16946" w:rsidRPr="009103E0" w:rsidRDefault="00F16946" w:rsidP="00F16946">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1</w:t>
      </w:r>
      <w:r w:rsidRPr="00206DBF">
        <w:rPr>
          <w:rFonts w:ascii="Arial" w:hAnsi="Arial" w:cs="Arial"/>
          <w:color w:val="000000" w:themeColor="text1"/>
          <w:sz w:val="21"/>
          <w:szCs w:val="21"/>
          <w:vertAlign w:val="superscript"/>
        </w:rPr>
        <w:t>st</w:t>
      </w:r>
      <w:r>
        <w:rPr>
          <w:rFonts w:ascii="Arial" w:hAnsi="Arial" w:cs="Arial"/>
          <w:color w:val="000000" w:themeColor="text1"/>
          <w:sz w:val="21"/>
          <w:szCs w:val="21"/>
        </w:rPr>
        <w:t xml:space="preserve"> </w:t>
      </w:r>
      <w:r w:rsidRPr="009103E0">
        <w:rPr>
          <w:rFonts w:ascii="Arial" w:hAnsi="Arial" w:cs="Arial"/>
          <w:color w:val="000000" w:themeColor="text1"/>
          <w:sz w:val="21"/>
          <w:szCs w:val="21"/>
        </w:rPr>
        <w:t>Prize, Basic Science</w:t>
      </w:r>
    </w:p>
    <w:p w14:paraId="2B2B2989" w14:textId="77777777" w:rsidR="00C93E0D" w:rsidRPr="00E72D80" w:rsidRDefault="00C93E0D" w:rsidP="00B32C5B">
      <w:pPr>
        <w:autoSpaceDE w:val="0"/>
        <w:autoSpaceDN w:val="0"/>
        <w:adjustRightInd w:val="0"/>
        <w:ind w:left="1440" w:hanging="1440"/>
        <w:rPr>
          <w:rFonts w:ascii="Arial" w:hAnsi="Arial" w:cs="Arial"/>
          <w:color w:val="000000" w:themeColor="text1"/>
          <w:sz w:val="21"/>
          <w:szCs w:val="21"/>
        </w:rPr>
      </w:pPr>
      <w:r w:rsidRPr="00E72D80">
        <w:rPr>
          <w:rFonts w:ascii="Arial" w:hAnsi="Arial" w:cs="Arial"/>
          <w:color w:val="000000" w:themeColor="text1"/>
          <w:sz w:val="21"/>
          <w:szCs w:val="21"/>
        </w:rPr>
        <w:t xml:space="preserve">2014 </w:t>
      </w:r>
      <w:r w:rsidR="00900109" w:rsidRPr="00E72D80">
        <w:rPr>
          <w:rFonts w:ascii="Arial" w:hAnsi="Arial" w:cs="Arial"/>
          <w:color w:val="000000" w:themeColor="text1"/>
          <w:sz w:val="21"/>
          <w:szCs w:val="21"/>
        </w:rPr>
        <w:tab/>
      </w:r>
      <w:r w:rsidRPr="00E72D80">
        <w:rPr>
          <w:rFonts w:ascii="Arial" w:hAnsi="Arial" w:cs="Arial"/>
          <w:color w:val="000000" w:themeColor="text1"/>
          <w:sz w:val="21"/>
          <w:szCs w:val="21"/>
        </w:rPr>
        <w:t>5-Star PRC National Excellence in Healthcare Award</w:t>
      </w:r>
    </w:p>
    <w:p w14:paraId="31E546C2" w14:textId="77777777" w:rsidR="00C93E0D" w:rsidRPr="00E72D80" w:rsidRDefault="00C93E0D" w:rsidP="00B32C5B">
      <w:pPr>
        <w:autoSpaceDE w:val="0"/>
        <w:autoSpaceDN w:val="0"/>
        <w:adjustRightInd w:val="0"/>
        <w:ind w:left="1440" w:hanging="1440"/>
        <w:rPr>
          <w:rFonts w:ascii="Arial" w:hAnsi="Arial" w:cs="Arial"/>
          <w:color w:val="000000" w:themeColor="text1"/>
          <w:sz w:val="21"/>
          <w:szCs w:val="21"/>
        </w:rPr>
      </w:pPr>
      <w:r w:rsidRPr="00E72D80">
        <w:rPr>
          <w:rFonts w:ascii="Arial" w:hAnsi="Arial" w:cs="Arial"/>
          <w:color w:val="000000" w:themeColor="text1"/>
          <w:sz w:val="21"/>
          <w:szCs w:val="21"/>
        </w:rPr>
        <w:t xml:space="preserve">2014 </w:t>
      </w:r>
      <w:r w:rsidR="00900109" w:rsidRPr="00E72D80">
        <w:rPr>
          <w:rFonts w:ascii="Arial" w:hAnsi="Arial" w:cs="Arial"/>
          <w:color w:val="000000" w:themeColor="text1"/>
          <w:sz w:val="21"/>
          <w:szCs w:val="21"/>
        </w:rPr>
        <w:tab/>
      </w:r>
      <w:r w:rsidRPr="00E72D80">
        <w:rPr>
          <w:rFonts w:ascii="Arial" w:hAnsi="Arial" w:cs="Arial"/>
          <w:color w:val="000000" w:themeColor="text1"/>
          <w:sz w:val="21"/>
          <w:szCs w:val="21"/>
        </w:rPr>
        <w:t>Teacher of the Year Award, Children’s Hospital Colorado, Digestive Health Institute</w:t>
      </w:r>
    </w:p>
    <w:p w14:paraId="5EEAFD23" w14:textId="77777777" w:rsidR="00C93E0D" w:rsidRPr="00E72D80" w:rsidRDefault="00C93E0D" w:rsidP="00B32C5B">
      <w:pPr>
        <w:autoSpaceDE w:val="0"/>
        <w:autoSpaceDN w:val="0"/>
        <w:adjustRightInd w:val="0"/>
        <w:ind w:left="1440" w:hanging="1440"/>
        <w:rPr>
          <w:rFonts w:ascii="Arial" w:hAnsi="Arial" w:cs="Arial"/>
          <w:color w:val="000000" w:themeColor="text1"/>
          <w:sz w:val="21"/>
          <w:szCs w:val="21"/>
        </w:rPr>
      </w:pPr>
      <w:r w:rsidRPr="00E72D80">
        <w:rPr>
          <w:rFonts w:ascii="Arial" w:hAnsi="Arial" w:cs="Arial"/>
          <w:color w:val="000000" w:themeColor="text1"/>
          <w:sz w:val="21"/>
          <w:szCs w:val="21"/>
        </w:rPr>
        <w:t xml:space="preserve">2017 </w:t>
      </w:r>
      <w:r w:rsidR="00900109" w:rsidRPr="00E72D80">
        <w:rPr>
          <w:rFonts w:ascii="Arial" w:hAnsi="Arial" w:cs="Arial"/>
          <w:color w:val="000000" w:themeColor="text1"/>
          <w:sz w:val="21"/>
          <w:szCs w:val="21"/>
        </w:rPr>
        <w:tab/>
      </w:r>
      <w:r w:rsidRPr="00E72D80">
        <w:rPr>
          <w:rFonts w:ascii="Arial" w:hAnsi="Arial" w:cs="Arial"/>
          <w:color w:val="000000" w:themeColor="text1"/>
          <w:sz w:val="21"/>
          <w:szCs w:val="21"/>
        </w:rPr>
        <w:t>Patient-Family Experience, Excellence in Clinical Care Award</w:t>
      </w:r>
      <w:r w:rsidR="00206DBF" w:rsidRPr="00E72D80">
        <w:rPr>
          <w:rFonts w:ascii="Arial" w:hAnsi="Arial" w:cs="Arial"/>
          <w:color w:val="000000" w:themeColor="text1"/>
          <w:sz w:val="21"/>
          <w:szCs w:val="21"/>
        </w:rPr>
        <w:t xml:space="preserve"> 5 stars</w:t>
      </w:r>
    </w:p>
    <w:p w14:paraId="77FE1D0D" w14:textId="6570F01E" w:rsidR="00B83E3B" w:rsidRPr="00E72D80" w:rsidRDefault="00B83E3B" w:rsidP="00B32C5B">
      <w:pPr>
        <w:autoSpaceDE w:val="0"/>
        <w:autoSpaceDN w:val="0"/>
        <w:adjustRightInd w:val="0"/>
        <w:ind w:left="1440" w:hanging="1440"/>
        <w:rPr>
          <w:rFonts w:ascii="Arial" w:hAnsi="Arial" w:cs="Arial"/>
          <w:color w:val="000000" w:themeColor="text1"/>
          <w:sz w:val="21"/>
          <w:szCs w:val="21"/>
        </w:rPr>
      </w:pPr>
      <w:r w:rsidRPr="00E72D80">
        <w:rPr>
          <w:rFonts w:ascii="Arial" w:hAnsi="Arial" w:cs="Arial"/>
          <w:color w:val="000000" w:themeColor="text1"/>
          <w:sz w:val="21"/>
          <w:szCs w:val="21"/>
        </w:rPr>
        <w:t>2018</w:t>
      </w:r>
      <w:r w:rsidRPr="00E72D80">
        <w:rPr>
          <w:rFonts w:ascii="Arial" w:hAnsi="Arial" w:cs="Arial"/>
          <w:color w:val="000000" w:themeColor="text1"/>
          <w:sz w:val="21"/>
          <w:szCs w:val="21"/>
        </w:rPr>
        <w:tab/>
      </w:r>
      <w:r w:rsidR="00D02453">
        <w:rPr>
          <w:rFonts w:ascii="Arial" w:hAnsi="Arial" w:cs="Arial"/>
          <w:color w:val="000000" w:themeColor="text1"/>
          <w:sz w:val="21"/>
          <w:szCs w:val="21"/>
        </w:rPr>
        <w:t xml:space="preserve">Selected for the </w:t>
      </w:r>
      <w:r w:rsidRPr="00E72D80">
        <w:rPr>
          <w:rFonts w:ascii="Arial" w:hAnsi="Arial" w:cs="Arial"/>
          <w:color w:val="000000" w:themeColor="text1"/>
          <w:sz w:val="21"/>
          <w:szCs w:val="21"/>
        </w:rPr>
        <w:t xml:space="preserve">Leadership for Innovative Team Science </w:t>
      </w:r>
      <w:r w:rsidR="00F16946">
        <w:rPr>
          <w:rFonts w:ascii="Arial" w:hAnsi="Arial" w:cs="Arial"/>
          <w:color w:val="000000" w:themeColor="text1"/>
          <w:sz w:val="21"/>
          <w:szCs w:val="21"/>
        </w:rPr>
        <w:t>Program</w:t>
      </w:r>
    </w:p>
    <w:p w14:paraId="6AAD66CB" w14:textId="627910F4" w:rsidR="00040D92" w:rsidRPr="00E72D80" w:rsidRDefault="00040D92" w:rsidP="00B32C5B">
      <w:pPr>
        <w:autoSpaceDE w:val="0"/>
        <w:autoSpaceDN w:val="0"/>
        <w:adjustRightInd w:val="0"/>
        <w:ind w:left="1440" w:hanging="1440"/>
        <w:rPr>
          <w:rFonts w:ascii="Arial" w:hAnsi="Arial" w:cs="Arial"/>
          <w:color w:val="000000" w:themeColor="text1"/>
          <w:sz w:val="21"/>
          <w:szCs w:val="21"/>
        </w:rPr>
      </w:pPr>
      <w:r w:rsidRPr="00E72D80">
        <w:rPr>
          <w:rFonts w:ascii="Arial" w:hAnsi="Arial" w:cs="Arial"/>
          <w:color w:val="000000" w:themeColor="text1"/>
          <w:sz w:val="21"/>
          <w:szCs w:val="21"/>
        </w:rPr>
        <w:t>2019</w:t>
      </w:r>
      <w:r w:rsidRPr="00E72D80">
        <w:rPr>
          <w:rFonts w:ascii="Arial" w:hAnsi="Arial" w:cs="Arial"/>
          <w:color w:val="000000" w:themeColor="text1"/>
          <w:sz w:val="21"/>
          <w:szCs w:val="21"/>
        </w:rPr>
        <w:tab/>
      </w:r>
      <w:r w:rsidR="00D02453">
        <w:rPr>
          <w:rFonts w:ascii="Arial" w:hAnsi="Arial" w:cs="Arial"/>
          <w:color w:val="000000" w:themeColor="text1"/>
          <w:sz w:val="21"/>
          <w:szCs w:val="21"/>
        </w:rPr>
        <w:t xml:space="preserve">Selected for inaugural </w:t>
      </w:r>
      <w:r w:rsidRPr="00E72D80">
        <w:rPr>
          <w:rFonts w:ascii="Arial" w:hAnsi="Arial" w:cs="Arial"/>
          <w:color w:val="000000" w:themeColor="text1"/>
          <w:sz w:val="21"/>
          <w:szCs w:val="21"/>
        </w:rPr>
        <w:t xml:space="preserve">Children’s </w:t>
      </w:r>
      <w:r w:rsidR="00961ABC" w:rsidRPr="00E72D80">
        <w:rPr>
          <w:rFonts w:ascii="Arial" w:hAnsi="Arial" w:cs="Arial"/>
          <w:color w:val="000000" w:themeColor="text1"/>
          <w:sz w:val="21"/>
          <w:szCs w:val="21"/>
        </w:rPr>
        <w:t xml:space="preserve">Hospital Colorado Physician </w:t>
      </w:r>
      <w:r w:rsidRPr="00E72D80">
        <w:rPr>
          <w:rFonts w:ascii="Arial" w:hAnsi="Arial" w:cs="Arial"/>
          <w:color w:val="000000" w:themeColor="text1"/>
          <w:sz w:val="21"/>
          <w:szCs w:val="21"/>
        </w:rPr>
        <w:t xml:space="preserve">Leadership </w:t>
      </w:r>
      <w:r w:rsidR="00961ABC" w:rsidRPr="00E72D80">
        <w:rPr>
          <w:rFonts w:ascii="Arial" w:hAnsi="Arial" w:cs="Arial"/>
          <w:color w:val="000000" w:themeColor="text1"/>
          <w:sz w:val="21"/>
          <w:szCs w:val="21"/>
        </w:rPr>
        <w:t>Development Program</w:t>
      </w:r>
    </w:p>
    <w:p w14:paraId="194D6951" w14:textId="77777777" w:rsidR="00D11EE8" w:rsidRDefault="00B83E3B" w:rsidP="00B32C5B">
      <w:pPr>
        <w:autoSpaceDE w:val="0"/>
        <w:autoSpaceDN w:val="0"/>
        <w:adjustRightInd w:val="0"/>
        <w:ind w:left="1440" w:hanging="1440"/>
        <w:rPr>
          <w:rFonts w:ascii="Arial" w:hAnsi="Arial" w:cs="Arial"/>
          <w:color w:val="000000" w:themeColor="text1"/>
          <w:sz w:val="21"/>
          <w:szCs w:val="21"/>
        </w:rPr>
      </w:pPr>
      <w:r w:rsidRPr="00E72D80">
        <w:rPr>
          <w:rFonts w:ascii="Arial" w:hAnsi="Arial" w:cs="Arial"/>
          <w:color w:val="000000" w:themeColor="text1"/>
          <w:sz w:val="21"/>
          <w:szCs w:val="21"/>
        </w:rPr>
        <w:t>2019</w:t>
      </w:r>
      <w:r w:rsidRPr="00E72D80">
        <w:rPr>
          <w:rFonts w:ascii="Arial" w:hAnsi="Arial" w:cs="Arial"/>
          <w:color w:val="000000" w:themeColor="text1"/>
          <w:sz w:val="21"/>
          <w:szCs w:val="21"/>
        </w:rPr>
        <w:tab/>
        <w:t>Patient-Family Experience, Excellence in Clinical Care Award</w:t>
      </w:r>
      <w:r w:rsidR="00206DBF" w:rsidRPr="00E72D80">
        <w:rPr>
          <w:rFonts w:ascii="Arial" w:hAnsi="Arial" w:cs="Arial"/>
          <w:color w:val="000000" w:themeColor="text1"/>
          <w:sz w:val="21"/>
          <w:szCs w:val="21"/>
        </w:rPr>
        <w:t>, 5 stars</w:t>
      </w:r>
    </w:p>
    <w:p w14:paraId="00EEDFF2" w14:textId="34EF83DA" w:rsidR="00D11EE8" w:rsidRDefault="00D11EE8"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2020</w:t>
      </w:r>
      <w:r>
        <w:rPr>
          <w:rFonts w:ascii="Arial" w:hAnsi="Arial" w:cs="Arial"/>
          <w:color w:val="000000" w:themeColor="text1"/>
          <w:sz w:val="21"/>
          <w:szCs w:val="21"/>
        </w:rPr>
        <w:tab/>
      </w:r>
      <w:r w:rsidR="0029497C">
        <w:rPr>
          <w:rFonts w:ascii="Arial" w:hAnsi="Arial" w:cs="Arial"/>
          <w:color w:val="000000" w:themeColor="text1"/>
          <w:sz w:val="21"/>
          <w:szCs w:val="21"/>
        </w:rPr>
        <w:t xml:space="preserve">Inaugural </w:t>
      </w:r>
      <w:r>
        <w:rPr>
          <w:rFonts w:ascii="Arial" w:hAnsi="Arial" w:cs="Arial"/>
          <w:color w:val="000000" w:themeColor="text1"/>
          <w:sz w:val="21"/>
          <w:szCs w:val="21"/>
        </w:rPr>
        <w:t xml:space="preserve">Hoover </w:t>
      </w:r>
      <w:r w:rsidR="0029497C">
        <w:rPr>
          <w:rFonts w:ascii="Arial" w:hAnsi="Arial" w:cs="Arial"/>
          <w:color w:val="000000" w:themeColor="text1"/>
          <w:sz w:val="21"/>
          <w:szCs w:val="21"/>
        </w:rPr>
        <w:t>Family Endowed Chair in Digestive Health and Nutrition</w:t>
      </w:r>
    </w:p>
    <w:p w14:paraId="5ACC770B" w14:textId="7789F353" w:rsidR="00D73127" w:rsidRDefault="00D73127" w:rsidP="00D7312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sidRPr="00E72D80">
        <w:rPr>
          <w:rFonts w:ascii="Arial" w:hAnsi="Arial" w:cs="Arial"/>
          <w:color w:val="000000" w:themeColor="text1"/>
          <w:sz w:val="21"/>
          <w:szCs w:val="21"/>
        </w:rPr>
        <w:t>Patient-Family Experience, Excellence in Clinical Care Award</w:t>
      </w:r>
      <w:r w:rsidR="0029497C">
        <w:rPr>
          <w:rFonts w:ascii="Arial" w:hAnsi="Arial" w:cs="Arial"/>
          <w:color w:val="000000" w:themeColor="text1"/>
          <w:sz w:val="21"/>
          <w:szCs w:val="21"/>
        </w:rPr>
        <w:t>, Top 20%</w:t>
      </w:r>
    </w:p>
    <w:p w14:paraId="09C43F1C" w14:textId="6E8C6B9A" w:rsidR="00746884" w:rsidRDefault="00746884" w:rsidP="00D7312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2022</w:t>
      </w:r>
      <w:r>
        <w:rPr>
          <w:rFonts w:ascii="Arial" w:hAnsi="Arial" w:cs="Arial"/>
          <w:color w:val="000000" w:themeColor="text1"/>
          <w:sz w:val="21"/>
          <w:szCs w:val="21"/>
        </w:rPr>
        <w:tab/>
      </w:r>
      <w:r w:rsidRPr="00E72D80">
        <w:rPr>
          <w:rFonts w:ascii="Arial" w:hAnsi="Arial" w:cs="Arial"/>
          <w:color w:val="000000" w:themeColor="text1"/>
          <w:sz w:val="21"/>
          <w:szCs w:val="21"/>
        </w:rPr>
        <w:t>Patient-Family Experience, Excellence in Clinical Care Award</w:t>
      </w:r>
      <w:r>
        <w:rPr>
          <w:rFonts w:ascii="Arial" w:hAnsi="Arial" w:cs="Arial"/>
          <w:color w:val="000000" w:themeColor="text1"/>
          <w:sz w:val="21"/>
          <w:szCs w:val="21"/>
        </w:rPr>
        <w:t>, Top 10%</w:t>
      </w:r>
    </w:p>
    <w:p w14:paraId="635BB391" w14:textId="53BEE5D9" w:rsidR="00297CEA" w:rsidRDefault="00297CEA" w:rsidP="00D7312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2023</w:t>
      </w:r>
      <w:r w:rsidR="00D72F52">
        <w:rPr>
          <w:rFonts w:ascii="Arial" w:hAnsi="Arial" w:cs="Arial"/>
          <w:color w:val="000000" w:themeColor="text1"/>
          <w:sz w:val="21"/>
          <w:szCs w:val="21"/>
        </w:rPr>
        <w:t>-2025</w:t>
      </w:r>
      <w:r>
        <w:rPr>
          <w:rFonts w:ascii="Arial" w:hAnsi="Arial" w:cs="Arial"/>
          <w:color w:val="000000" w:themeColor="text1"/>
          <w:sz w:val="21"/>
          <w:szCs w:val="21"/>
        </w:rPr>
        <w:tab/>
        <w:t xml:space="preserve">5280 Magazine Top Doctor in Colorado (Pediatric Gastroenterology) </w:t>
      </w:r>
    </w:p>
    <w:p w14:paraId="20A0D1F3" w14:textId="666A4097" w:rsidR="00D73127" w:rsidRPr="009103E0" w:rsidRDefault="00D73127"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67456" behindDoc="0" locked="0" layoutInCell="1" allowOverlap="1" wp14:anchorId="749F87A7" wp14:editId="1E505E42">
                <wp:simplePos x="0" y="0"/>
                <wp:positionH relativeFrom="column">
                  <wp:posOffset>0</wp:posOffset>
                </wp:positionH>
                <wp:positionV relativeFrom="paragraph">
                  <wp:posOffset>128270</wp:posOffset>
                </wp:positionV>
                <wp:extent cx="6822141" cy="0"/>
                <wp:effectExtent l="0" t="12700" r="23495" b="12700"/>
                <wp:wrapNone/>
                <wp:docPr id="5" name="Straight Connector 5"/>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0FF981"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1pt" to="537.2pt,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" strokecolor="black [3213]" strokeweight="1.5pt">
                <v:stroke dashstyle="1 1" joinstyle="miter"/>
              </v:line>
            </w:pict>
          </mc:Fallback>
        </mc:AlternateContent>
      </w:r>
    </w:p>
    <w:p w14:paraId="6711E854" w14:textId="1942EB89" w:rsidR="002B3020" w:rsidRDefault="00C93E0D"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Memberships in professional organizations</w:t>
      </w:r>
    </w:p>
    <w:p w14:paraId="3752B080" w14:textId="77777777" w:rsidR="00F16946" w:rsidRPr="00BA666B" w:rsidRDefault="00F16946" w:rsidP="00F16946">
      <w:pPr>
        <w:pStyle w:val="ListParagraph"/>
        <w:autoSpaceDE w:val="0"/>
        <w:autoSpaceDN w:val="0"/>
        <w:adjustRightInd w:val="0"/>
        <w:ind w:left="360"/>
        <w:rPr>
          <w:rFonts w:ascii="Arial" w:hAnsi="Arial" w:cs="Arial"/>
          <w:b/>
          <w:color w:val="000000" w:themeColor="text1"/>
          <w:sz w:val="21"/>
          <w:szCs w:val="21"/>
        </w:rPr>
      </w:pPr>
    </w:p>
    <w:p w14:paraId="350ADF2B"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1997-present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American Association of Immunologists - member</w:t>
      </w:r>
    </w:p>
    <w:p w14:paraId="7D205533" w14:textId="1A04E6BF"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2004-present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American Association of Pediatrics- </w:t>
      </w:r>
      <w:r w:rsidR="00F16946">
        <w:rPr>
          <w:rFonts w:ascii="Arial" w:hAnsi="Arial" w:cs="Arial"/>
          <w:color w:val="000000" w:themeColor="text1"/>
          <w:sz w:val="21"/>
          <w:szCs w:val="21"/>
        </w:rPr>
        <w:t>member</w:t>
      </w:r>
    </w:p>
    <w:p w14:paraId="5C718AE6" w14:textId="2CE942C0" w:rsidR="00C93E0D"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2004-present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North American Society for Pediatric Gastroenterology, Hepatology and Nutrition</w:t>
      </w:r>
      <w:r w:rsidR="00461B8F">
        <w:rPr>
          <w:rFonts w:ascii="Arial" w:hAnsi="Arial" w:cs="Arial"/>
          <w:color w:val="000000" w:themeColor="text1"/>
          <w:sz w:val="21"/>
          <w:szCs w:val="21"/>
        </w:rPr>
        <w:t xml:space="preserve"> (NASPGHAN)</w:t>
      </w:r>
    </w:p>
    <w:p w14:paraId="249B4172" w14:textId="77248A64" w:rsidR="00F16946" w:rsidRDefault="00F16946" w:rsidP="00F16946">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Research Committee</w:t>
      </w:r>
      <w:r>
        <w:rPr>
          <w:rFonts w:ascii="Arial" w:hAnsi="Arial" w:cs="Arial"/>
          <w:color w:val="000000" w:themeColor="text1"/>
          <w:sz w:val="21"/>
          <w:szCs w:val="21"/>
        </w:rPr>
        <w:t xml:space="preserve"> </w:t>
      </w:r>
      <w:r w:rsidRPr="009103E0">
        <w:rPr>
          <w:rFonts w:ascii="Arial" w:hAnsi="Arial" w:cs="Arial"/>
          <w:color w:val="000000" w:themeColor="text1"/>
          <w:sz w:val="21"/>
          <w:szCs w:val="21"/>
        </w:rPr>
        <w:t>Member</w:t>
      </w:r>
      <w:r>
        <w:rPr>
          <w:rFonts w:ascii="Arial" w:hAnsi="Arial" w:cs="Arial"/>
          <w:color w:val="000000" w:themeColor="text1"/>
          <w:sz w:val="21"/>
          <w:szCs w:val="21"/>
        </w:rPr>
        <w:t xml:space="preserve"> 2015-201</w:t>
      </w:r>
      <w:r w:rsidR="00D02453">
        <w:rPr>
          <w:rFonts w:ascii="Arial" w:hAnsi="Arial" w:cs="Arial"/>
          <w:color w:val="000000" w:themeColor="text1"/>
          <w:sz w:val="21"/>
          <w:szCs w:val="21"/>
        </w:rPr>
        <w:t>9</w:t>
      </w:r>
    </w:p>
    <w:p w14:paraId="0AEA7FAF" w14:textId="45F164AF" w:rsidR="00C93E0D"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2005-present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American Gastroenterological Association </w:t>
      </w:r>
      <w:r w:rsidR="00F16946">
        <w:rPr>
          <w:rFonts w:ascii="Arial" w:hAnsi="Arial" w:cs="Arial"/>
          <w:color w:val="000000" w:themeColor="text1"/>
          <w:sz w:val="21"/>
          <w:szCs w:val="21"/>
        </w:rPr>
        <w:t>–</w:t>
      </w:r>
      <w:r w:rsidRPr="009103E0">
        <w:rPr>
          <w:rFonts w:ascii="Arial" w:hAnsi="Arial" w:cs="Arial"/>
          <w:color w:val="000000" w:themeColor="text1"/>
          <w:sz w:val="21"/>
          <w:szCs w:val="21"/>
        </w:rPr>
        <w:t xml:space="preserve"> member</w:t>
      </w:r>
    </w:p>
    <w:p w14:paraId="4AD3757C" w14:textId="4FDE16AA" w:rsidR="00F16946" w:rsidRPr="009103E0" w:rsidRDefault="00F16946" w:rsidP="00F16946">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Section</w:t>
      </w:r>
      <w:r>
        <w:rPr>
          <w:rFonts w:ascii="Arial" w:hAnsi="Arial" w:cs="Arial"/>
          <w:color w:val="000000" w:themeColor="text1"/>
          <w:sz w:val="21"/>
          <w:szCs w:val="21"/>
        </w:rPr>
        <w:t xml:space="preserve"> of Pediatric Gastroenterology and Developmental Biology </w:t>
      </w:r>
      <w:r w:rsidRPr="009103E0">
        <w:rPr>
          <w:rFonts w:ascii="Arial" w:hAnsi="Arial" w:cs="Arial"/>
          <w:color w:val="000000" w:themeColor="text1"/>
          <w:sz w:val="21"/>
          <w:szCs w:val="21"/>
        </w:rPr>
        <w:t>(</w:t>
      </w:r>
      <w:r>
        <w:rPr>
          <w:rFonts w:ascii="Arial" w:hAnsi="Arial" w:cs="Arial"/>
          <w:color w:val="000000" w:themeColor="text1"/>
          <w:sz w:val="21"/>
          <w:szCs w:val="21"/>
        </w:rPr>
        <w:t>PGDB)-</w:t>
      </w:r>
      <w:r w:rsidRPr="009103E0">
        <w:rPr>
          <w:rFonts w:ascii="Arial" w:hAnsi="Arial" w:cs="Arial"/>
          <w:color w:val="000000" w:themeColor="text1"/>
          <w:sz w:val="21"/>
          <w:szCs w:val="21"/>
        </w:rPr>
        <w:t>Councilor</w:t>
      </w:r>
      <w:r>
        <w:rPr>
          <w:rFonts w:ascii="Arial" w:hAnsi="Arial" w:cs="Arial"/>
          <w:color w:val="000000" w:themeColor="text1"/>
          <w:sz w:val="21"/>
          <w:szCs w:val="21"/>
        </w:rPr>
        <w:t xml:space="preserve"> 2016-2021</w:t>
      </w:r>
    </w:p>
    <w:p w14:paraId="736C6F51" w14:textId="59FE335C" w:rsidR="00F16946" w:rsidRDefault="00F16946" w:rsidP="00461B8F">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2008-present</w:t>
      </w:r>
      <w:r w:rsidRPr="009103E0">
        <w:rPr>
          <w:rFonts w:ascii="Arial" w:hAnsi="Arial" w:cs="Arial"/>
          <w:color w:val="000000" w:themeColor="text1"/>
          <w:sz w:val="21"/>
          <w:szCs w:val="21"/>
        </w:rPr>
        <w:tab/>
        <w:t>Crohn’s and Colitis Foundation– member</w:t>
      </w:r>
    </w:p>
    <w:p w14:paraId="2F55AA6A" w14:textId="77777777" w:rsidR="00461B8F" w:rsidRPr="009103E0" w:rsidRDefault="00461B8F" w:rsidP="00461B8F">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2009-present </w:t>
      </w:r>
      <w:r w:rsidRPr="009103E0">
        <w:rPr>
          <w:rFonts w:ascii="Arial" w:hAnsi="Arial" w:cs="Arial"/>
          <w:color w:val="000000" w:themeColor="text1"/>
          <w:sz w:val="21"/>
          <w:szCs w:val="21"/>
        </w:rPr>
        <w:tab/>
        <w:t>Gastroenterology Research Group - member</w:t>
      </w:r>
    </w:p>
    <w:p w14:paraId="17443944" w14:textId="74B5EAD7" w:rsidR="00461B8F" w:rsidRDefault="00461B8F" w:rsidP="00461B8F">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2010-present </w:t>
      </w:r>
      <w:r w:rsidRPr="009103E0">
        <w:rPr>
          <w:rFonts w:ascii="Arial" w:hAnsi="Arial" w:cs="Arial"/>
          <w:color w:val="000000" w:themeColor="text1"/>
          <w:sz w:val="21"/>
          <w:szCs w:val="21"/>
        </w:rPr>
        <w:tab/>
        <w:t>Society of Mucosal Immunology- member</w:t>
      </w:r>
    </w:p>
    <w:p w14:paraId="21F777D4" w14:textId="0805373A" w:rsidR="00F16946" w:rsidRDefault="00461B8F" w:rsidP="00F16946">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2015-present</w:t>
      </w:r>
      <w:r w:rsidR="00F16946">
        <w:rPr>
          <w:rFonts w:ascii="Arial" w:hAnsi="Arial" w:cs="Arial"/>
          <w:color w:val="000000" w:themeColor="text1"/>
          <w:sz w:val="21"/>
          <w:szCs w:val="21"/>
        </w:rPr>
        <w:tab/>
      </w:r>
      <w:r>
        <w:rPr>
          <w:rFonts w:ascii="Arial" w:hAnsi="Arial" w:cs="Arial"/>
          <w:color w:val="000000" w:themeColor="text1"/>
          <w:sz w:val="21"/>
          <w:szCs w:val="21"/>
        </w:rPr>
        <w:t xml:space="preserve">Crohn’s and Colitis Foundation </w:t>
      </w:r>
      <w:r w:rsidR="00F16946">
        <w:rPr>
          <w:rFonts w:ascii="Arial" w:hAnsi="Arial" w:cs="Arial"/>
          <w:color w:val="000000" w:themeColor="text1"/>
          <w:sz w:val="21"/>
          <w:szCs w:val="21"/>
        </w:rPr>
        <w:t xml:space="preserve">National Scientific Advisory Committee member </w:t>
      </w:r>
    </w:p>
    <w:p w14:paraId="1A33C7C7" w14:textId="6D1E4F3B" w:rsidR="00D02453" w:rsidRDefault="00461B8F" w:rsidP="00F16946">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2012-2020</w:t>
      </w:r>
      <w:r w:rsidR="00D02453">
        <w:rPr>
          <w:rFonts w:ascii="Arial" w:hAnsi="Arial" w:cs="Arial"/>
          <w:color w:val="000000" w:themeColor="text1"/>
          <w:sz w:val="21"/>
          <w:szCs w:val="21"/>
        </w:rPr>
        <w:tab/>
        <w:t xml:space="preserve">Research Committee </w:t>
      </w:r>
    </w:p>
    <w:p w14:paraId="78B21AB5" w14:textId="084B957B" w:rsidR="00D02453" w:rsidRDefault="00461B8F" w:rsidP="00F16946">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2012- 2014</w:t>
      </w:r>
      <w:r w:rsidR="00D02453">
        <w:rPr>
          <w:rFonts w:ascii="Arial" w:hAnsi="Arial" w:cs="Arial"/>
          <w:color w:val="000000" w:themeColor="text1"/>
          <w:sz w:val="21"/>
          <w:szCs w:val="21"/>
        </w:rPr>
        <w:tab/>
        <w:t xml:space="preserve">Co-Chair- Pediatric Research Initiatives </w:t>
      </w:r>
    </w:p>
    <w:p w14:paraId="1741D578" w14:textId="28C15502" w:rsidR="00D02453" w:rsidRDefault="00461B8F" w:rsidP="00F16946">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2012-2015</w:t>
      </w:r>
      <w:r w:rsidR="00D02453">
        <w:rPr>
          <w:rFonts w:ascii="Arial" w:hAnsi="Arial" w:cs="Arial"/>
          <w:color w:val="000000" w:themeColor="text1"/>
          <w:sz w:val="21"/>
          <w:szCs w:val="21"/>
        </w:rPr>
        <w:tab/>
        <w:t xml:space="preserve">Co-Chair- Adaptive Immunity Research Initiatives </w:t>
      </w:r>
    </w:p>
    <w:p w14:paraId="583BBB9E" w14:textId="77777777" w:rsidR="00461B8F" w:rsidRDefault="00461B8F" w:rsidP="00461B8F">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2017-2019</w:t>
      </w:r>
      <w:r w:rsidR="00F16946">
        <w:rPr>
          <w:rFonts w:ascii="Arial" w:hAnsi="Arial" w:cs="Arial"/>
          <w:color w:val="000000" w:themeColor="text1"/>
          <w:sz w:val="21"/>
          <w:szCs w:val="21"/>
        </w:rPr>
        <w:tab/>
        <w:t xml:space="preserve">Pediatric Advisory Council Member </w:t>
      </w:r>
    </w:p>
    <w:p w14:paraId="64FD574E" w14:textId="77777777" w:rsidR="00461B8F" w:rsidRDefault="00461B8F" w:rsidP="00461B8F">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2017-2018</w:t>
      </w:r>
      <w:r>
        <w:rPr>
          <w:rFonts w:ascii="Arial" w:hAnsi="Arial" w:cs="Arial"/>
          <w:color w:val="000000" w:themeColor="text1"/>
          <w:sz w:val="21"/>
          <w:szCs w:val="21"/>
        </w:rPr>
        <w:tab/>
        <w:t xml:space="preserve">NASPGHAN IBD Committee-Vice Chair </w:t>
      </w:r>
    </w:p>
    <w:p w14:paraId="660B34E8" w14:textId="77777777" w:rsidR="00461B8F" w:rsidRDefault="00461B8F" w:rsidP="00461B8F">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2018-2021</w:t>
      </w:r>
      <w:r>
        <w:rPr>
          <w:rFonts w:ascii="Arial" w:hAnsi="Arial" w:cs="Arial"/>
          <w:color w:val="000000" w:themeColor="text1"/>
          <w:sz w:val="21"/>
          <w:szCs w:val="21"/>
        </w:rPr>
        <w:tab/>
        <w:t xml:space="preserve">NASPGHAN IBD Committee Chair </w:t>
      </w:r>
    </w:p>
    <w:p w14:paraId="0B5207AE" w14:textId="425CD33F" w:rsidR="00461B8F" w:rsidRDefault="00461B8F" w:rsidP="00461B8F">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2018-2021</w:t>
      </w:r>
      <w:r>
        <w:rPr>
          <w:rFonts w:ascii="Arial" w:hAnsi="Arial" w:cs="Arial"/>
          <w:color w:val="000000" w:themeColor="text1"/>
          <w:sz w:val="21"/>
          <w:szCs w:val="21"/>
        </w:rPr>
        <w:tab/>
        <w:t xml:space="preserve">NASPGHAN IBD Annual Meeting Organizing committee </w:t>
      </w:r>
    </w:p>
    <w:p w14:paraId="475AAEBA" w14:textId="4848949C" w:rsidR="00F16946" w:rsidRDefault="00461B8F" w:rsidP="00461B8F">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2018-2021</w:t>
      </w:r>
      <w:r>
        <w:rPr>
          <w:rFonts w:ascii="Arial" w:hAnsi="Arial" w:cs="Arial"/>
          <w:color w:val="000000" w:themeColor="text1"/>
          <w:sz w:val="21"/>
          <w:szCs w:val="21"/>
        </w:rPr>
        <w:tab/>
      </w:r>
      <w:r w:rsidR="00F16946" w:rsidRPr="009103E0">
        <w:rPr>
          <w:rFonts w:ascii="Arial" w:hAnsi="Arial" w:cs="Arial"/>
          <w:color w:val="000000" w:themeColor="text1"/>
          <w:sz w:val="21"/>
          <w:szCs w:val="21"/>
        </w:rPr>
        <w:t>IBD Plexus Selection Committee</w:t>
      </w:r>
      <w:r w:rsidR="00F16946">
        <w:rPr>
          <w:rFonts w:ascii="Arial" w:hAnsi="Arial" w:cs="Arial"/>
          <w:color w:val="000000" w:themeColor="text1"/>
          <w:sz w:val="21"/>
          <w:szCs w:val="21"/>
        </w:rPr>
        <w:t xml:space="preserve">, </w:t>
      </w:r>
      <w:r w:rsidR="00F16946" w:rsidRPr="009103E0">
        <w:rPr>
          <w:rFonts w:ascii="Arial" w:hAnsi="Arial" w:cs="Arial"/>
          <w:color w:val="000000" w:themeColor="text1"/>
          <w:sz w:val="21"/>
          <w:szCs w:val="21"/>
        </w:rPr>
        <w:t>Co-Chair</w:t>
      </w:r>
      <w:r w:rsidR="00F16946">
        <w:rPr>
          <w:rFonts w:ascii="Arial" w:hAnsi="Arial" w:cs="Arial"/>
          <w:color w:val="000000" w:themeColor="text1"/>
          <w:sz w:val="21"/>
          <w:szCs w:val="21"/>
        </w:rPr>
        <w:t xml:space="preserve">person </w:t>
      </w:r>
    </w:p>
    <w:p w14:paraId="1146AFE8" w14:textId="77777777" w:rsidR="00A70227" w:rsidRDefault="00461B8F" w:rsidP="00461B8F">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2021-202</w:t>
      </w:r>
      <w:r w:rsidR="00385F59">
        <w:rPr>
          <w:rFonts w:ascii="Arial" w:hAnsi="Arial" w:cs="Arial"/>
          <w:color w:val="000000" w:themeColor="text1"/>
          <w:sz w:val="21"/>
          <w:szCs w:val="21"/>
        </w:rPr>
        <w:t>4</w:t>
      </w:r>
      <w:r>
        <w:rPr>
          <w:rFonts w:ascii="Arial" w:hAnsi="Arial" w:cs="Arial"/>
          <w:color w:val="000000" w:themeColor="text1"/>
          <w:sz w:val="21"/>
          <w:szCs w:val="21"/>
        </w:rPr>
        <w:t xml:space="preserve"> </w:t>
      </w:r>
      <w:r>
        <w:rPr>
          <w:rFonts w:ascii="Arial" w:hAnsi="Arial" w:cs="Arial"/>
          <w:color w:val="000000" w:themeColor="text1"/>
          <w:sz w:val="21"/>
          <w:szCs w:val="21"/>
        </w:rPr>
        <w:tab/>
      </w:r>
      <w:r w:rsidR="00D02453">
        <w:rPr>
          <w:rFonts w:ascii="Arial" w:hAnsi="Arial" w:cs="Arial"/>
          <w:color w:val="000000" w:themeColor="text1"/>
          <w:sz w:val="21"/>
          <w:szCs w:val="21"/>
        </w:rPr>
        <w:t>Crohn’s and Colitis Congress Co</w:t>
      </w:r>
      <w:r w:rsidR="00FA7F7D">
        <w:rPr>
          <w:rFonts w:ascii="Arial" w:hAnsi="Arial" w:cs="Arial"/>
          <w:color w:val="000000" w:themeColor="text1"/>
          <w:sz w:val="21"/>
          <w:szCs w:val="21"/>
        </w:rPr>
        <w:t>-</w:t>
      </w:r>
      <w:r w:rsidR="00D02453">
        <w:rPr>
          <w:rFonts w:ascii="Arial" w:hAnsi="Arial" w:cs="Arial"/>
          <w:color w:val="000000" w:themeColor="text1"/>
          <w:sz w:val="21"/>
          <w:szCs w:val="21"/>
        </w:rPr>
        <w:t>Chair</w:t>
      </w:r>
      <w:r w:rsidR="00FA7F7D">
        <w:rPr>
          <w:rFonts w:ascii="Arial" w:hAnsi="Arial" w:cs="Arial"/>
          <w:color w:val="000000" w:themeColor="text1"/>
          <w:sz w:val="21"/>
          <w:szCs w:val="21"/>
        </w:rPr>
        <w:t>person</w:t>
      </w:r>
      <w:r w:rsidR="00D02453">
        <w:rPr>
          <w:rFonts w:ascii="Arial" w:hAnsi="Arial" w:cs="Arial"/>
          <w:color w:val="000000" w:themeColor="text1"/>
          <w:sz w:val="21"/>
          <w:szCs w:val="21"/>
        </w:rPr>
        <w:t xml:space="preserve"> Pediatric Sessions</w:t>
      </w:r>
    </w:p>
    <w:p w14:paraId="34541FAC" w14:textId="77777777" w:rsidR="002B3020" w:rsidRPr="009103E0" w:rsidRDefault="002B3020" w:rsidP="00B32C5B">
      <w:pPr>
        <w:autoSpaceDE w:val="0"/>
        <w:autoSpaceDN w:val="0"/>
        <w:adjustRightInd w:val="0"/>
        <w:rPr>
          <w:rFonts w:ascii="Arial" w:hAnsi="Arial" w:cs="Arial"/>
          <w:color w:val="000000" w:themeColor="text1"/>
          <w:sz w:val="21"/>
          <w:szCs w:val="21"/>
        </w:rPr>
      </w:pPr>
    </w:p>
    <w:p w14:paraId="3FDE66B4" w14:textId="135091F2" w:rsidR="00BA0D9B" w:rsidRDefault="00340D30" w:rsidP="00BA0D9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69504" behindDoc="0" locked="0" layoutInCell="1" allowOverlap="1" wp14:anchorId="2A5ED155" wp14:editId="1291854B">
                <wp:simplePos x="0" y="0"/>
                <wp:positionH relativeFrom="column">
                  <wp:posOffset>0</wp:posOffset>
                </wp:positionH>
                <wp:positionV relativeFrom="paragraph">
                  <wp:posOffset>-22524</wp:posOffset>
                </wp:positionV>
                <wp:extent cx="6822141" cy="0"/>
                <wp:effectExtent l="0" t="12700" r="23495" b="12700"/>
                <wp:wrapNone/>
                <wp:docPr id="6" name="Straight Connector 6"/>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814197"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5pt" to="537.2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" strokecolor="black [3213]" strokeweight="1.5pt">
                <v:stroke dashstyle="1 1" joinstyle="miter"/>
              </v:line>
            </w:pict>
          </mc:Fallback>
        </mc:AlternateContent>
      </w:r>
      <w:r w:rsidR="00C93E0D" w:rsidRPr="009103E0">
        <w:rPr>
          <w:rFonts w:ascii="Arial" w:hAnsi="Arial" w:cs="Arial"/>
          <w:b/>
          <w:color w:val="000000" w:themeColor="text1"/>
          <w:sz w:val="21"/>
          <w:szCs w:val="21"/>
        </w:rPr>
        <w:t>Major Committee/Service Responsibilities</w:t>
      </w:r>
    </w:p>
    <w:p w14:paraId="14FBAE22" w14:textId="5A0359A7" w:rsidR="00BA0D9B" w:rsidRPr="00BA0D9B" w:rsidRDefault="00BA0D9B" w:rsidP="00BA0D9B">
      <w:pPr>
        <w:pStyle w:val="ListParagraph"/>
        <w:autoSpaceDE w:val="0"/>
        <w:autoSpaceDN w:val="0"/>
        <w:adjustRightInd w:val="0"/>
        <w:ind w:left="360"/>
        <w:rPr>
          <w:rFonts w:ascii="Arial" w:hAnsi="Arial" w:cs="Arial"/>
          <w:bCs/>
          <w:color w:val="000000" w:themeColor="text1"/>
          <w:sz w:val="21"/>
          <w:szCs w:val="21"/>
        </w:rPr>
      </w:pPr>
      <w:r w:rsidRPr="00BA0D9B">
        <w:rPr>
          <w:rFonts w:ascii="Arial" w:hAnsi="Arial" w:cs="Arial"/>
          <w:bCs/>
          <w:color w:val="000000" w:themeColor="text1"/>
          <w:sz w:val="21"/>
          <w:szCs w:val="21"/>
        </w:rPr>
        <w:t xml:space="preserve">Leadership signified by **, </w:t>
      </w:r>
      <w:r>
        <w:rPr>
          <w:rFonts w:ascii="Arial" w:hAnsi="Arial" w:cs="Arial"/>
          <w:bCs/>
          <w:color w:val="000000" w:themeColor="text1"/>
          <w:sz w:val="21"/>
          <w:szCs w:val="21"/>
        </w:rPr>
        <w:t>k</w:t>
      </w:r>
      <w:r w:rsidRPr="00BA0D9B">
        <w:rPr>
          <w:rFonts w:ascii="Arial" w:hAnsi="Arial" w:cs="Arial"/>
          <w:bCs/>
          <w:color w:val="000000" w:themeColor="text1"/>
          <w:sz w:val="21"/>
          <w:szCs w:val="21"/>
        </w:rPr>
        <w:t>ey responsibilities</w:t>
      </w:r>
      <w:r>
        <w:rPr>
          <w:rFonts w:ascii="Arial" w:hAnsi="Arial" w:cs="Arial"/>
          <w:bCs/>
          <w:color w:val="000000" w:themeColor="text1"/>
          <w:sz w:val="21"/>
          <w:szCs w:val="21"/>
        </w:rPr>
        <w:t xml:space="preserve"> signified</w:t>
      </w:r>
      <w:r w:rsidRPr="00BA0D9B">
        <w:rPr>
          <w:rFonts w:ascii="Arial" w:hAnsi="Arial" w:cs="Arial"/>
          <w:bCs/>
          <w:color w:val="000000" w:themeColor="text1"/>
          <w:sz w:val="21"/>
          <w:szCs w:val="21"/>
        </w:rPr>
        <w:t xml:space="preserve"> by *</w:t>
      </w:r>
    </w:p>
    <w:p w14:paraId="033E7672" w14:textId="77777777" w:rsidR="002B3020" w:rsidRPr="009103E0" w:rsidRDefault="002B3020" w:rsidP="00B32C5B">
      <w:pPr>
        <w:autoSpaceDE w:val="0"/>
        <w:autoSpaceDN w:val="0"/>
        <w:adjustRightInd w:val="0"/>
        <w:rPr>
          <w:rFonts w:ascii="Arial" w:hAnsi="Arial" w:cs="Arial"/>
          <w:b/>
          <w:color w:val="000000" w:themeColor="text1"/>
          <w:sz w:val="21"/>
          <w:szCs w:val="21"/>
        </w:rPr>
      </w:pPr>
    </w:p>
    <w:p w14:paraId="20CFFEF2" w14:textId="77777777" w:rsidR="00FA7F7D" w:rsidRDefault="00FA7F7D" w:rsidP="00FA7F7D">
      <w:pPr>
        <w:autoSpaceDE w:val="0"/>
        <w:autoSpaceDN w:val="0"/>
        <w:adjustRightInd w:val="0"/>
        <w:rPr>
          <w:rFonts w:ascii="Arial" w:hAnsi="Arial" w:cs="Arial"/>
          <w:i/>
          <w:iCs/>
          <w:color w:val="000000" w:themeColor="text1"/>
          <w:sz w:val="21"/>
          <w:szCs w:val="21"/>
          <w:u w:val="single"/>
        </w:rPr>
      </w:pPr>
      <w:r>
        <w:rPr>
          <w:rFonts w:ascii="Arial" w:hAnsi="Arial" w:cs="Arial"/>
          <w:i/>
          <w:iCs/>
          <w:color w:val="000000" w:themeColor="text1"/>
          <w:sz w:val="21"/>
          <w:szCs w:val="21"/>
          <w:u w:val="single"/>
        </w:rPr>
        <w:t>University</w:t>
      </w:r>
    </w:p>
    <w:p w14:paraId="667453F1" w14:textId="77777777" w:rsidR="00FA7F7D" w:rsidRDefault="00FA7F7D" w:rsidP="00FA7F7D">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2016- present</w:t>
      </w:r>
      <w:r>
        <w:rPr>
          <w:rFonts w:ascii="Arial" w:hAnsi="Arial" w:cs="Arial"/>
          <w:color w:val="000000" w:themeColor="text1"/>
          <w:sz w:val="21"/>
          <w:szCs w:val="21"/>
        </w:rPr>
        <w:tab/>
        <w:t>University of Colorado Anschutz Medical Campus</w:t>
      </w:r>
    </w:p>
    <w:p w14:paraId="17C53013" w14:textId="77777777" w:rsidR="00FA7F7D" w:rsidRDefault="00FA7F7D" w:rsidP="00FA7F7D">
      <w:pPr>
        <w:autoSpaceDE w:val="0"/>
        <w:autoSpaceDN w:val="0"/>
        <w:adjustRightInd w:val="0"/>
        <w:ind w:left="720" w:firstLine="720"/>
        <w:rPr>
          <w:rFonts w:ascii="Arial" w:hAnsi="Arial" w:cs="Arial"/>
          <w:color w:val="000000" w:themeColor="text1"/>
          <w:sz w:val="21"/>
          <w:szCs w:val="21"/>
        </w:rPr>
      </w:pPr>
      <w:r>
        <w:rPr>
          <w:rFonts w:ascii="Arial" w:hAnsi="Arial" w:cs="Arial"/>
          <w:color w:val="000000" w:themeColor="text1"/>
          <w:sz w:val="21"/>
          <w:szCs w:val="21"/>
        </w:rPr>
        <w:t>GI and Liver Innate Immune Programs</w:t>
      </w:r>
    </w:p>
    <w:p w14:paraId="02D2157C" w14:textId="6B0548DC" w:rsidR="00FA7F7D" w:rsidRDefault="00BA0D9B" w:rsidP="00FA7F7D">
      <w:pPr>
        <w:autoSpaceDE w:val="0"/>
        <w:autoSpaceDN w:val="0"/>
        <w:adjustRightInd w:val="0"/>
        <w:ind w:left="720" w:firstLine="720"/>
        <w:rPr>
          <w:rFonts w:ascii="Arial" w:hAnsi="Arial" w:cs="Arial"/>
          <w:color w:val="000000" w:themeColor="text1"/>
          <w:sz w:val="21"/>
          <w:szCs w:val="21"/>
        </w:rPr>
      </w:pPr>
      <w:r>
        <w:rPr>
          <w:rFonts w:ascii="Arial" w:hAnsi="Arial" w:cs="Arial"/>
          <w:color w:val="000000" w:themeColor="text1"/>
          <w:sz w:val="21"/>
          <w:szCs w:val="21"/>
        </w:rPr>
        <w:t>**</w:t>
      </w:r>
      <w:r w:rsidR="00FA7F7D">
        <w:rPr>
          <w:rFonts w:ascii="Arial" w:hAnsi="Arial" w:cs="Arial"/>
          <w:color w:val="000000" w:themeColor="text1"/>
          <w:sz w:val="21"/>
          <w:szCs w:val="21"/>
        </w:rPr>
        <w:t>Biorepository Core Co-Director</w:t>
      </w:r>
    </w:p>
    <w:p w14:paraId="3455BC25" w14:textId="71FF301C" w:rsidR="0086771D" w:rsidRDefault="00FA7F7D" w:rsidP="003D41D1">
      <w:pPr>
        <w:autoSpaceDE w:val="0"/>
        <w:autoSpaceDN w:val="0"/>
        <w:adjustRightInd w:val="0"/>
        <w:ind w:left="1440"/>
        <w:rPr>
          <w:rFonts w:ascii="Arial" w:hAnsi="Arial" w:cs="Arial"/>
          <w:color w:val="000000" w:themeColor="text1"/>
          <w:sz w:val="21"/>
          <w:szCs w:val="21"/>
        </w:rPr>
      </w:pPr>
      <w:hyperlink r:id="rId6" w:history="1">
        <w:r w:rsidRPr="009A1C51">
          <w:rPr>
            <w:rStyle w:val="Hyperlink"/>
            <w:rFonts w:ascii="Arial" w:hAnsi="Arial" w:cs="Arial"/>
            <w:sz w:val="21"/>
            <w:szCs w:val="21"/>
          </w:rPr>
          <w:t>https://medschool.cuanschutz.edu/galiip/cores/biorepository</w:t>
        </w:r>
      </w:hyperlink>
    </w:p>
    <w:p w14:paraId="47F15FE2" w14:textId="77777777" w:rsidR="00FA7F7D" w:rsidRPr="009103E0" w:rsidRDefault="00FA7F7D" w:rsidP="00FA7F7D">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Departmental</w:t>
      </w:r>
    </w:p>
    <w:p w14:paraId="117AC5CB"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2007-2010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Medical School Admissions Committee</w:t>
      </w:r>
      <w:r w:rsidR="002B3020" w:rsidRPr="009103E0">
        <w:rPr>
          <w:rFonts w:ascii="Arial" w:hAnsi="Arial" w:cs="Arial"/>
          <w:color w:val="000000" w:themeColor="text1"/>
          <w:sz w:val="21"/>
          <w:szCs w:val="21"/>
        </w:rPr>
        <w:t xml:space="preserve"> </w:t>
      </w:r>
    </w:p>
    <w:p w14:paraId="2E02B9F7" w14:textId="77777777" w:rsidR="00C93E0D"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Pennsylvania School of Medicine</w:t>
      </w:r>
      <w:r w:rsidR="001932B8">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536E01C3" w14:textId="65E59689" w:rsidR="00206DBF" w:rsidRPr="009103E0" w:rsidRDefault="001932B8"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Member</w:t>
      </w:r>
    </w:p>
    <w:p w14:paraId="3E4672FA"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Pediatric Gastroenterology Fellowship Scholarly Oversight Committee</w:t>
      </w:r>
      <w:r w:rsidR="001932B8">
        <w:rPr>
          <w:rFonts w:ascii="Arial" w:hAnsi="Arial" w:cs="Arial"/>
          <w:color w:val="000000" w:themeColor="text1"/>
          <w:sz w:val="21"/>
          <w:szCs w:val="21"/>
        </w:rPr>
        <w:t xml:space="preserve"> (SOC)</w:t>
      </w:r>
    </w:p>
    <w:p w14:paraId="2FB5B232" w14:textId="77777777" w:rsidR="00C93E0D"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sidR="001932B8">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5A5522EB" w14:textId="33CCE30E" w:rsidR="00206DBF" w:rsidRPr="009103E0" w:rsidRDefault="001932B8"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 xml:space="preserve">Involved in </w:t>
      </w:r>
      <w:r w:rsidR="00F16946">
        <w:rPr>
          <w:rFonts w:ascii="Arial" w:hAnsi="Arial" w:cs="Arial"/>
          <w:color w:val="000000" w:themeColor="text1"/>
          <w:sz w:val="21"/>
          <w:szCs w:val="21"/>
        </w:rPr>
        <w:t>20</w:t>
      </w:r>
      <w:r w:rsidRPr="009103E0">
        <w:rPr>
          <w:rFonts w:ascii="Arial" w:hAnsi="Arial" w:cs="Arial"/>
          <w:color w:val="000000" w:themeColor="text1"/>
          <w:sz w:val="21"/>
          <w:szCs w:val="21"/>
        </w:rPr>
        <w:t xml:space="preserve"> separate </w:t>
      </w:r>
      <w:r>
        <w:rPr>
          <w:rFonts w:ascii="Arial" w:hAnsi="Arial" w:cs="Arial"/>
          <w:color w:val="000000" w:themeColor="text1"/>
          <w:sz w:val="21"/>
          <w:szCs w:val="21"/>
        </w:rPr>
        <w:t>fellow oversight committees</w:t>
      </w:r>
    </w:p>
    <w:p w14:paraId="0F2981FE" w14:textId="7EC5FB78"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Pediatric Gastroenterology Fellowship</w:t>
      </w:r>
      <w:r w:rsidR="00FA7F7D">
        <w:rPr>
          <w:rFonts w:ascii="Arial" w:hAnsi="Arial" w:cs="Arial"/>
          <w:color w:val="000000" w:themeColor="text1"/>
          <w:sz w:val="21"/>
          <w:szCs w:val="21"/>
        </w:rPr>
        <w:t xml:space="preserve"> Selection</w:t>
      </w:r>
      <w:r w:rsidR="001932B8">
        <w:rPr>
          <w:rFonts w:ascii="Arial" w:hAnsi="Arial" w:cs="Arial"/>
          <w:color w:val="000000" w:themeColor="text1"/>
          <w:sz w:val="21"/>
          <w:szCs w:val="21"/>
        </w:rPr>
        <w:t xml:space="preserve"> </w:t>
      </w:r>
      <w:r w:rsidRPr="009103E0">
        <w:rPr>
          <w:rFonts w:ascii="Arial" w:hAnsi="Arial" w:cs="Arial"/>
          <w:color w:val="000000" w:themeColor="text1"/>
          <w:sz w:val="21"/>
          <w:szCs w:val="21"/>
        </w:rPr>
        <w:t>Committee</w:t>
      </w:r>
    </w:p>
    <w:p w14:paraId="466CA0F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sidR="001932B8">
        <w:rPr>
          <w:rFonts w:ascii="Arial" w:hAnsi="Arial" w:cs="Arial"/>
          <w:color w:val="000000" w:themeColor="text1"/>
          <w:sz w:val="21"/>
          <w:szCs w:val="21"/>
        </w:rPr>
        <w:t>,</w:t>
      </w:r>
      <w:r w:rsidR="001932B8" w:rsidRPr="001932B8">
        <w:rPr>
          <w:rFonts w:ascii="Arial" w:hAnsi="Arial" w:cs="Arial"/>
          <w:color w:val="000000" w:themeColor="text1"/>
          <w:sz w:val="21"/>
          <w:szCs w:val="21"/>
        </w:rPr>
        <w:t xml:space="preserve"> </w:t>
      </w:r>
      <w:r w:rsidR="001932B8" w:rsidRPr="009103E0">
        <w:rPr>
          <w:rFonts w:ascii="Arial" w:hAnsi="Arial" w:cs="Arial"/>
          <w:color w:val="000000" w:themeColor="text1"/>
          <w:sz w:val="21"/>
          <w:szCs w:val="21"/>
        </w:rPr>
        <w:t>Aurora CO</w:t>
      </w:r>
    </w:p>
    <w:p w14:paraId="4DDFC14C" w14:textId="562F6F65" w:rsidR="009C5EC7" w:rsidRDefault="001932B8"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lastRenderedPageBreak/>
        <w:t>Member</w:t>
      </w:r>
    </w:p>
    <w:p w14:paraId="1C074FF6" w14:textId="77777777" w:rsidR="001932B8" w:rsidRDefault="001932B8" w:rsidP="00FA7F7D">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2011-present</w:t>
      </w:r>
      <w:r>
        <w:rPr>
          <w:rFonts w:ascii="Arial" w:hAnsi="Arial" w:cs="Arial"/>
          <w:color w:val="000000" w:themeColor="text1"/>
          <w:sz w:val="21"/>
          <w:szCs w:val="21"/>
        </w:rPr>
        <w:tab/>
        <w:t>Pediatric GI, Hepatology and Nutrition Fellowship Clinical Competence Committee</w:t>
      </w:r>
    </w:p>
    <w:p w14:paraId="5F93518E" w14:textId="77777777" w:rsidR="001932B8" w:rsidRPr="009103E0" w:rsidRDefault="001932B8"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w:t>
      </w:r>
      <w:r w:rsidRPr="001932B8">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26D6F985" w14:textId="0B27FB30" w:rsidR="003D41D1" w:rsidRPr="009103E0" w:rsidRDefault="001932B8" w:rsidP="002C1D6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Member</w:t>
      </w:r>
    </w:p>
    <w:p w14:paraId="27A3A3ED"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Resident Selection Committee</w:t>
      </w:r>
    </w:p>
    <w:p w14:paraId="4BD48E91" w14:textId="77777777" w:rsidR="00C93E0D" w:rsidRDefault="00382D56"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Department of Pediatrics</w:t>
      </w:r>
      <w:r w:rsidR="001932B8">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Aurora CO</w:t>
      </w:r>
    </w:p>
    <w:p w14:paraId="2740E38A" w14:textId="74D15153" w:rsidR="006E33EB" w:rsidRDefault="001932B8" w:rsidP="00461B8F">
      <w:pPr>
        <w:autoSpaceDE w:val="0"/>
        <w:autoSpaceDN w:val="0"/>
        <w:adjustRightInd w:val="0"/>
        <w:spacing w:after="120"/>
        <w:ind w:left="1440"/>
        <w:rPr>
          <w:rFonts w:ascii="Arial" w:hAnsi="Arial" w:cs="Arial"/>
          <w:color w:val="000000" w:themeColor="text1"/>
          <w:sz w:val="21"/>
          <w:szCs w:val="21"/>
        </w:rPr>
      </w:pPr>
      <w:r w:rsidRPr="009103E0">
        <w:rPr>
          <w:rFonts w:ascii="Arial" w:hAnsi="Arial" w:cs="Arial"/>
          <w:color w:val="000000" w:themeColor="text1"/>
          <w:sz w:val="21"/>
          <w:szCs w:val="21"/>
        </w:rPr>
        <w:t>Physician Scientist Liaison</w:t>
      </w:r>
    </w:p>
    <w:p w14:paraId="7DE28D41" w14:textId="77777777" w:rsidR="006E33EB" w:rsidRPr="009103E0" w:rsidRDefault="006E33EB" w:rsidP="006E33E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w:t>
      </w:r>
      <w:r>
        <w:rPr>
          <w:rFonts w:ascii="Arial" w:hAnsi="Arial" w:cs="Arial"/>
          <w:color w:val="000000" w:themeColor="text1"/>
          <w:sz w:val="21"/>
          <w:szCs w:val="21"/>
        </w:rPr>
        <w:t>18- present</w:t>
      </w:r>
      <w:r w:rsidRPr="009103E0">
        <w:rPr>
          <w:rFonts w:ascii="Arial" w:hAnsi="Arial" w:cs="Arial"/>
          <w:color w:val="000000" w:themeColor="text1"/>
          <w:sz w:val="21"/>
          <w:szCs w:val="21"/>
        </w:rPr>
        <w:tab/>
        <w:t xml:space="preserve">Mid-point Review </w:t>
      </w:r>
      <w:r>
        <w:rPr>
          <w:rFonts w:ascii="Arial" w:hAnsi="Arial" w:cs="Arial"/>
          <w:color w:val="000000" w:themeColor="text1"/>
          <w:sz w:val="21"/>
          <w:szCs w:val="21"/>
        </w:rPr>
        <w:t>C</w:t>
      </w:r>
      <w:r w:rsidRPr="009103E0">
        <w:rPr>
          <w:rFonts w:ascii="Arial" w:hAnsi="Arial" w:cs="Arial"/>
          <w:color w:val="000000" w:themeColor="text1"/>
          <w:sz w:val="21"/>
          <w:szCs w:val="21"/>
        </w:rPr>
        <w:t>ommittee</w:t>
      </w:r>
    </w:p>
    <w:p w14:paraId="7751E2BB" w14:textId="77777777" w:rsidR="006E33EB" w:rsidRPr="009103E0" w:rsidRDefault="006E33EB" w:rsidP="006E33E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Colorado-Department of Pediatrics</w:t>
      </w:r>
    </w:p>
    <w:p w14:paraId="03643121" w14:textId="1D29E2FA" w:rsidR="006E33EB" w:rsidRDefault="006E33E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M</w:t>
      </w:r>
      <w:r w:rsidRPr="009103E0">
        <w:rPr>
          <w:rFonts w:ascii="Arial" w:hAnsi="Arial" w:cs="Arial"/>
          <w:color w:val="000000" w:themeColor="text1"/>
          <w:sz w:val="21"/>
          <w:szCs w:val="21"/>
        </w:rPr>
        <w:t>ember</w:t>
      </w:r>
    </w:p>
    <w:p w14:paraId="51A2A938" w14:textId="5E28C057" w:rsidR="006E33EB" w:rsidRDefault="006E33EB" w:rsidP="006E33E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w:t>
      </w:r>
      <w:r w:rsidR="00385F59">
        <w:rPr>
          <w:rFonts w:ascii="Arial" w:hAnsi="Arial" w:cs="Arial"/>
          <w:color w:val="000000" w:themeColor="text1"/>
          <w:sz w:val="21"/>
          <w:szCs w:val="21"/>
        </w:rPr>
        <w:t>18</w:t>
      </w:r>
      <w:r>
        <w:rPr>
          <w:rFonts w:ascii="Arial" w:hAnsi="Arial" w:cs="Arial"/>
          <w:color w:val="000000" w:themeColor="text1"/>
          <w:sz w:val="21"/>
          <w:szCs w:val="21"/>
        </w:rPr>
        <w:t>-present</w:t>
      </w:r>
      <w:r>
        <w:rPr>
          <w:rFonts w:ascii="Arial" w:hAnsi="Arial" w:cs="Arial"/>
          <w:color w:val="000000" w:themeColor="text1"/>
          <w:sz w:val="21"/>
          <w:szCs w:val="21"/>
        </w:rPr>
        <w:tab/>
        <w:t>Pediatric Physician Scientist Training Program</w:t>
      </w:r>
      <w:r w:rsidR="00761CAC">
        <w:rPr>
          <w:rFonts w:ascii="Arial" w:hAnsi="Arial" w:cs="Arial"/>
          <w:color w:val="000000" w:themeColor="text1"/>
          <w:sz w:val="21"/>
          <w:szCs w:val="21"/>
        </w:rPr>
        <w:t xml:space="preserve"> (PPSTP)</w:t>
      </w:r>
    </w:p>
    <w:p w14:paraId="6842A91A" w14:textId="77777777" w:rsidR="006E33EB" w:rsidRPr="009103E0" w:rsidRDefault="006E33EB" w:rsidP="006E33E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Colorado-Department of Pediatrics</w:t>
      </w:r>
    </w:p>
    <w:p w14:paraId="7A3C7F0A" w14:textId="04F4A5D2" w:rsidR="006E33EB" w:rsidRPr="00FA7F7D" w:rsidRDefault="006E33EB" w:rsidP="00761CAC">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**Director</w:t>
      </w:r>
      <w:r w:rsidR="00761CAC">
        <w:rPr>
          <w:rFonts w:ascii="Arial" w:hAnsi="Arial" w:cs="Arial"/>
          <w:color w:val="000000" w:themeColor="text1"/>
          <w:sz w:val="21"/>
          <w:szCs w:val="21"/>
        </w:rPr>
        <w:t xml:space="preserve"> </w:t>
      </w:r>
      <w:hyperlink r:id="rId7" w:history="1">
        <w:r w:rsidR="00761CAC">
          <w:rPr>
            <w:rStyle w:val="Hyperlink"/>
            <w:rFonts w:ascii="Arial" w:hAnsi="Arial" w:cs="Arial"/>
            <w:sz w:val="21"/>
            <w:szCs w:val="21"/>
          </w:rPr>
          <w:t>PPSTP program site</w:t>
        </w:r>
      </w:hyperlink>
    </w:p>
    <w:p w14:paraId="204FEED6" w14:textId="25B84179" w:rsidR="00E47AE4" w:rsidRDefault="00FA7F7D" w:rsidP="00FA7F7D">
      <w:pPr>
        <w:autoSpaceDE w:val="0"/>
        <w:autoSpaceDN w:val="0"/>
        <w:adjustRightInd w:val="0"/>
        <w:rPr>
          <w:rFonts w:ascii="Arial" w:hAnsi="Arial" w:cs="Arial"/>
          <w:i/>
          <w:iCs/>
          <w:color w:val="000000" w:themeColor="text1"/>
          <w:sz w:val="21"/>
          <w:szCs w:val="21"/>
          <w:u w:val="single"/>
        </w:rPr>
      </w:pPr>
      <w:r>
        <w:rPr>
          <w:rFonts w:ascii="Arial" w:hAnsi="Arial" w:cs="Arial"/>
          <w:i/>
          <w:iCs/>
          <w:color w:val="000000" w:themeColor="text1"/>
          <w:sz w:val="21"/>
          <w:szCs w:val="21"/>
          <w:u w:val="single"/>
        </w:rPr>
        <w:t xml:space="preserve">Hospital </w:t>
      </w:r>
    </w:p>
    <w:p w14:paraId="30CFD8E1" w14:textId="77777777" w:rsidR="00FA7F7D" w:rsidRPr="009103E0" w:rsidRDefault="00FA7F7D" w:rsidP="00FA7F7D">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2010-2015 </w:t>
      </w:r>
      <w:r w:rsidRPr="009103E0">
        <w:rPr>
          <w:rFonts w:ascii="Arial" w:hAnsi="Arial" w:cs="Arial"/>
          <w:color w:val="000000" w:themeColor="text1"/>
          <w:sz w:val="21"/>
          <w:szCs w:val="21"/>
        </w:rPr>
        <w:tab/>
        <w:t>Pediatric Inflammatory Bowel Disease Center</w:t>
      </w:r>
    </w:p>
    <w:p w14:paraId="30C00FA6" w14:textId="77777777" w:rsidR="00FA7F7D" w:rsidRDefault="00FA7F7D" w:rsidP="00FA7F7D">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4E7C2BA3" w14:textId="202F1BD1" w:rsidR="00BA0D9B"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FA7F7D" w:rsidRPr="009103E0">
        <w:rPr>
          <w:rFonts w:ascii="Arial" w:hAnsi="Arial" w:cs="Arial"/>
          <w:color w:val="000000" w:themeColor="text1"/>
          <w:sz w:val="21"/>
          <w:szCs w:val="21"/>
        </w:rPr>
        <w:t>Scientific Director</w:t>
      </w:r>
    </w:p>
    <w:p w14:paraId="6991A8BD" w14:textId="77777777" w:rsidR="00BA0D9B" w:rsidRDefault="00FA7F7D" w:rsidP="00BA0D9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2014-present</w:t>
      </w:r>
      <w:r>
        <w:rPr>
          <w:rFonts w:ascii="Arial" w:hAnsi="Arial" w:cs="Arial"/>
          <w:color w:val="000000" w:themeColor="text1"/>
          <w:sz w:val="21"/>
          <w:szCs w:val="21"/>
        </w:rPr>
        <w:tab/>
        <w:t xml:space="preserve">Children’s 101 </w:t>
      </w:r>
      <w:r w:rsidR="00BA0D9B">
        <w:rPr>
          <w:rFonts w:ascii="Arial" w:hAnsi="Arial" w:cs="Arial"/>
          <w:color w:val="000000" w:themeColor="text1"/>
          <w:sz w:val="21"/>
          <w:szCs w:val="21"/>
        </w:rPr>
        <w:t>volunteer</w:t>
      </w:r>
    </w:p>
    <w:p w14:paraId="28B487F0" w14:textId="338407F0" w:rsidR="00FA7F7D" w:rsidRPr="00BA0D9B" w:rsidRDefault="00BA0D9B" w:rsidP="00461B8F">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ab/>
      </w: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054E4D80" w14:textId="77777777" w:rsidR="00FA7F7D" w:rsidRPr="009103E0" w:rsidRDefault="00FA7F7D" w:rsidP="00FA7F7D">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2015-present </w:t>
      </w:r>
      <w:r w:rsidRPr="009103E0">
        <w:rPr>
          <w:rFonts w:ascii="Arial" w:hAnsi="Arial" w:cs="Arial"/>
          <w:color w:val="000000" w:themeColor="text1"/>
          <w:sz w:val="21"/>
          <w:szCs w:val="21"/>
        </w:rPr>
        <w:tab/>
        <w:t>Pediatric Inflammatory Bowel Disease Center</w:t>
      </w:r>
    </w:p>
    <w:p w14:paraId="27FFCB9E" w14:textId="77777777" w:rsidR="00FA7F7D" w:rsidRDefault="00FA7F7D" w:rsidP="00FA7F7D">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3BD22FE0" w14:textId="6B314326" w:rsidR="00FA7F7D"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FA7F7D">
        <w:rPr>
          <w:rFonts w:ascii="Arial" w:hAnsi="Arial" w:cs="Arial"/>
          <w:color w:val="000000" w:themeColor="text1"/>
          <w:sz w:val="21"/>
          <w:szCs w:val="21"/>
        </w:rPr>
        <w:t>Co-</w:t>
      </w:r>
      <w:r w:rsidR="00FA7F7D" w:rsidRPr="009103E0">
        <w:rPr>
          <w:rFonts w:ascii="Arial" w:hAnsi="Arial" w:cs="Arial"/>
          <w:color w:val="000000" w:themeColor="text1"/>
          <w:sz w:val="21"/>
          <w:szCs w:val="21"/>
        </w:rPr>
        <w:t>Director</w:t>
      </w:r>
    </w:p>
    <w:p w14:paraId="441B1DA4" w14:textId="4C3F84B0"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2015- present</w:t>
      </w:r>
      <w:r>
        <w:rPr>
          <w:rFonts w:ascii="Arial" w:hAnsi="Arial" w:cs="Arial"/>
          <w:color w:val="000000" w:themeColor="text1"/>
          <w:sz w:val="21"/>
          <w:szCs w:val="21"/>
        </w:rPr>
        <w:tab/>
        <w:t>Genomics Committee</w:t>
      </w:r>
    </w:p>
    <w:p w14:paraId="5F4D00D5" w14:textId="77777777"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Children’s Hospital Colorado, Aurora CO</w:t>
      </w:r>
    </w:p>
    <w:p w14:paraId="14A5DF8D" w14:textId="5BE9F526" w:rsidR="00FA7F7D" w:rsidRDefault="00FA7F7D" w:rsidP="00461B8F">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ab/>
        <w:t>Member</w:t>
      </w:r>
    </w:p>
    <w:p w14:paraId="5F9E882D" w14:textId="77777777"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 xml:space="preserve">2016-Present </w:t>
      </w:r>
      <w:r>
        <w:rPr>
          <w:rFonts w:ascii="Arial" w:hAnsi="Arial" w:cs="Arial"/>
          <w:color w:val="000000" w:themeColor="text1"/>
          <w:sz w:val="21"/>
          <w:szCs w:val="21"/>
        </w:rPr>
        <w:tab/>
        <w:t>Fecal Microbiome Transplant Program</w:t>
      </w:r>
    </w:p>
    <w:p w14:paraId="5FDB18B0" w14:textId="2C0AE62E"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r>
      <w:r w:rsidR="00BA0D9B">
        <w:rPr>
          <w:rFonts w:ascii="Arial" w:hAnsi="Arial" w:cs="Arial"/>
          <w:color w:val="000000" w:themeColor="text1"/>
          <w:sz w:val="21"/>
          <w:szCs w:val="21"/>
        </w:rPr>
        <w:t>**</w:t>
      </w:r>
      <w:r>
        <w:rPr>
          <w:rFonts w:ascii="Arial" w:hAnsi="Arial" w:cs="Arial"/>
          <w:color w:val="000000" w:themeColor="text1"/>
          <w:sz w:val="21"/>
          <w:szCs w:val="21"/>
        </w:rPr>
        <w:t>Co-lead</w:t>
      </w:r>
    </w:p>
    <w:p w14:paraId="734EF8D1" w14:textId="77777777"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Children’s Hospital Colorado</w:t>
      </w:r>
    </w:p>
    <w:p w14:paraId="124990A4" w14:textId="396EA5D2" w:rsidR="00FA7F7D" w:rsidRPr="009103E0" w:rsidRDefault="00FA7F7D" w:rsidP="00461B8F">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ab/>
        <w:t>Aurora, Co</w:t>
      </w:r>
    </w:p>
    <w:p w14:paraId="2B3E91A9" w14:textId="77777777" w:rsidR="00FA7F7D" w:rsidRPr="009103E0" w:rsidRDefault="00FA7F7D" w:rsidP="00FA7F7D">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2017 </w:t>
      </w:r>
      <w:r w:rsidRPr="009103E0">
        <w:rPr>
          <w:rFonts w:ascii="Arial" w:hAnsi="Arial" w:cs="Arial"/>
          <w:color w:val="000000" w:themeColor="text1"/>
          <w:sz w:val="21"/>
          <w:szCs w:val="21"/>
        </w:rPr>
        <w:tab/>
        <w:t>Children’s Hospital Colorado Innovation center</w:t>
      </w:r>
      <w:r>
        <w:rPr>
          <w:rFonts w:ascii="Arial" w:hAnsi="Arial" w:cs="Arial"/>
          <w:color w:val="000000" w:themeColor="text1"/>
          <w:sz w:val="21"/>
          <w:szCs w:val="21"/>
        </w:rPr>
        <w:t xml:space="preserve"> c</w:t>
      </w:r>
      <w:r w:rsidRPr="009103E0">
        <w:rPr>
          <w:rFonts w:ascii="Arial" w:hAnsi="Arial" w:cs="Arial"/>
          <w:color w:val="000000" w:themeColor="text1"/>
          <w:sz w:val="21"/>
          <w:szCs w:val="21"/>
        </w:rPr>
        <w:t>ommittee</w:t>
      </w:r>
    </w:p>
    <w:p w14:paraId="1A66CF12" w14:textId="77777777" w:rsidR="00FA7F7D" w:rsidRDefault="00FA7F7D" w:rsidP="00FA7F7D">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11E4898A" w14:textId="6FFCC6AF" w:rsidR="005C01C3" w:rsidRPr="003D41D1" w:rsidRDefault="00FA7F7D"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M</w:t>
      </w:r>
      <w:r w:rsidRPr="009103E0">
        <w:rPr>
          <w:rFonts w:ascii="Arial" w:hAnsi="Arial" w:cs="Arial"/>
          <w:color w:val="000000" w:themeColor="text1"/>
          <w:sz w:val="21"/>
          <w:szCs w:val="21"/>
        </w:rPr>
        <w:t>ember</w:t>
      </w:r>
    </w:p>
    <w:p w14:paraId="377CE06F" w14:textId="77777777" w:rsidR="00FA7F7D" w:rsidRPr="009103E0" w:rsidRDefault="00FA7F7D" w:rsidP="00FA7F7D">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2017 </w:t>
      </w:r>
      <w:r w:rsidRPr="009103E0">
        <w:rPr>
          <w:rFonts w:ascii="Arial" w:hAnsi="Arial" w:cs="Arial"/>
          <w:color w:val="000000" w:themeColor="text1"/>
          <w:sz w:val="21"/>
          <w:szCs w:val="21"/>
        </w:rPr>
        <w:tab/>
        <w:t xml:space="preserve">Children’s Hospital Colorado Space </w:t>
      </w:r>
      <w:r>
        <w:rPr>
          <w:rFonts w:ascii="Arial" w:hAnsi="Arial" w:cs="Arial"/>
          <w:color w:val="000000" w:themeColor="text1"/>
          <w:sz w:val="21"/>
          <w:szCs w:val="21"/>
        </w:rPr>
        <w:t>C</w:t>
      </w:r>
      <w:r w:rsidRPr="009103E0">
        <w:rPr>
          <w:rFonts w:ascii="Arial" w:hAnsi="Arial" w:cs="Arial"/>
          <w:color w:val="000000" w:themeColor="text1"/>
          <w:sz w:val="21"/>
          <w:szCs w:val="21"/>
        </w:rPr>
        <w:t>ommittee</w:t>
      </w:r>
    </w:p>
    <w:p w14:paraId="4CBADC3D" w14:textId="77777777" w:rsidR="00FA7F7D" w:rsidRDefault="00FA7F7D" w:rsidP="00FA7F7D">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537FCA77" w14:textId="4F5F26F4" w:rsidR="001D5052" w:rsidRDefault="00FA7F7D"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M</w:t>
      </w:r>
      <w:r w:rsidRPr="009103E0">
        <w:rPr>
          <w:rFonts w:ascii="Arial" w:hAnsi="Arial" w:cs="Arial"/>
          <w:color w:val="000000" w:themeColor="text1"/>
          <w:sz w:val="21"/>
          <w:szCs w:val="21"/>
        </w:rPr>
        <w:t>ember</w:t>
      </w:r>
    </w:p>
    <w:p w14:paraId="08D43F30" w14:textId="1D57FC89"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2018-present</w:t>
      </w:r>
      <w:r w:rsidRPr="00FA7F7D">
        <w:rPr>
          <w:rFonts w:ascii="Arial" w:hAnsi="Arial" w:cs="Arial"/>
          <w:color w:val="000000" w:themeColor="text1"/>
          <w:sz w:val="21"/>
          <w:szCs w:val="21"/>
        </w:rPr>
        <w:t xml:space="preserve"> </w:t>
      </w:r>
      <w:r>
        <w:rPr>
          <w:rFonts w:ascii="Arial" w:hAnsi="Arial" w:cs="Arial"/>
          <w:color w:val="000000" w:themeColor="text1"/>
          <w:sz w:val="21"/>
          <w:szCs w:val="21"/>
        </w:rPr>
        <w:tab/>
      </w:r>
      <w:r w:rsidR="00BA0D9B">
        <w:rPr>
          <w:rFonts w:ascii="Arial" w:hAnsi="Arial" w:cs="Arial"/>
          <w:color w:val="000000" w:themeColor="text1"/>
          <w:sz w:val="21"/>
          <w:szCs w:val="21"/>
        </w:rPr>
        <w:t>**</w:t>
      </w: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Infusion Authorization and Ordering Committee</w:t>
      </w:r>
    </w:p>
    <w:p w14:paraId="79DD9D02" w14:textId="5116A5C7" w:rsidR="00FA7F7D" w:rsidRDefault="00FA7F7D" w:rsidP="00FA7F7D">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Children’s Hospital Colorado, Aurora</w:t>
      </w:r>
    </w:p>
    <w:p w14:paraId="25F21879" w14:textId="77777777" w:rsidR="00385F59" w:rsidRDefault="00385F59" w:rsidP="00FA7F7D">
      <w:pPr>
        <w:autoSpaceDE w:val="0"/>
        <w:autoSpaceDN w:val="0"/>
        <w:adjustRightInd w:val="0"/>
        <w:ind w:left="1440" w:hanging="1440"/>
        <w:rPr>
          <w:rFonts w:ascii="Arial" w:hAnsi="Arial" w:cs="Arial"/>
          <w:color w:val="000000" w:themeColor="text1"/>
          <w:sz w:val="21"/>
          <w:szCs w:val="21"/>
        </w:rPr>
      </w:pPr>
    </w:p>
    <w:p w14:paraId="14F0B813" w14:textId="77777777" w:rsidR="00385F59" w:rsidRPr="009103E0" w:rsidRDefault="00385F59" w:rsidP="00385F59">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2023-present</w:t>
      </w:r>
      <w:r>
        <w:rPr>
          <w:rFonts w:ascii="Arial" w:hAnsi="Arial" w:cs="Arial"/>
          <w:color w:val="000000" w:themeColor="text1"/>
          <w:sz w:val="21"/>
          <w:szCs w:val="21"/>
        </w:rPr>
        <w:tab/>
      </w:r>
      <w:r w:rsidRPr="009103E0">
        <w:rPr>
          <w:rFonts w:ascii="Arial" w:hAnsi="Arial" w:cs="Arial"/>
          <w:color w:val="000000" w:themeColor="text1"/>
          <w:sz w:val="21"/>
          <w:szCs w:val="21"/>
        </w:rPr>
        <w:t>Pediatric Inflammatory Bowel Disease Center</w:t>
      </w:r>
    </w:p>
    <w:p w14:paraId="71D280B3" w14:textId="77777777" w:rsidR="00385F59" w:rsidRDefault="00385F59" w:rsidP="00385F59">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1123C500" w14:textId="69F6601A" w:rsidR="00385F59" w:rsidRPr="00385F59" w:rsidRDefault="00385F59" w:rsidP="00385F59">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Pr="009103E0">
        <w:rPr>
          <w:rFonts w:ascii="Arial" w:hAnsi="Arial" w:cs="Arial"/>
          <w:color w:val="000000" w:themeColor="text1"/>
          <w:sz w:val="21"/>
          <w:szCs w:val="21"/>
        </w:rPr>
        <w:t>Director</w:t>
      </w:r>
    </w:p>
    <w:p w14:paraId="5E594C3D" w14:textId="77777777" w:rsidR="00C93E0D" w:rsidRPr="009103E0" w:rsidRDefault="00C93E0D" w:rsidP="00B32C5B">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Regional</w:t>
      </w:r>
    </w:p>
    <w:p w14:paraId="22CEAA69"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2010-present </w:t>
      </w:r>
      <w:r w:rsidRPr="009103E0">
        <w:rPr>
          <w:rFonts w:ascii="Arial" w:hAnsi="Arial" w:cs="Arial"/>
          <w:color w:val="000000" w:themeColor="text1"/>
          <w:sz w:val="21"/>
          <w:szCs w:val="21"/>
        </w:rPr>
        <w:tab/>
        <w:t>Crohn’s and Colitis Foundation- Rocky Mountain Chapter</w:t>
      </w:r>
    </w:p>
    <w:p w14:paraId="6D6C4759" w14:textId="77777777" w:rsidR="001932B8"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 xml:space="preserve">Medical Advisory Council </w:t>
      </w:r>
    </w:p>
    <w:p w14:paraId="312A1B47" w14:textId="10663064" w:rsidR="00BA0D9B" w:rsidRPr="009103E0" w:rsidRDefault="00BA666B" w:rsidP="00461B8F">
      <w:pPr>
        <w:autoSpaceDE w:val="0"/>
        <w:autoSpaceDN w:val="0"/>
        <w:adjustRightInd w:val="0"/>
        <w:spacing w:after="120"/>
        <w:ind w:left="1440"/>
        <w:rPr>
          <w:rFonts w:ascii="Arial" w:hAnsi="Arial" w:cs="Arial"/>
          <w:color w:val="000000" w:themeColor="text1"/>
          <w:sz w:val="21"/>
          <w:szCs w:val="21"/>
        </w:rPr>
      </w:pPr>
      <w:r w:rsidRPr="009103E0">
        <w:rPr>
          <w:rFonts w:ascii="Arial" w:hAnsi="Arial" w:cs="Arial"/>
          <w:color w:val="000000" w:themeColor="text1"/>
          <w:sz w:val="21"/>
          <w:szCs w:val="21"/>
        </w:rPr>
        <w:t>Member</w:t>
      </w:r>
    </w:p>
    <w:p w14:paraId="168E4696" w14:textId="77777777" w:rsidR="00F95257" w:rsidRPr="009103E0" w:rsidRDefault="00F95257"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2011-present </w:t>
      </w:r>
      <w:r w:rsidRPr="009103E0">
        <w:rPr>
          <w:rFonts w:ascii="Arial" w:hAnsi="Arial" w:cs="Arial"/>
          <w:color w:val="000000" w:themeColor="text1"/>
          <w:sz w:val="21"/>
          <w:szCs w:val="21"/>
        </w:rPr>
        <w:tab/>
        <w:t>Round-</w:t>
      </w:r>
      <w:proofErr w:type="gramStart"/>
      <w:r w:rsidRPr="009103E0">
        <w:rPr>
          <w:rFonts w:ascii="Arial" w:hAnsi="Arial" w:cs="Arial"/>
          <w:color w:val="000000" w:themeColor="text1"/>
          <w:sz w:val="21"/>
          <w:szCs w:val="21"/>
        </w:rPr>
        <w:t>up River</w:t>
      </w:r>
      <w:proofErr w:type="gramEnd"/>
      <w:r w:rsidRPr="009103E0">
        <w:rPr>
          <w:rFonts w:ascii="Arial" w:hAnsi="Arial" w:cs="Arial"/>
          <w:color w:val="000000" w:themeColor="text1"/>
          <w:sz w:val="21"/>
          <w:szCs w:val="21"/>
        </w:rPr>
        <w:t xml:space="preserve"> Ranch (</w:t>
      </w:r>
      <w:proofErr w:type="spellStart"/>
      <w:r w:rsidRPr="009103E0">
        <w:rPr>
          <w:rFonts w:ascii="Arial" w:hAnsi="Arial" w:cs="Arial"/>
          <w:color w:val="000000" w:themeColor="text1"/>
          <w:sz w:val="21"/>
          <w:szCs w:val="21"/>
        </w:rPr>
        <w:t>Serious</w:t>
      </w:r>
      <w:r w:rsidR="009C5EC7">
        <w:rPr>
          <w:rFonts w:ascii="Arial" w:hAnsi="Arial" w:cs="Arial"/>
          <w:color w:val="000000" w:themeColor="text1"/>
          <w:sz w:val="21"/>
          <w:szCs w:val="21"/>
        </w:rPr>
        <w:t>f</w:t>
      </w:r>
      <w:r w:rsidRPr="009103E0">
        <w:rPr>
          <w:rFonts w:ascii="Arial" w:hAnsi="Arial" w:cs="Arial"/>
          <w:color w:val="000000" w:themeColor="text1"/>
          <w:sz w:val="21"/>
          <w:szCs w:val="21"/>
        </w:rPr>
        <w:t>un</w:t>
      </w:r>
      <w:proofErr w:type="spellEnd"/>
      <w:r w:rsidRPr="009103E0">
        <w:rPr>
          <w:rFonts w:ascii="Arial" w:hAnsi="Arial" w:cs="Arial"/>
          <w:color w:val="000000" w:themeColor="text1"/>
          <w:sz w:val="21"/>
          <w:szCs w:val="21"/>
        </w:rPr>
        <w:t xml:space="preserve"> </w:t>
      </w:r>
      <w:r w:rsidR="009C5EC7">
        <w:rPr>
          <w:rFonts w:ascii="Arial" w:hAnsi="Arial" w:cs="Arial"/>
          <w:color w:val="000000" w:themeColor="text1"/>
          <w:sz w:val="21"/>
          <w:szCs w:val="21"/>
        </w:rPr>
        <w:t>Children’s Network</w:t>
      </w:r>
      <w:r w:rsidRPr="009103E0">
        <w:rPr>
          <w:rFonts w:ascii="Arial" w:hAnsi="Arial" w:cs="Arial"/>
          <w:color w:val="000000" w:themeColor="text1"/>
          <w:sz w:val="21"/>
          <w:szCs w:val="21"/>
        </w:rPr>
        <w:t>)</w:t>
      </w:r>
    </w:p>
    <w:p w14:paraId="6B36A362" w14:textId="77777777" w:rsidR="00F95257" w:rsidRDefault="00F95257"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Medical Advisory Council</w:t>
      </w:r>
    </w:p>
    <w:p w14:paraId="3F73E740" w14:textId="3B5B2653" w:rsidR="00FA7F7D" w:rsidRPr="009103E0" w:rsidRDefault="001932B8"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Member</w:t>
      </w:r>
    </w:p>
    <w:p w14:paraId="0C05EB64" w14:textId="77777777" w:rsidR="00F95257" w:rsidRPr="009103E0" w:rsidRDefault="00F95257"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lastRenderedPageBreak/>
        <w:t xml:space="preserve">2011-present </w:t>
      </w:r>
      <w:r w:rsidRPr="009103E0">
        <w:rPr>
          <w:rFonts w:ascii="Arial" w:hAnsi="Arial" w:cs="Arial"/>
          <w:color w:val="000000" w:themeColor="text1"/>
          <w:sz w:val="21"/>
          <w:szCs w:val="21"/>
        </w:rPr>
        <w:tab/>
        <w:t>Round-up River Ranch (</w:t>
      </w:r>
      <w:proofErr w:type="spellStart"/>
      <w:r w:rsidRPr="009103E0">
        <w:rPr>
          <w:rFonts w:ascii="Arial" w:hAnsi="Arial" w:cs="Arial"/>
          <w:color w:val="000000" w:themeColor="text1"/>
          <w:sz w:val="21"/>
          <w:szCs w:val="21"/>
        </w:rPr>
        <w:t>Serious</w:t>
      </w:r>
      <w:r w:rsidR="009C5EC7">
        <w:rPr>
          <w:rFonts w:ascii="Arial" w:hAnsi="Arial" w:cs="Arial"/>
          <w:color w:val="000000" w:themeColor="text1"/>
          <w:sz w:val="21"/>
          <w:szCs w:val="21"/>
        </w:rPr>
        <w:t>f</w:t>
      </w:r>
      <w:r w:rsidRPr="009103E0">
        <w:rPr>
          <w:rFonts w:ascii="Arial" w:hAnsi="Arial" w:cs="Arial"/>
          <w:color w:val="000000" w:themeColor="text1"/>
          <w:sz w:val="21"/>
          <w:szCs w:val="21"/>
        </w:rPr>
        <w:t>un</w:t>
      </w:r>
      <w:proofErr w:type="spellEnd"/>
      <w:r w:rsidRPr="009103E0">
        <w:rPr>
          <w:rFonts w:ascii="Arial" w:hAnsi="Arial" w:cs="Arial"/>
          <w:color w:val="000000" w:themeColor="text1"/>
          <w:sz w:val="21"/>
          <w:szCs w:val="21"/>
        </w:rPr>
        <w:t xml:space="preserve"> </w:t>
      </w:r>
      <w:r w:rsidR="009C5EC7">
        <w:rPr>
          <w:rFonts w:ascii="Arial" w:hAnsi="Arial" w:cs="Arial"/>
          <w:color w:val="000000" w:themeColor="text1"/>
          <w:sz w:val="21"/>
          <w:szCs w:val="21"/>
        </w:rPr>
        <w:t>Children’s Network</w:t>
      </w:r>
      <w:r w:rsidRPr="009103E0">
        <w:rPr>
          <w:rFonts w:ascii="Arial" w:hAnsi="Arial" w:cs="Arial"/>
          <w:color w:val="000000" w:themeColor="text1"/>
          <w:sz w:val="21"/>
          <w:szCs w:val="21"/>
        </w:rPr>
        <w:t>)</w:t>
      </w:r>
    </w:p>
    <w:p w14:paraId="36DCA98A" w14:textId="32DA0842" w:rsidR="009C5EC7" w:rsidRPr="009103E0"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F95257" w:rsidRPr="009103E0">
        <w:rPr>
          <w:rFonts w:ascii="Arial" w:hAnsi="Arial" w:cs="Arial"/>
          <w:color w:val="000000" w:themeColor="text1"/>
          <w:sz w:val="21"/>
          <w:szCs w:val="21"/>
        </w:rPr>
        <w:t>Medical Volunteer</w:t>
      </w:r>
    </w:p>
    <w:p w14:paraId="4A60EA20" w14:textId="67EE9A39" w:rsidR="001932B8"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2012-201</w:t>
      </w:r>
      <w:r w:rsidR="00A1730F">
        <w:rPr>
          <w:rFonts w:ascii="Arial" w:hAnsi="Arial" w:cs="Arial"/>
          <w:color w:val="000000" w:themeColor="text1"/>
          <w:sz w:val="21"/>
          <w:szCs w:val="21"/>
        </w:rPr>
        <w:t>6</w:t>
      </w:r>
      <w:r w:rsidRPr="009103E0">
        <w:rPr>
          <w:rFonts w:ascii="Arial" w:hAnsi="Arial" w:cs="Arial"/>
          <w:color w:val="000000" w:themeColor="text1"/>
          <w:sz w:val="21"/>
          <w:szCs w:val="21"/>
        </w:rPr>
        <w:t xml:space="preserve">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Crohn</w:t>
      </w:r>
      <w:r w:rsidR="00203669" w:rsidRPr="009103E0">
        <w:rPr>
          <w:rFonts w:ascii="Arial" w:hAnsi="Arial" w:cs="Arial"/>
          <w:color w:val="000000" w:themeColor="text1"/>
          <w:sz w:val="21"/>
          <w:szCs w:val="21"/>
        </w:rPr>
        <w:t>’</w:t>
      </w:r>
      <w:r w:rsidRPr="009103E0">
        <w:rPr>
          <w:rFonts w:ascii="Arial" w:hAnsi="Arial" w:cs="Arial"/>
          <w:color w:val="000000" w:themeColor="text1"/>
          <w:sz w:val="21"/>
          <w:szCs w:val="21"/>
        </w:rPr>
        <w:t>s and Colitis Foundation- Rocky Mountain Chapter</w:t>
      </w:r>
      <w:r w:rsidR="001932B8">
        <w:rPr>
          <w:rFonts w:ascii="Arial" w:hAnsi="Arial" w:cs="Arial"/>
          <w:color w:val="000000" w:themeColor="text1"/>
          <w:sz w:val="21"/>
          <w:szCs w:val="21"/>
        </w:rPr>
        <w:t xml:space="preserve"> </w:t>
      </w:r>
      <w:r w:rsidRPr="009103E0">
        <w:rPr>
          <w:rFonts w:ascii="Arial" w:hAnsi="Arial" w:cs="Arial"/>
          <w:color w:val="000000" w:themeColor="text1"/>
          <w:sz w:val="21"/>
          <w:szCs w:val="21"/>
        </w:rPr>
        <w:t xml:space="preserve">Board </w:t>
      </w:r>
    </w:p>
    <w:p w14:paraId="1735B989" w14:textId="542BF51F" w:rsidR="00F95257" w:rsidRPr="009103E0"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 xml:space="preserve">Medical Liaison and Board </w:t>
      </w:r>
      <w:r w:rsidR="00C93E0D" w:rsidRPr="009103E0">
        <w:rPr>
          <w:rFonts w:ascii="Arial" w:hAnsi="Arial" w:cs="Arial"/>
          <w:color w:val="000000" w:themeColor="text1"/>
          <w:sz w:val="21"/>
          <w:szCs w:val="21"/>
        </w:rPr>
        <w:t>Member</w:t>
      </w:r>
    </w:p>
    <w:p w14:paraId="031B7CC4" w14:textId="77777777" w:rsidR="00C93E0D" w:rsidRPr="009103E0" w:rsidRDefault="00C93E0D" w:rsidP="00B32C5B">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National</w:t>
      </w:r>
    </w:p>
    <w:p w14:paraId="508E13F7"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2007-2010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Children’s Digestive Health and Nutrition Foundation</w:t>
      </w:r>
    </w:p>
    <w:p w14:paraId="75A0BD60" w14:textId="35679681" w:rsidR="001932B8" w:rsidRDefault="00BA0D9B"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Grant Review Board</w:t>
      </w:r>
    </w:p>
    <w:p w14:paraId="0E277061" w14:textId="717B981A" w:rsidR="009C5EC7" w:rsidRPr="009103E0" w:rsidRDefault="00C93E0D" w:rsidP="00461B8F">
      <w:pPr>
        <w:autoSpaceDE w:val="0"/>
        <w:autoSpaceDN w:val="0"/>
        <w:adjustRightInd w:val="0"/>
        <w:spacing w:after="120"/>
        <w:ind w:left="1440"/>
        <w:rPr>
          <w:rFonts w:ascii="Arial" w:hAnsi="Arial" w:cs="Arial"/>
          <w:color w:val="000000" w:themeColor="text1"/>
          <w:sz w:val="21"/>
          <w:szCs w:val="21"/>
        </w:rPr>
      </w:pPr>
      <w:r w:rsidRPr="009103E0">
        <w:rPr>
          <w:rFonts w:ascii="Arial" w:hAnsi="Arial" w:cs="Arial"/>
          <w:color w:val="000000" w:themeColor="text1"/>
          <w:sz w:val="21"/>
          <w:szCs w:val="21"/>
        </w:rPr>
        <w:t>Member</w:t>
      </w:r>
    </w:p>
    <w:p w14:paraId="1A0EEB4B"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2011-</w:t>
      </w:r>
      <w:r w:rsidR="009C5EC7">
        <w:rPr>
          <w:rFonts w:ascii="Arial" w:hAnsi="Arial" w:cs="Arial"/>
          <w:color w:val="000000" w:themeColor="text1"/>
          <w:sz w:val="21"/>
          <w:szCs w:val="21"/>
        </w:rPr>
        <w:t>2015</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National Pediatric Affairs Committee, Crohn’s and Colitis Foundation of America</w:t>
      </w:r>
    </w:p>
    <w:p w14:paraId="509EA7A2" w14:textId="2D870C44" w:rsidR="009C5EC7" w:rsidRPr="009103E0"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Research Initiatives, Co-Chair</w:t>
      </w:r>
    </w:p>
    <w:p w14:paraId="0B5CCA1B" w14:textId="77777777" w:rsidR="00BA0D9B"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Adaptive Immunity Research strategy, National CCFA Challenges </w:t>
      </w:r>
    </w:p>
    <w:p w14:paraId="6ECE8733" w14:textId="30EE590E" w:rsidR="009C5EC7" w:rsidRPr="009103E0"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Research</w:t>
      </w:r>
      <w:r>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Initiatives, Co-chair</w:t>
      </w:r>
    </w:p>
    <w:p w14:paraId="04259330"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Crohn’s and Colitis Foundation of America Senior Research Award</w:t>
      </w:r>
    </w:p>
    <w:p w14:paraId="0EE7BD1A" w14:textId="74F447B5" w:rsidR="009C5EC7" w:rsidRPr="009103E0" w:rsidRDefault="00BA0D9B" w:rsidP="00461B8F">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Study Section Member</w:t>
      </w:r>
    </w:p>
    <w:p w14:paraId="0B10DB8B" w14:textId="0676DF02" w:rsidR="00BA0D9B"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2012-15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PROKIIDs steering committee</w:t>
      </w:r>
    </w:p>
    <w:p w14:paraId="32E51C2F" w14:textId="42DB4B72" w:rsidR="009C5EC7" w:rsidRPr="009103E0" w:rsidRDefault="00BA0D9B" w:rsidP="004B1BED">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 xml:space="preserve">**External </w:t>
      </w:r>
      <w:r w:rsidR="00C93E0D" w:rsidRPr="009103E0">
        <w:rPr>
          <w:rFonts w:ascii="Arial" w:hAnsi="Arial" w:cs="Arial"/>
          <w:color w:val="000000" w:themeColor="text1"/>
          <w:sz w:val="21"/>
          <w:szCs w:val="21"/>
        </w:rPr>
        <w:t>member</w:t>
      </w:r>
    </w:p>
    <w:p w14:paraId="1A771483"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2013-present </w:t>
      </w:r>
      <w:r w:rsidR="002B3020" w:rsidRPr="009103E0">
        <w:rPr>
          <w:rFonts w:ascii="Arial" w:hAnsi="Arial" w:cs="Arial"/>
          <w:color w:val="000000" w:themeColor="text1"/>
          <w:sz w:val="21"/>
          <w:szCs w:val="21"/>
        </w:rPr>
        <w:tab/>
      </w:r>
      <w:r w:rsidRPr="009103E0">
        <w:rPr>
          <w:rFonts w:ascii="Arial" w:hAnsi="Arial" w:cs="Arial"/>
          <w:color w:val="000000" w:themeColor="text1"/>
          <w:sz w:val="21"/>
          <w:szCs w:val="21"/>
        </w:rPr>
        <w:t>American Gastroenterological Association –Growth, Development and Child Health</w:t>
      </w:r>
    </w:p>
    <w:p w14:paraId="6297715A" w14:textId="71EA3AB0" w:rsidR="009C5EC7" w:rsidRPr="009103E0" w:rsidRDefault="00BA0D9B" w:rsidP="004B1BED">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Section Nominating Committee, Committee member</w:t>
      </w:r>
    </w:p>
    <w:p w14:paraId="66E469E7" w14:textId="7112485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w:t>
      </w:r>
      <w:r w:rsidR="00764D45">
        <w:rPr>
          <w:rFonts w:ascii="Arial" w:hAnsi="Arial" w:cs="Arial"/>
          <w:color w:val="000000" w:themeColor="text1"/>
          <w:sz w:val="21"/>
          <w:szCs w:val="21"/>
        </w:rPr>
        <w:t>6</w:t>
      </w:r>
      <w:r w:rsidRPr="009103E0">
        <w:rPr>
          <w:rFonts w:ascii="Arial" w:hAnsi="Arial" w:cs="Arial"/>
          <w:color w:val="000000" w:themeColor="text1"/>
          <w:sz w:val="21"/>
          <w:szCs w:val="21"/>
        </w:rPr>
        <w:t xml:space="preserve">-present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National Scientific Advisory Committee, Crohn’s and Colitis Foundation of America</w:t>
      </w:r>
    </w:p>
    <w:p w14:paraId="4A3B0125" w14:textId="41DA6FD1" w:rsidR="009C5EC7" w:rsidRPr="009103E0" w:rsidRDefault="00C93E0D" w:rsidP="004B1BED">
      <w:pPr>
        <w:autoSpaceDE w:val="0"/>
        <w:autoSpaceDN w:val="0"/>
        <w:adjustRightInd w:val="0"/>
        <w:spacing w:after="120"/>
        <w:ind w:left="1440"/>
        <w:rPr>
          <w:rFonts w:ascii="Arial" w:hAnsi="Arial" w:cs="Arial"/>
          <w:color w:val="000000" w:themeColor="text1"/>
          <w:sz w:val="21"/>
          <w:szCs w:val="21"/>
        </w:rPr>
      </w:pPr>
      <w:r w:rsidRPr="009103E0">
        <w:rPr>
          <w:rFonts w:ascii="Arial" w:hAnsi="Arial" w:cs="Arial"/>
          <w:color w:val="000000" w:themeColor="text1"/>
          <w:sz w:val="21"/>
          <w:szCs w:val="21"/>
        </w:rPr>
        <w:t>Committee member</w:t>
      </w:r>
      <w:r w:rsidR="00D73127">
        <w:rPr>
          <w:rFonts w:ascii="Arial" w:hAnsi="Arial" w:cs="Arial"/>
          <w:color w:val="000000" w:themeColor="text1"/>
          <w:sz w:val="21"/>
          <w:szCs w:val="21"/>
        </w:rPr>
        <w:t xml:space="preserve"> </w:t>
      </w:r>
    </w:p>
    <w:p w14:paraId="54A7D683" w14:textId="77777777" w:rsidR="00780FAB"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2017-20</w:t>
      </w:r>
      <w:r w:rsidR="00780FAB">
        <w:rPr>
          <w:rFonts w:ascii="Arial" w:hAnsi="Arial" w:cs="Arial"/>
          <w:color w:val="000000" w:themeColor="text1"/>
          <w:sz w:val="21"/>
          <w:szCs w:val="21"/>
        </w:rPr>
        <w:t>20</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w:t>
      </w:r>
      <w:r w:rsidR="00780FAB">
        <w:rPr>
          <w:rFonts w:ascii="Arial" w:hAnsi="Arial" w:cs="Arial"/>
          <w:color w:val="000000" w:themeColor="text1"/>
          <w:sz w:val="21"/>
          <w:szCs w:val="21"/>
        </w:rPr>
        <w:t xml:space="preserve">merican </w:t>
      </w:r>
      <w:r w:rsidR="00BA666B" w:rsidRPr="009103E0">
        <w:rPr>
          <w:rFonts w:ascii="Arial" w:hAnsi="Arial" w:cs="Arial"/>
          <w:color w:val="000000" w:themeColor="text1"/>
          <w:sz w:val="21"/>
          <w:szCs w:val="21"/>
        </w:rPr>
        <w:t>G</w:t>
      </w:r>
      <w:r w:rsidR="00BA666B">
        <w:rPr>
          <w:rFonts w:ascii="Arial" w:hAnsi="Arial" w:cs="Arial"/>
          <w:color w:val="000000" w:themeColor="text1"/>
          <w:sz w:val="21"/>
          <w:szCs w:val="21"/>
        </w:rPr>
        <w:t>astroenterological</w:t>
      </w:r>
      <w:r w:rsidR="00780FAB">
        <w:rPr>
          <w:rFonts w:ascii="Arial" w:hAnsi="Arial" w:cs="Arial"/>
          <w:color w:val="000000" w:themeColor="text1"/>
          <w:sz w:val="21"/>
          <w:szCs w:val="21"/>
        </w:rPr>
        <w:t xml:space="preserve"> </w:t>
      </w:r>
      <w:r w:rsidRPr="009103E0">
        <w:rPr>
          <w:rFonts w:ascii="Arial" w:hAnsi="Arial" w:cs="Arial"/>
          <w:color w:val="000000" w:themeColor="text1"/>
          <w:sz w:val="21"/>
          <w:szCs w:val="21"/>
        </w:rPr>
        <w:t>A</w:t>
      </w:r>
      <w:r w:rsidR="00780FAB">
        <w:rPr>
          <w:rFonts w:ascii="Arial" w:hAnsi="Arial" w:cs="Arial"/>
          <w:color w:val="000000" w:themeColor="text1"/>
          <w:sz w:val="21"/>
          <w:szCs w:val="21"/>
        </w:rPr>
        <w:t>ssociation-</w:t>
      </w:r>
    </w:p>
    <w:p w14:paraId="45DD32E9" w14:textId="3CCB7A39"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Section</w:t>
      </w:r>
      <w:r w:rsidR="00780FAB">
        <w:rPr>
          <w:rFonts w:ascii="Arial" w:hAnsi="Arial" w:cs="Arial"/>
          <w:color w:val="000000" w:themeColor="text1"/>
          <w:sz w:val="21"/>
          <w:szCs w:val="21"/>
        </w:rPr>
        <w:t xml:space="preserve"> of </w:t>
      </w:r>
      <w:r w:rsidR="00D73127">
        <w:rPr>
          <w:rFonts w:ascii="Arial" w:hAnsi="Arial" w:cs="Arial"/>
          <w:color w:val="000000" w:themeColor="text1"/>
          <w:sz w:val="21"/>
          <w:szCs w:val="21"/>
        </w:rPr>
        <w:t xml:space="preserve">Pediatric Gastroenterology and Development al Biology </w:t>
      </w:r>
      <w:r w:rsidRPr="009103E0">
        <w:rPr>
          <w:rFonts w:ascii="Arial" w:hAnsi="Arial" w:cs="Arial"/>
          <w:color w:val="000000" w:themeColor="text1"/>
          <w:sz w:val="21"/>
          <w:szCs w:val="21"/>
        </w:rPr>
        <w:t>(</w:t>
      </w:r>
      <w:r w:rsidR="00D73127">
        <w:rPr>
          <w:rFonts w:ascii="Arial" w:hAnsi="Arial" w:cs="Arial"/>
          <w:color w:val="000000" w:themeColor="text1"/>
          <w:sz w:val="21"/>
          <w:szCs w:val="21"/>
        </w:rPr>
        <w:t>PGDB)</w:t>
      </w:r>
    </w:p>
    <w:p w14:paraId="0910DDC2" w14:textId="740084C2" w:rsidR="009C5EC7" w:rsidRDefault="00BA0D9B" w:rsidP="004B1BED">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Councilor</w:t>
      </w:r>
    </w:p>
    <w:p w14:paraId="6718091B" w14:textId="37861C33" w:rsidR="009C5EC7" w:rsidRPr="009103E0" w:rsidRDefault="009C5EC7"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w:t>
      </w:r>
      <w:r>
        <w:rPr>
          <w:rFonts w:ascii="Arial" w:hAnsi="Arial" w:cs="Arial"/>
          <w:color w:val="000000" w:themeColor="text1"/>
          <w:sz w:val="21"/>
          <w:szCs w:val="21"/>
        </w:rPr>
        <w:t>7</w:t>
      </w:r>
      <w:r w:rsidRPr="009103E0">
        <w:rPr>
          <w:rFonts w:ascii="Arial" w:hAnsi="Arial" w:cs="Arial"/>
          <w:color w:val="000000" w:themeColor="text1"/>
          <w:sz w:val="21"/>
          <w:szCs w:val="21"/>
        </w:rPr>
        <w:t>-</w:t>
      </w:r>
      <w:r w:rsidR="00D73127">
        <w:rPr>
          <w:rFonts w:ascii="Arial" w:hAnsi="Arial" w:cs="Arial"/>
          <w:color w:val="000000" w:themeColor="text1"/>
          <w:sz w:val="21"/>
          <w:szCs w:val="21"/>
        </w:rPr>
        <w:t>2019</w:t>
      </w:r>
      <w:r w:rsidRPr="009103E0">
        <w:rPr>
          <w:rFonts w:ascii="Arial" w:hAnsi="Arial" w:cs="Arial"/>
          <w:color w:val="000000" w:themeColor="text1"/>
          <w:sz w:val="21"/>
          <w:szCs w:val="21"/>
        </w:rPr>
        <w:tab/>
        <w:t>National Pediatric Affairs Committee, Crohn’s and Colitis Foundation</w:t>
      </w:r>
    </w:p>
    <w:p w14:paraId="5D5A2AFB" w14:textId="52F1EC87" w:rsidR="009C5EC7" w:rsidRPr="009103E0" w:rsidRDefault="009C5EC7" w:rsidP="004B1BED">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Member</w:t>
      </w:r>
    </w:p>
    <w:p w14:paraId="672FB68C" w14:textId="77777777" w:rsidR="00B83E3B" w:rsidRDefault="00B83E3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2018</w:t>
      </w:r>
      <w:r w:rsidRPr="009103E0">
        <w:rPr>
          <w:rFonts w:ascii="Arial" w:hAnsi="Arial" w:cs="Arial"/>
          <w:color w:val="000000" w:themeColor="text1"/>
          <w:sz w:val="21"/>
          <w:szCs w:val="21"/>
        </w:rPr>
        <w:tab/>
        <w:t>F</w:t>
      </w:r>
      <w:r w:rsidR="009C5EC7">
        <w:rPr>
          <w:rFonts w:ascii="Arial" w:hAnsi="Arial" w:cs="Arial"/>
          <w:color w:val="000000" w:themeColor="text1"/>
          <w:sz w:val="21"/>
          <w:szCs w:val="21"/>
        </w:rPr>
        <w:t xml:space="preserve">ederal </w:t>
      </w:r>
      <w:r w:rsidRPr="009103E0">
        <w:rPr>
          <w:rFonts w:ascii="Arial" w:hAnsi="Arial" w:cs="Arial"/>
          <w:color w:val="000000" w:themeColor="text1"/>
          <w:sz w:val="21"/>
          <w:szCs w:val="21"/>
        </w:rPr>
        <w:t>D</w:t>
      </w:r>
      <w:r w:rsidR="009C5EC7">
        <w:rPr>
          <w:rFonts w:ascii="Arial" w:hAnsi="Arial" w:cs="Arial"/>
          <w:color w:val="000000" w:themeColor="text1"/>
          <w:sz w:val="21"/>
          <w:szCs w:val="21"/>
        </w:rPr>
        <w:t xml:space="preserve">rug </w:t>
      </w:r>
      <w:r w:rsidRPr="009103E0">
        <w:rPr>
          <w:rFonts w:ascii="Arial" w:hAnsi="Arial" w:cs="Arial"/>
          <w:color w:val="000000" w:themeColor="text1"/>
          <w:sz w:val="21"/>
          <w:szCs w:val="21"/>
        </w:rPr>
        <w:t>A</w:t>
      </w:r>
      <w:r w:rsidR="009C5EC7">
        <w:rPr>
          <w:rFonts w:ascii="Arial" w:hAnsi="Arial" w:cs="Arial"/>
          <w:color w:val="000000" w:themeColor="text1"/>
          <w:sz w:val="21"/>
          <w:szCs w:val="21"/>
        </w:rPr>
        <w:t xml:space="preserve">dministration </w:t>
      </w:r>
      <w:r w:rsidRPr="009103E0">
        <w:rPr>
          <w:rFonts w:ascii="Arial" w:hAnsi="Arial" w:cs="Arial"/>
          <w:color w:val="000000" w:themeColor="text1"/>
          <w:sz w:val="21"/>
          <w:szCs w:val="21"/>
        </w:rPr>
        <w:t>-</w:t>
      </w:r>
      <w:r w:rsidR="009C5EC7">
        <w:rPr>
          <w:rFonts w:ascii="Arial" w:hAnsi="Arial" w:cs="Arial"/>
          <w:color w:val="000000" w:themeColor="text1"/>
          <w:sz w:val="21"/>
          <w:szCs w:val="21"/>
        </w:rPr>
        <w:t xml:space="preserve"> </w:t>
      </w:r>
      <w:r w:rsidRPr="009103E0">
        <w:rPr>
          <w:rFonts w:ascii="Arial" w:hAnsi="Arial" w:cs="Arial"/>
          <w:color w:val="000000" w:themeColor="text1"/>
          <w:sz w:val="21"/>
          <w:szCs w:val="21"/>
        </w:rPr>
        <w:t>Pediatric Inflammatory Bowel Disease Workshop</w:t>
      </w:r>
    </w:p>
    <w:p w14:paraId="6595937B" w14:textId="260BE02B" w:rsidR="005C01C3" w:rsidRPr="009103E0" w:rsidRDefault="00780FAB" w:rsidP="004B1BED">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ab/>
      </w:r>
      <w:r w:rsidR="00BA0D9B">
        <w:rPr>
          <w:rFonts w:ascii="Arial" w:hAnsi="Arial" w:cs="Arial"/>
          <w:color w:val="000000" w:themeColor="text1"/>
          <w:sz w:val="21"/>
          <w:szCs w:val="21"/>
        </w:rPr>
        <w:t>**</w:t>
      </w:r>
      <w:r>
        <w:rPr>
          <w:rFonts w:ascii="Arial" w:hAnsi="Arial" w:cs="Arial"/>
          <w:color w:val="000000" w:themeColor="text1"/>
          <w:sz w:val="21"/>
          <w:szCs w:val="21"/>
        </w:rPr>
        <w:t>Organizer/Moderator</w:t>
      </w:r>
    </w:p>
    <w:p w14:paraId="7DC43206" w14:textId="77777777" w:rsidR="00363887" w:rsidRPr="009103E0" w:rsidRDefault="00363887"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2018-2021</w:t>
      </w:r>
      <w:r w:rsidRPr="009103E0">
        <w:rPr>
          <w:rFonts w:ascii="Arial" w:hAnsi="Arial" w:cs="Arial"/>
          <w:color w:val="000000" w:themeColor="text1"/>
          <w:sz w:val="21"/>
          <w:szCs w:val="21"/>
        </w:rPr>
        <w:tab/>
      </w:r>
      <w:r w:rsidR="007D290F" w:rsidRPr="009103E0">
        <w:rPr>
          <w:rFonts w:ascii="Arial" w:hAnsi="Arial" w:cs="Arial"/>
          <w:color w:val="000000" w:themeColor="text1"/>
          <w:sz w:val="21"/>
          <w:szCs w:val="21"/>
        </w:rPr>
        <w:t>Crohn</w:t>
      </w:r>
      <w:r w:rsidR="009C5EC7">
        <w:rPr>
          <w:rFonts w:ascii="Arial" w:hAnsi="Arial" w:cs="Arial"/>
          <w:color w:val="000000" w:themeColor="text1"/>
          <w:sz w:val="21"/>
          <w:szCs w:val="21"/>
        </w:rPr>
        <w:t>’</w:t>
      </w:r>
      <w:r w:rsidR="007D290F" w:rsidRPr="009103E0">
        <w:rPr>
          <w:rFonts w:ascii="Arial" w:hAnsi="Arial" w:cs="Arial"/>
          <w:color w:val="000000" w:themeColor="text1"/>
          <w:sz w:val="21"/>
          <w:szCs w:val="21"/>
        </w:rPr>
        <w:t xml:space="preserve">s and Colitis Foundation </w:t>
      </w:r>
      <w:r w:rsidRPr="009103E0">
        <w:rPr>
          <w:rFonts w:ascii="Arial" w:hAnsi="Arial" w:cs="Arial"/>
          <w:color w:val="000000" w:themeColor="text1"/>
          <w:sz w:val="21"/>
          <w:szCs w:val="21"/>
        </w:rPr>
        <w:t xml:space="preserve">IBD Plexus </w:t>
      </w:r>
      <w:r w:rsidR="007D290F" w:rsidRPr="009103E0">
        <w:rPr>
          <w:rFonts w:ascii="Arial" w:hAnsi="Arial" w:cs="Arial"/>
          <w:color w:val="000000" w:themeColor="text1"/>
          <w:sz w:val="21"/>
          <w:szCs w:val="21"/>
        </w:rPr>
        <w:t>Selection Committee</w:t>
      </w:r>
    </w:p>
    <w:p w14:paraId="635007CB" w14:textId="30A3A564" w:rsidR="009C5EC7" w:rsidRDefault="00363887" w:rsidP="004B1BED">
      <w:pPr>
        <w:autoSpaceDE w:val="0"/>
        <w:autoSpaceDN w:val="0"/>
        <w:adjustRightInd w:val="0"/>
        <w:spacing w:after="120"/>
        <w:ind w:left="1440" w:hanging="1440"/>
        <w:rPr>
          <w:rFonts w:ascii="Arial" w:hAnsi="Arial" w:cs="Arial"/>
          <w:color w:val="000000" w:themeColor="text1"/>
          <w:sz w:val="21"/>
          <w:szCs w:val="21"/>
        </w:rPr>
      </w:pPr>
      <w:r w:rsidRPr="009103E0">
        <w:rPr>
          <w:rFonts w:ascii="Arial" w:hAnsi="Arial" w:cs="Arial"/>
          <w:color w:val="000000" w:themeColor="text1"/>
          <w:sz w:val="21"/>
          <w:szCs w:val="21"/>
        </w:rPr>
        <w:tab/>
      </w:r>
      <w:r w:rsidR="00BA0D9B">
        <w:rPr>
          <w:rFonts w:ascii="Arial" w:hAnsi="Arial" w:cs="Arial"/>
          <w:color w:val="000000" w:themeColor="text1"/>
          <w:sz w:val="21"/>
          <w:szCs w:val="21"/>
        </w:rPr>
        <w:t>**</w:t>
      </w:r>
      <w:r w:rsidRPr="009103E0">
        <w:rPr>
          <w:rFonts w:ascii="Arial" w:hAnsi="Arial" w:cs="Arial"/>
          <w:color w:val="000000" w:themeColor="text1"/>
          <w:sz w:val="21"/>
          <w:szCs w:val="21"/>
        </w:rPr>
        <w:t>Co-Chair</w:t>
      </w:r>
      <w:r w:rsidR="00BA666B">
        <w:rPr>
          <w:rFonts w:ascii="Arial" w:hAnsi="Arial" w:cs="Arial"/>
          <w:color w:val="000000" w:themeColor="text1"/>
          <w:sz w:val="21"/>
          <w:szCs w:val="21"/>
        </w:rPr>
        <w:t>person</w:t>
      </w:r>
    </w:p>
    <w:p w14:paraId="1047F47B" w14:textId="77777777" w:rsidR="001932B8" w:rsidRDefault="001932B8"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2020-present</w:t>
      </w:r>
      <w:r>
        <w:rPr>
          <w:rFonts w:ascii="Arial" w:hAnsi="Arial" w:cs="Arial"/>
          <w:color w:val="000000" w:themeColor="text1"/>
          <w:sz w:val="21"/>
          <w:szCs w:val="21"/>
        </w:rPr>
        <w:tab/>
      </w:r>
      <w:r w:rsidR="009C5EC7">
        <w:rPr>
          <w:rFonts w:ascii="Arial" w:hAnsi="Arial" w:cs="Arial"/>
          <w:color w:val="000000" w:themeColor="text1"/>
          <w:sz w:val="21"/>
          <w:szCs w:val="21"/>
        </w:rPr>
        <w:t xml:space="preserve">National </w:t>
      </w:r>
      <w:r>
        <w:rPr>
          <w:rFonts w:ascii="Arial" w:hAnsi="Arial" w:cs="Arial"/>
          <w:color w:val="000000" w:themeColor="text1"/>
          <w:sz w:val="21"/>
          <w:szCs w:val="21"/>
        </w:rPr>
        <w:t>Pediatric I</w:t>
      </w:r>
      <w:r w:rsidR="009C5EC7">
        <w:rPr>
          <w:rFonts w:ascii="Arial" w:hAnsi="Arial" w:cs="Arial"/>
          <w:color w:val="000000" w:themeColor="text1"/>
          <w:sz w:val="21"/>
          <w:szCs w:val="21"/>
        </w:rPr>
        <w:t xml:space="preserve">nflammatory </w:t>
      </w:r>
      <w:r>
        <w:rPr>
          <w:rFonts w:ascii="Arial" w:hAnsi="Arial" w:cs="Arial"/>
          <w:color w:val="000000" w:themeColor="text1"/>
          <w:sz w:val="21"/>
          <w:szCs w:val="21"/>
        </w:rPr>
        <w:t>B</w:t>
      </w:r>
      <w:r w:rsidR="009C5EC7">
        <w:rPr>
          <w:rFonts w:ascii="Arial" w:hAnsi="Arial" w:cs="Arial"/>
          <w:color w:val="000000" w:themeColor="text1"/>
          <w:sz w:val="21"/>
          <w:szCs w:val="21"/>
        </w:rPr>
        <w:t xml:space="preserve">owel </w:t>
      </w:r>
      <w:r>
        <w:rPr>
          <w:rFonts w:ascii="Arial" w:hAnsi="Arial" w:cs="Arial"/>
          <w:color w:val="000000" w:themeColor="text1"/>
          <w:sz w:val="21"/>
          <w:szCs w:val="21"/>
        </w:rPr>
        <w:t>D</w:t>
      </w:r>
      <w:r w:rsidR="009C5EC7">
        <w:rPr>
          <w:rFonts w:ascii="Arial" w:hAnsi="Arial" w:cs="Arial"/>
          <w:color w:val="000000" w:themeColor="text1"/>
          <w:sz w:val="21"/>
          <w:szCs w:val="21"/>
        </w:rPr>
        <w:t>isease</w:t>
      </w:r>
      <w:r>
        <w:rPr>
          <w:rFonts w:ascii="Arial" w:hAnsi="Arial" w:cs="Arial"/>
          <w:color w:val="000000" w:themeColor="text1"/>
          <w:sz w:val="21"/>
          <w:szCs w:val="21"/>
        </w:rPr>
        <w:t xml:space="preserve"> Clinical Trials Task Force</w:t>
      </w:r>
    </w:p>
    <w:p w14:paraId="0B0F0A5E" w14:textId="110CCA05" w:rsidR="00C304FC" w:rsidRDefault="001932B8" w:rsidP="004B1BED">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ab/>
      </w:r>
      <w:r w:rsidR="00BA0D9B">
        <w:rPr>
          <w:rFonts w:ascii="Arial" w:hAnsi="Arial" w:cs="Arial"/>
          <w:color w:val="000000" w:themeColor="text1"/>
          <w:sz w:val="21"/>
          <w:szCs w:val="21"/>
        </w:rPr>
        <w:t>**</w:t>
      </w:r>
      <w:r w:rsidR="005C136E">
        <w:rPr>
          <w:rFonts w:ascii="Arial" w:hAnsi="Arial" w:cs="Arial"/>
          <w:color w:val="000000" w:themeColor="text1"/>
          <w:sz w:val="21"/>
          <w:szCs w:val="21"/>
        </w:rPr>
        <w:t>Co-lead</w:t>
      </w:r>
    </w:p>
    <w:p w14:paraId="1F4C9C1F" w14:textId="10E18E70" w:rsidR="00C304FC" w:rsidRDefault="00C304FC"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2021-</w:t>
      </w:r>
      <w:r w:rsidR="006463D1">
        <w:rPr>
          <w:rFonts w:ascii="Arial" w:hAnsi="Arial" w:cs="Arial"/>
          <w:color w:val="000000" w:themeColor="text1"/>
          <w:sz w:val="21"/>
          <w:szCs w:val="21"/>
        </w:rPr>
        <w:t xml:space="preserve"> 2025</w:t>
      </w:r>
      <w:r>
        <w:rPr>
          <w:rFonts w:ascii="Arial" w:hAnsi="Arial" w:cs="Arial"/>
          <w:color w:val="000000" w:themeColor="text1"/>
          <w:sz w:val="21"/>
          <w:szCs w:val="21"/>
        </w:rPr>
        <w:tab/>
        <w:t>Crohn’s &amp; Colitis Congress Organizing Committee</w:t>
      </w:r>
    </w:p>
    <w:p w14:paraId="3D6A86EA" w14:textId="32AEC961" w:rsidR="003D324F" w:rsidRDefault="00C304FC" w:rsidP="004B1BED">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 xml:space="preserve"> </w:t>
      </w:r>
      <w:r>
        <w:rPr>
          <w:rFonts w:ascii="Arial" w:hAnsi="Arial" w:cs="Arial"/>
          <w:color w:val="000000" w:themeColor="text1"/>
          <w:sz w:val="21"/>
          <w:szCs w:val="21"/>
        </w:rPr>
        <w:tab/>
      </w:r>
      <w:r w:rsidR="00BA0D9B">
        <w:rPr>
          <w:rFonts w:ascii="Arial" w:hAnsi="Arial" w:cs="Arial"/>
          <w:color w:val="000000" w:themeColor="text1"/>
          <w:sz w:val="21"/>
          <w:szCs w:val="21"/>
        </w:rPr>
        <w:t>*</w:t>
      </w:r>
      <w:r>
        <w:rPr>
          <w:rFonts w:ascii="Arial" w:hAnsi="Arial" w:cs="Arial"/>
          <w:color w:val="000000" w:themeColor="text1"/>
          <w:sz w:val="21"/>
          <w:szCs w:val="21"/>
        </w:rPr>
        <w:t>Member</w:t>
      </w:r>
    </w:p>
    <w:p w14:paraId="147796B5" w14:textId="31107599" w:rsidR="003D324F" w:rsidRDefault="003D324F" w:rsidP="003D324F">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 xml:space="preserve">2021- </w:t>
      </w:r>
      <w:r w:rsidR="006463D1">
        <w:rPr>
          <w:rFonts w:ascii="Arial" w:hAnsi="Arial" w:cs="Arial"/>
          <w:color w:val="000000" w:themeColor="text1"/>
          <w:sz w:val="21"/>
          <w:szCs w:val="21"/>
        </w:rPr>
        <w:t>2024</w:t>
      </w:r>
      <w:r>
        <w:rPr>
          <w:rFonts w:ascii="Arial" w:hAnsi="Arial" w:cs="Arial"/>
          <w:color w:val="000000" w:themeColor="text1"/>
          <w:sz w:val="21"/>
          <w:szCs w:val="21"/>
        </w:rPr>
        <w:tab/>
        <w:t>Crohn’s &amp; Colitis Congress Organizing Committee</w:t>
      </w:r>
    </w:p>
    <w:p w14:paraId="4E7DFA36" w14:textId="7670647A" w:rsidR="003D324F" w:rsidRDefault="003D324F" w:rsidP="004B1BED">
      <w:pPr>
        <w:autoSpaceDE w:val="0"/>
        <w:autoSpaceDN w:val="0"/>
        <w:adjustRightInd w:val="0"/>
        <w:spacing w:after="120"/>
        <w:ind w:left="1440" w:hanging="1440"/>
        <w:rPr>
          <w:rFonts w:ascii="Arial" w:hAnsi="Arial" w:cs="Arial"/>
          <w:color w:val="000000" w:themeColor="text1"/>
          <w:sz w:val="21"/>
          <w:szCs w:val="21"/>
        </w:rPr>
      </w:pPr>
      <w:r>
        <w:rPr>
          <w:rFonts w:ascii="Arial" w:hAnsi="Arial" w:cs="Arial"/>
          <w:color w:val="000000" w:themeColor="text1"/>
          <w:sz w:val="21"/>
          <w:szCs w:val="21"/>
        </w:rPr>
        <w:t xml:space="preserve"> </w:t>
      </w:r>
      <w:r>
        <w:rPr>
          <w:rFonts w:ascii="Arial" w:hAnsi="Arial" w:cs="Arial"/>
          <w:color w:val="000000" w:themeColor="text1"/>
          <w:sz w:val="21"/>
          <w:szCs w:val="21"/>
        </w:rPr>
        <w:tab/>
        <w:t>Chair for Pediatric IBD</w:t>
      </w:r>
    </w:p>
    <w:p w14:paraId="277867F5" w14:textId="20E3EB40" w:rsidR="003D324F" w:rsidRDefault="003D324F" w:rsidP="003D324F">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2022-</w:t>
      </w:r>
      <w:r w:rsidR="004B1BED">
        <w:rPr>
          <w:rFonts w:ascii="Arial" w:hAnsi="Arial" w:cs="Arial"/>
          <w:color w:val="000000" w:themeColor="text1"/>
          <w:sz w:val="21"/>
          <w:szCs w:val="21"/>
        </w:rPr>
        <w:t xml:space="preserve"> </w:t>
      </w:r>
      <w:r>
        <w:rPr>
          <w:rFonts w:ascii="Arial" w:hAnsi="Arial" w:cs="Arial"/>
          <w:color w:val="000000" w:themeColor="text1"/>
          <w:sz w:val="21"/>
          <w:szCs w:val="21"/>
        </w:rPr>
        <w:t>present</w:t>
      </w:r>
      <w:r w:rsidRPr="009103E0">
        <w:rPr>
          <w:rFonts w:ascii="Arial" w:hAnsi="Arial" w:cs="Arial"/>
          <w:color w:val="000000" w:themeColor="text1"/>
          <w:sz w:val="21"/>
          <w:szCs w:val="21"/>
        </w:rPr>
        <w:tab/>
        <w:t>A</w:t>
      </w:r>
      <w:r>
        <w:rPr>
          <w:rFonts w:ascii="Arial" w:hAnsi="Arial" w:cs="Arial"/>
          <w:color w:val="000000" w:themeColor="text1"/>
          <w:sz w:val="21"/>
          <w:szCs w:val="21"/>
        </w:rPr>
        <w:t xml:space="preserve">merican </w:t>
      </w:r>
      <w:r w:rsidRPr="009103E0">
        <w:rPr>
          <w:rFonts w:ascii="Arial" w:hAnsi="Arial" w:cs="Arial"/>
          <w:color w:val="000000" w:themeColor="text1"/>
          <w:sz w:val="21"/>
          <w:szCs w:val="21"/>
        </w:rPr>
        <w:t>G</w:t>
      </w:r>
      <w:r>
        <w:rPr>
          <w:rFonts w:ascii="Arial" w:hAnsi="Arial" w:cs="Arial"/>
          <w:color w:val="000000" w:themeColor="text1"/>
          <w:sz w:val="21"/>
          <w:szCs w:val="21"/>
        </w:rPr>
        <w:t xml:space="preserve">astroenterological </w:t>
      </w:r>
      <w:r w:rsidRPr="009103E0">
        <w:rPr>
          <w:rFonts w:ascii="Arial" w:hAnsi="Arial" w:cs="Arial"/>
          <w:color w:val="000000" w:themeColor="text1"/>
          <w:sz w:val="21"/>
          <w:szCs w:val="21"/>
        </w:rPr>
        <w:t>A</w:t>
      </w:r>
      <w:r>
        <w:rPr>
          <w:rFonts w:ascii="Arial" w:hAnsi="Arial" w:cs="Arial"/>
          <w:color w:val="000000" w:themeColor="text1"/>
          <w:sz w:val="21"/>
          <w:szCs w:val="21"/>
        </w:rPr>
        <w:t>ssociation-</w:t>
      </w:r>
    </w:p>
    <w:p w14:paraId="5138EB5C" w14:textId="77777777" w:rsidR="003D324F" w:rsidRPr="009103E0" w:rsidRDefault="003D324F" w:rsidP="003D324F">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Section</w:t>
      </w:r>
      <w:r>
        <w:rPr>
          <w:rFonts w:ascii="Arial" w:hAnsi="Arial" w:cs="Arial"/>
          <w:color w:val="000000" w:themeColor="text1"/>
          <w:sz w:val="21"/>
          <w:szCs w:val="21"/>
        </w:rPr>
        <w:t xml:space="preserve"> of Pediatric Gastroenterology and Development al Biology </w:t>
      </w:r>
      <w:r w:rsidRPr="009103E0">
        <w:rPr>
          <w:rFonts w:ascii="Arial" w:hAnsi="Arial" w:cs="Arial"/>
          <w:color w:val="000000" w:themeColor="text1"/>
          <w:sz w:val="21"/>
          <w:szCs w:val="21"/>
        </w:rPr>
        <w:t>(</w:t>
      </w:r>
      <w:r>
        <w:rPr>
          <w:rFonts w:ascii="Arial" w:hAnsi="Arial" w:cs="Arial"/>
          <w:color w:val="000000" w:themeColor="text1"/>
          <w:sz w:val="21"/>
          <w:szCs w:val="21"/>
        </w:rPr>
        <w:t>PGDB)</w:t>
      </w:r>
    </w:p>
    <w:p w14:paraId="4734D2E1" w14:textId="50CB9F25" w:rsidR="00905BF5" w:rsidRDefault="003D324F" w:rsidP="004B1BED">
      <w:pPr>
        <w:autoSpaceDE w:val="0"/>
        <w:autoSpaceDN w:val="0"/>
        <w:adjustRightInd w:val="0"/>
        <w:spacing w:after="120"/>
        <w:ind w:left="1440"/>
        <w:rPr>
          <w:rFonts w:ascii="Arial" w:hAnsi="Arial" w:cs="Arial"/>
          <w:color w:val="000000" w:themeColor="text1"/>
          <w:sz w:val="21"/>
          <w:szCs w:val="21"/>
        </w:rPr>
      </w:pPr>
      <w:r>
        <w:rPr>
          <w:rFonts w:ascii="Arial" w:hAnsi="Arial" w:cs="Arial"/>
          <w:color w:val="000000" w:themeColor="text1"/>
          <w:sz w:val="21"/>
          <w:szCs w:val="21"/>
        </w:rPr>
        <w:t>*</w:t>
      </w:r>
      <w:r w:rsidRPr="009103E0">
        <w:rPr>
          <w:rFonts w:ascii="Arial" w:hAnsi="Arial" w:cs="Arial"/>
          <w:color w:val="000000" w:themeColor="text1"/>
          <w:sz w:val="21"/>
          <w:szCs w:val="21"/>
        </w:rPr>
        <w:t>Councilor</w:t>
      </w:r>
    </w:p>
    <w:p w14:paraId="1C5A5775" w14:textId="2DADB662" w:rsidR="00905BF5" w:rsidRDefault="00905BF5" w:rsidP="00905BF5">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2022</w:t>
      </w:r>
      <w:r>
        <w:rPr>
          <w:rFonts w:ascii="Arial" w:hAnsi="Arial" w:cs="Arial"/>
          <w:color w:val="000000" w:themeColor="text1"/>
          <w:sz w:val="21"/>
          <w:szCs w:val="21"/>
        </w:rPr>
        <w:tab/>
      </w:r>
      <w:r>
        <w:rPr>
          <w:rFonts w:ascii="Arial" w:hAnsi="Arial" w:cs="Arial"/>
          <w:color w:val="000000" w:themeColor="text1"/>
          <w:sz w:val="21"/>
          <w:szCs w:val="21"/>
        </w:rPr>
        <w:tab/>
        <w:t>Abstract Review Co-chair</w:t>
      </w:r>
    </w:p>
    <w:p w14:paraId="0C569B7F" w14:textId="71980D3B" w:rsidR="006463D1" w:rsidRDefault="00905BF5" w:rsidP="006463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 xml:space="preserve">Crohn’s &amp; Colitis Congress </w:t>
      </w:r>
    </w:p>
    <w:p w14:paraId="6E6873B0" w14:textId="77777777" w:rsidR="00A70227" w:rsidRDefault="00A70227" w:rsidP="006463D1">
      <w:pPr>
        <w:autoSpaceDE w:val="0"/>
        <w:autoSpaceDN w:val="0"/>
        <w:adjustRightInd w:val="0"/>
        <w:ind w:left="1440"/>
        <w:rPr>
          <w:rFonts w:ascii="Arial" w:hAnsi="Arial" w:cs="Arial"/>
          <w:color w:val="000000" w:themeColor="text1"/>
          <w:sz w:val="21"/>
          <w:szCs w:val="21"/>
        </w:rPr>
      </w:pPr>
    </w:p>
    <w:p w14:paraId="02641DC3" w14:textId="77777777" w:rsidR="00A70227" w:rsidRDefault="00A70227" w:rsidP="00A70227">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2024-2026</w:t>
      </w:r>
      <w:r>
        <w:rPr>
          <w:rFonts w:ascii="Arial" w:hAnsi="Arial" w:cs="Arial"/>
          <w:color w:val="000000" w:themeColor="text1"/>
          <w:sz w:val="21"/>
          <w:szCs w:val="21"/>
        </w:rPr>
        <w:tab/>
        <w:t xml:space="preserve">NASPGHAN Single Topic Symposium </w:t>
      </w:r>
    </w:p>
    <w:p w14:paraId="3D0CCA28" w14:textId="6A8C419E" w:rsidR="004502B0" w:rsidRDefault="00A70227" w:rsidP="00E6178E">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b/>
          <w:bCs/>
          <w:color w:val="000000"/>
          <w:sz w:val="22"/>
          <w:szCs w:val="22"/>
        </w:rPr>
        <w:t>“</w:t>
      </w:r>
      <w:r w:rsidRPr="00A70227">
        <w:rPr>
          <w:rFonts w:ascii="Arial" w:hAnsi="Arial" w:cs="Arial"/>
          <w:color w:val="000000"/>
          <w:sz w:val="21"/>
          <w:szCs w:val="21"/>
        </w:rPr>
        <w:t>Pediatric IBD: Advancing Care Across the Disease Course”</w:t>
      </w:r>
      <w:r w:rsidRPr="00A70227">
        <w:rPr>
          <w:rFonts w:ascii="Arial" w:hAnsi="Arial" w:cs="Arial"/>
          <w:color w:val="000000" w:themeColor="text1"/>
          <w:sz w:val="21"/>
          <w:szCs w:val="21"/>
        </w:rPr>
        <w:t xml:space="preserve"> </w:t>
      </w:r>
    </w:p>
    <w:p w14:paraId="2494ECE9" w14:textId="77777777" w:rsidR="00BA666B" w:rsidRDefault="00BA666B" w:rsidP="00B32C5B">
      <w:pPr>
        <w:autoSpaceDE w:val="0"/>
        <w:autoSpaceDN w:val="0"/>
        <w:adjustRightInd w:val="0"/>
        <w:ind w:left="1440" w:hanging="1440"/>
        <w:rPr>
          <w:rFonts w:ascii="Arial" w:hAnsi="Arial" w:cs="Arial"/>
          <w:i/>
          <w:iCs/>
          <w:color w:val="000000" w:themeColor="text1"/>
          <w:sz w:val="21"/>
          <w:szCs w:val="21"/>
          <w:u w:val="single"/>
        </w:rPr>
      </w:pPr>
      <w:r w:rsidRPr="00BA666B">
        <w:rPr>
          <w:rFonts w:ascii="Arial" w:hAnsi="Arial" w:cs="Arial"/>
          <w:i/>
          <w:iCs/>
          <w:color w:val="000000" w:themeColor="text1"/>
          <w:sz w:val="21"/>
          <w:szCs w:val="21"/>
          <w:u w:val="single"/>
        </w:rPr>
        <w:t>International</w:t>
      </w:r>
    </w:p>
    <w:p w14:paraId="00516810"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2007-2010 </w:t>
      </w:r>
      <w:r w:rsidRPr="009103E0">
        <w:rPr>
          <w:rFonts w:ascii="Arial" w:hAnsi="Arial" w:cs="Arial"/>
          <w:color w:val="000000" w:themeColor="text1"/>
          <w:sz w:val="21"/>
          <w:szCs w:val="21"/>
        </w:rPr>
        <w:tab/>
        <w:t>North American Society of Pediatric Gastroenterology, Hepatology and Nutrition</w:t>
      </w:r>
    </w:p>
    <w:p w14:paraId="1C8721E2" w14:textId="2EA52DFA"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 Research Council</w:t>
      </w:r>
      <w:r>
        <w:rPr>
          <w:rFonts w:ascii="Arial" w:hAnsi="Arial" w:cs="Arial"/>
          <w:color w:val="000000" w:themeColor="text1"/>
          <w:sz w:val="21"/>
          <w:szCs w:val="21"/>
        </w:rPr>
        <w:t xml:space="preserve"> </w:t>
      </w:r>
      <w:r w:rsidR="009C5EC7">
        <w:rPr>
          <w:rFonts w:ascii="Arial" w:hAnsi="Arial" w:cs="Arial"/>
          <w:color w:val="000000" w:themeColor="text1"/>
          <w:sz w:val="21"/>
          <w:szCs w:val="21"/>
        </w:rPr>
        <w:t>–</w:t>
      </w:r>
      <w:r>
        <w:rPr>
          <w:rFonts w:ascii="Arial" w:hAnsi="Arial" w:cs="Arial"/>
          <w:color w:val="000000" w:themeColor="text1"/>
          <w:sz w:val="21"/>
          <w:szCs w:val="21"/>
        </w:rPr>
        <w:t xml:space="preserve"> </w:t>
      </w:r>
      <w:r w:rsidRPr="009103E0">
        <w:rPr>
          <w:rFonts w:ascii="Arial" w:hAnsi="Arial" w:cs="Arial"/>
          <w:color w:val="000000" w:themeColor="text1"/>
          <w:sz w:val="21"/>
          <w:szCs w:val="21"/>
        </w:rPr>
        <w:t>Member</w:t>
      </w:r>
    </w:p>
    <w:p w14:paraId="072B8A4F"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lastRenderedPageBreak/>
        <w:t xml:space="preserve">2007 </w:t>
      </w:r>
      <w:r w:rsidRPr="009103E0">
        <w:rPr>
          <w:rFonts w:ascii="Arial" w:hAnsi="Arial" w:cs="Arial"/>
          <w:color w:val="000000" w:themeColor="text1"/>
          <w:sz w:val="21"/>
          <w:szCs w:val="21"/>
        </w:rPr>
        <w:tab/>
        <w:t>North American Society of Pediatric Gastroenterology, Hepatology and Nutrition</w:t>
      </w:r>
    </w:p>
    <w:p w14:paraId="2C65BCD0"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Annual Meeting</w:t>
      </w:r>
    </w:p>
    <w:p w14:paraId="3968C8EF" w14:textId="11E19A01"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Moderator- Intestine/Colon/IBD</w:t>
      </w:r>
    </w:p>
    <w:p w14:paraId="03F14D7F"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2008 </w:t>
      </w:r>
      <w:r w:rsidRPr="009103E0">
        <w:rPr>
          <w:rFonts w:ascii="Arial" w:hAnsi="Arial" w:cs="Arial"/>
          <w:color w:val="000000" w:themeColor="text1"/>
          <w:sz w:val="21"/>
          <w:szCs w:val="21"/>
        </w:rPr>
        <w:tab/>
        <w:t>North American Society of Pediatric Gastroenterology, Hepatology and Nutrition</w:t>
      </w:r>
    </w:p>
    <w:p w14:paraId="5B36BE5A"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Annual Meeting</w:t>
      </w:r>
    </w:p>
    <w:p w14:paraId="29050AEE" w14:textId="16DDC519"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Moderator- Intestine/Colon/IBD</w:t>
      </w:r>
    </w:p>
    <w:p w14:paraId="41812507"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2008 </w:t>
      </w:r>
      <w:r w:rsidRPr="009103E0">
        <w:rPr>
          <w:rFonts w:ascii="Arial" w:hAnsi="Arial" w:cs="Arial"/>
          <w:color w:val="000000" w:themeColor="text1"/>
          <w:sz w:val="21"/>
          <w:szCs w:val="21"/>
        </w:rPr>
        <w:tab/>
        <w:t>North American Society of Pediatric Gastroenterology, Hepatology and Nutrition</w:t>
      </w:r>
    </w:p>
    <w:p w14:paraId="12764BD9" w14:textId="0E7F443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00BA0D9B">
        <w:rPr>
          <w:rFonts w:ascii="Arial" w:hAnsi="Arial" w:cs="Arial"/>
          <w:color w:val="000000" w:themeColor="text1"/>
          <w:sz w:val="21"/>
          <w:szCs w:val="21"/>
        </w:rPr>
        <w:t>*</w:t>
      </w:r>
      <w:r w:rsidRPr="009103E0">
        <w:rPr>
          <w:rFonts w:ascii="Arial" w:hAnsi="Arial" w:cs="Arial"/>
          <w:color w:val="000000" w:themeColor="text1"/>
          <w:sz w:val="21"/>
          <w:szCs w:val="21"/>
        </w:rPr>
        <w:t>Organizer-research special topic lecture Annual Meeting</w:t>
      </w:r>
    </w:p>
    <w:p w14:paraId="7904CFA7" w14:textId="54DF146A"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San Diego, CA</w:t>
      </w:r>
    </w:p>
    <w:p w14:paraId="489F414A"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2009 </w:t>
      </w:r>
      <w:r w:rsidRPr="009103E0">
        <w:rPr>
          <w:rFonts w:ascii="Arial" w:hAnsi="Arial" w:cs="Arial"/>
          <w:color w:val="000000" w:themeColor="text1"/>
          <w:sz w:val="21"/>
          <w:szCs w:val="21"/>
        </w:rPr>
        <w:tab/>
        <w:t>North American Society of Pediatric Gastroenterology, Hepatology and Nutrition</w:t>
      </w:r>
    </w:p>
    <w:p w14:paraId="20988508" w14:textId="5F710951"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00BA0D9B">
        <w:rPr>
          <w:rFonts w:ascii="Arial" w:hAnsi="Arial" w:cs="Arial"/>
          <w:color w:val="000000" w:themeColor="text1"/>
          <w:sz w:val="21"/>
          <w:szCs w:val="21"/>
        </w:rPr>
        <w:t>*</w:t>
      </w:r>
      <w:r w:rsidRPr="009103E0">
        <w:rPr>
          <w:rFonts w:ascii="Arial" w:hAnsi="Arial" w:cs="Arial"/>
          <w:color w:val="000000" w:themeColor="text1"/>
          <w:sz w:val="21"/>
          <w:szCs w:val="21"/>
        </w:rPr>
        <w:t>Organizer-research special topic lecture Annual Meeting</w:t>
      </w:r>
    </w:p>
    <w:p w14:paraId="705C6CCF" w14:textId="0D1F1987"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Baltimore, MD</w:t>
      </w:r>
    </w:p>
    <w:p w14:paraId="24C730B2"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2010-2013 </w:t>
      </w:r>
      <w:r w:rsidRPr="009103E0">
        <w:rPr>
          <w:rFonts w:ascii="Arial" w:hAnsi="Arial" w:cs="Arial"/>
          <w:color w:val="000000" w:themeColor="text1"/>
          <w:sz w:val="21"/>
          <w:szCs w:val="21"/>
        </w:rPr>
        <w:tab/>
        <w:t>North American Society of Pediatric Gastroenterology, Hepatology and Nutrition</w:t>
      </w:r>
    </w:p>
    <w:p w14:paraId="08A3DAEF"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 Inflammatory Bowel Disease Committee</w:t>
      </w:r>
    </w:p>
    <w:p w14:paraId="15951D66" w14:textId="7D22FC8C"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Member</w:t>
      </w:r>
    </w:p>
    <w:p w14:paraId="14958981"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 </w:t>
      </w:r>
      <w:r w:rsidRPr="009103E0">
        <w:rPr>
          <w:rFonts w:ascii="Arial" w:hAnsi="Arial" w:cs="Arial"/>
          <w:color w:val="000000" w:themeColor="text1"/>
          <w:sz w:val="21"/>
          <w:szCs w:val="21"/>
        </w:rPr>
        <w:tab/>
        <w:t>North American Society of Pediatric Gastroenterology, Hepatology and Nutrition</w:t>
      </w:r>
    </w:p>
    <w:p w14:paraId="47C8DD39"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Annual Meeting New Orleans, LA</w:t>
      </w:r>
    </w:p>
    <w:p w14:paraId="2B4FB201" w14:textId="423F8304" w:rsidR="009C5EC7" w:rsidRPr="009103E0" w:rsidRDefault="00BA66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Moderator- Intestine/Colon/IBD</w:t>
      </w:r>
    </w:p>
    <w:p w14:paraId="2B6CA15D"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2013-15 </w:t>
      </w:r>
      <w:r w:rsidRPr="009103E0">
        <w:rPr>
          <w:rFonts w:ascii="Arial" w:hAnsi="Arial" w:cs="Arial"/>
          <w:color w:val="000000" w:themeColor="text1"/>
          <w:sz w:val="21"/>
          <w:szCs w:val="21"/>
        </w:rPr>
        <w:tab/>
        <w:t>North American Society of Pediatric Gastroenterology, Hepatology and Nutrition</w:t>
      </w:r>
    </w:p>
    <w:p w14:paraId="01772DD4"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2nd Year Fellows Conference Scottsdale AZ</w:t>
      </w:r>
    </w:p>
    <w:p w14:paraId="6B5842C6" w14:textId="1992098C" w:rsidR="00213069" w:rsidRPr="009103E0" w:rsidRDefault="00BA0D9B"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00BA666B" w:rsidRPr="009103E0">
        <w:rPr>
          <w:rFonts w:ascii="Arial" w:hAnsi="Arial" w:cs="Arial"/>
          <w:color w:val="000000" w:themeColor="text1"/>
          <w:sz w:val="21"/>
          <w:szCs w:val="21"/>
        </w:rPr>
        <w:t>Course Director</w:t>
      </w:r>
    </w:p>
    <w:p w14:paraId="7EE2F512"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2015-</w:t>
      </w:r>
      <w:r w:rsidR="00386F19">
        <w:rPr>
          <w:rFonts w:ascii="Arial" w:hAnsi="Arial" w:cs="Arial"/>
          <w:color w:val="000000" w:themeColor="text1"/>
          <w:sz w:val="21"/>
          <w:szCs w:val="21"/>
        </w:rPr>
        <w:t>2018</w:t>
      </w:r>
      <w:r w:rsidRPr="009103E0">
        <w:rPr>
          <w:rFonts w:ascii="Arial" w:hAnsi="Arial" w:cs="Arial"/>
          <w:color w:val="000000" w:themeColor="text1"/>
          <w:sz w:val="21"/>
          <w:szCs w:val="21"/>
        </w:rPr>
        <w:tab/>
        <w:t>North American Society of Pediatric Gastroenterology, Hepatology and Nutrition</w:t>
      </w:r>
    </w:p>
    <w:p w14:paraId="63E0AC66" w14:textId="39CF1317" w:rsidR="00BA666B"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Research Committee</w:t>
      </w:r>
      <w:r w:rsidR="00F16946">
        <w:rPr>
          <w:rFonts w:ascii="Arial" w:hAnsi="Arial" w:cs="Arial"/>
          <w:color w:val="000000" w:themeColor="text1"/>
          <w:sz w:val="21"/>
          <w:szCs w:val="21"/>
        </w:rPr>
        <w:t xml:space="preserve"> </w:t>
      </w:r>
    </w:p>
    <w:p w14:paraId="3FC549A4" w14:textId="06308170" w:rsidR="009C5EC7" w:rsidRPr="009103E0" w:rsidRDefault="00BA666B" w:rsidP="004B1BED">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Member</w:t>
      </w:r>
    </w:p>
    <w:p w14:paraId="0EA6E455"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2016 </w:t>
      </w:r>
      <w:r w:rsidRPr="009103E0">
        <w:rPr>
          <w:rFonts w:ascii="Arial" w:hAnsi="Arial" w:cs="Arial"/>
          <w:color w:val="000000" w:themeColor="text1"/>
          <w:sz w:val="21"/>
          <w:szCs w:val="21"/>
        </w:rPr>
        <w:tab/>
        <w:t>North American Society of Pediatric Gastroenterology, Hepatology and Nutrition</w:t>
      </w:r>
    </w:p>
    <w:p w14:paraId="33925CDB"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2nd Year Fellows Conference</w:t>
      </w:r>
      <w:r>
        <w:rPr>
          <w:rFonts w:ascii="Arial" w:hAnsi="Arial" w:cs="Arial"/>
          <w:color w:val="000000" w:themeColor="text1"/>
          <w:sz w:val="21"/>
          <w:szCs w:val="21"/>
        </w:rPr>
        <w:t>;</w:t>
      </w:r>
      <w:r w:rsidRPr="009103E0">
        <w:rPr>
          <w:rFonts w:ascii="Arial" w:hAnsi="Arial" w:cs="Arial"/>
          <w:color w:val="000000" w:themeColor="text1"/>
          <w:sz w:val="21"/>
          <w:szCs w:val="21"/>
        </w:rPr>
        <w:t xml:space="preserve"> Scottsdale AZ</w:t>
      </w:r>
    </w:p>
    <w:p w14:paraId="72F9A991" w14:textId="1284F237" w:rsidR="009C5EC7" w:rsidRPr="009103E0" w:rsidRDefault="00BA0D9B"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00BA666B" w:rsidRPr="009103E0">
        <w:rPr>
          <w:rFonts w:ascii="Arial" w:hAnsi="Arial" w:cs="Arial"/>
          <w:color w:val="000000" w:themeColor="text1"/>
          <w:sz w:val="21"/>
          <w:szCs w:val="21"/>
        </w:rPr>
        <w:t>Faculty/Speaker</w:t>
      </w:r>
    </w:p>
    <w:p w14:paraId="6EEB1BAE"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2017-2018 </w:t>
      </w:r>
      <w:r w:rsidRPr="009103E0">
        <w:rPr>
          <w:rFonts w:ascii="Arial" w:hAnsi="Arial" w:cs="Arial"/>
          <w:color w:val="000000" w:themeColor="text1"/>
          <w:sz w:val="21"/>
          <w:szCs w:val="21"/>
        </w:rPr>
        <w:tab/>
        <w:t>North American Society of Pediatric Gastroenterology, Hepatology and Nutrition</w:t>
      </w:r>
    </w:p>
    <w:p w14:paraId="4C91D3BA"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Inflammatory Bowel Disease Committee</w:t>
      </w:r>
    </w:p>
    <w:p w14:paraId="43EDB727" w14:textId="114CDDDB" w:rsidR="00AC2615" w:rsidRPr="009103E0" w:rsidRDefault="00BA0D9B"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00BA666B" w:rsidRPr="009103E0">
        <w:rPr>
          <w:rFonts w:ascii="Arial" w:hAnsi="Arial" w:cs="Arial"/>
          <w:color w:val="000000" w:themeColor="text1"/>
          <w:sz w:val="21"/>
          <w:szCs w:val="21"/>
        </w:rPr>
        <w:t>Vice Chair</w:t>
      </w:r>
      <w:r w:rsidR="00BA666B">
        <w:rPr>
          <w:rFonts w:ascii="Arial" w:hAnsi="Arial" w:cs="Arial"/>
          <w:color w:val="000000" w:themeColor="text1"/>
          <w:sz w:val="21"/>
          <w:szCs w:val="21"/>
        </w:rPr>
        <w:t>person</w:t>
      </w:r>
    </w:p>
    <w:p w14:paraId="4B2079D2"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2018-2021 </w:t>
      </w:r>
      <w:r w:rsidRPr="009103E0">
        <w:rPr>
          <w:rFonts w:ascii="Arial" w:hAnsi="Arial" w:cs="Arial"/>
          <w:color w:val="000000" w:themeColor="text1"/>
          <w:sz w:val="21"/>
          <w:szCs w:val="21"/>
        </w:rPr>
        <w:tab/>
        <w:t>North American Society of Pediatric Gastroenterology, Hepatology and Nutrition</w:t>
      </w:r>
    </w:p>
    <w:p w14:paraId="37EE391E" w14:textId="77777777" w:rsidR="00BA666B" w:rsidRPr="009103E0"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 Inflammatory Bowel Disease Committee</w:t>
      </w:r>
    </w:p>
    <w:p w14:paraId="013086DD" w14:textId="4CE7E509" w:rsidR="00C304FC" w:rsidRDefault="00BA0D9B"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00BA666B" w:rsidRPr="009103E0">
        <w:rPr>
          <w:rFonts w:ascii="Arial" w:hAnsi="Arial" w:cs="Arial"/>
          <w:color w:val="000000" w:themeColor="text1"/>
          <w:sz w:val="21"/>
          <w:szCs w:val="21"/>
        </w:rPr>
        <w:t>Chair</w:t>
      </w:r>
      <w:r w:rsidR="00BA666B">
        <w:rPr>
          <w:rFonts w:ascii="Arial" w:hAnsi="Arial" w:cs="Arial"/>
          <w:color w:val="000000" w:themeColor="text1"/>
          <w:sz w:val="21"/>
          <w:szCs w:val="21"/>
        </w:rPr>
        <w:t>person</w:t>
      </w:r>
    </w:p>
    <w:p w14:paraId="58DAD153" w14:textId="77777777" w:rsidR="00386F19" w:rsidRDefault="00386F19" w:rsidP="00B32C5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2019-2020</w:t>
      </w:r>
      <w:r>
        <w:rPr>
          <w:rFonts w:ascii="Arial" w:hAnsi="Arial" w:cs="Arial"/>
          <w:color w:val="000000" w:themeColor="text1"/>
          <w:sz w:val="21"/>
          <w:szCs w:val="21"/>
        </w:rPr>
        <w:tab/>
        <w:t>World Congress of Pediatric Gastroenterology, Hepatology, and Nutrition</w:t>
      </w:r>
      <w:r w:rsidRPr="00386F19">
        <w:rPr>
          <w:rFonts w:ascii="Arial" w:hAnsi="Arial" w:cs="Arial"/>
          <w:color w:val="000000" w:themeColor="text1"/>
          <w:sz w:val="21"/>
          <w:szCs w:val="21"/>
        </w:rPr>
        <w:t xml:space="preserve"> </w:t>
      </w:r>
      <w:r>
        <w:rPr>
          <w:rFonts w:ascii="Arial" w:hAnsi="Arial" w:cs="Arial"/>
          <w:color w:val="000000" w:themeColor="text1"/>
          <w:sz w:val="21"/>
          <w:szCs w:val="21"/>
        </w:rPr>
        <w:t xml:space="preserve">Organizing </w:t>
      </w:r>
      <w:r w:rsidR="009C5EC7">
        <w:rPr>
          <w:rFonts w:ascii="Arial" w:hAnsi="Arial" w:cs="Arial"/>
          <w:color w:val="000000" w:themeColor="text1"/>
          <w:sz w:val="21"/>
          <w:szCs w:val="21"/>
        </w:rPr>
        <w:t>C</w:t>
      </w:r>
      <w:r>
        <w:rPr>
          <w:rFonts w:ascii="Arial" w:hAnsi="Arial" w:cs="Arial"/>
          <w:color w:val="000000" w:themeColor="text1"/>
          <w:sz w:val="21"/>
          <w:szCs w:val="21"/>
        </w:rPr>
        <w:t>ommittee</w:t>
      </w:r>
    </w:p>
    <w:p w14:paraId="5D9D55A3" w14:textId="77777777" w:rsidR="00386F19" w:rsidRDefault="00386F19" w:rsidP="00B32C5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t>Copenhagen Denmark June 3-6, 2020</w:t>
      </w:r>
      <w:r w:rsidR="0047177D">
        <w:rPr>
          <w:rFonts w:ascii="Arial" w:hAnsi="Arial" w:cs="Arial"/>
          <w:color w:val="000000" w:themeColor="text1"/>
          <w:sz w:val="21"/>
          <w:szCs w:val="21"/>
        </w:rPr>
        <w:t xml:space="preserve"> </w:t>
      </w:r>
      <w:r w:rsidR="0047177D" w:rsidRPr="0047177D">
        <w:rPr>
          <w:rFonts w:ascii="Arial" w:hAnsi="Arial" w:cs="Arial"/>
          <w:b/>
          <w:bCs/>
          <w:color w:val="000000" w:themeColor="text1"/>
          <w:sz w:val="21"/>
          <w:szCs w:val="21"/>
        </w:rPr>
        <w:t>Cancelled due to COVID</w:t>
      </w:r>
    </w:p>
    <w:p w14:paraId="5179DD69" w14:textId="774A793C" w:rsidR="00C304FC" w:rsidRPr="009103E0" w:rsidRDefault="00386F19" w:rsidP="00B32C5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t>Membe</w:t>
      </w:r>
      <w:r w:rsidR="00C304FC">
        <w:rPr>
          <w:rFonts w:ascii="Arial" w:hAnsi="Arial" w:cs="Arial"/>
          <w:color w:val="000000" w:themeColor="text1"/>
          <w:sz w:val="21"/>
          <w:szCs w:val="21"/>
        </w:rPr>
        <w:t>r</w:t>
      </w:r>
    </w:p>
    <w:p w14:paraId="148C3BBB" w14:textId="77777777" w:rsidR="00BA666B" w:rsidRPr="009103E0" w:rsidRDefault="00BA666B"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2019-2021</w:t>
      </w:r>
      <w:r>
        <w:rPr>
          <w:rFonts w:ascii="Arial" w:hAnsi="Arial" w:cs="Arial"/>
          <w:color w:val="000000" w:themeColor="text1"/>
          <w:sz w:val="21"/>
          <w:szCs w:val="21"/>
        </w:rPr>
        <w:tab/>
      </w:r>
      <w:r w:rsidRPr="009103E0">
        <w:rPr>
          <w:rFonts w:ascii="Arial" w:hAnsi="Arial" w:cs="Arial"/>
          <w:color w:val="000000" w:themeColor="text1"/>
          <w:sz w:val="21"/>
          <w:szCs w:val="21"/>
        </w:rPr>
        <w:t>North American Society of Pediatric Gastroenterology, Hepatology and Nutrition</w:t>
      </w:r>
    </w:p>
    <w:p w14:paraId="62DC1ED1" w14:textId="2B1027EF" w:rsidR="00BA666B" w:rsidRDefault="00BA666B"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00BA0D9B">
        <w:rPr>
          <w:rFonts w:ascii="Arial" w:hAnsi="Arial" w:cs="Arial"/>
          <w:color w:val="000000" w:themeColor="text1"/>
          <w:sz w:val="21"/>
          <w:szCs w:val="21"/>
        </w:rPr>
        <w:t>*</w:t>
      </w:r>
      <w:r>
        <w:rPr>
          <w:rFonts w:ascii="Arial" w:hAnsi="Arial" w:cs="Arial"/>
          <w:color w:val="000000" w:themeColor="text1"/>
          <w:sz w:val="21"/>
          <w:szCs w:val="21"/>
        </w:rPr>
        <w:t xml:space="preserve">Annual </w:t>
      </w:r>
      <w:r w:rsidR="009C5EC7">
        <w:rPr>
          <w:rFonts w:ascii="Arial" w:hAnsi="Arial" w:cs="Arial"/>
          <w:color w:val="000000" w:themeColor="text1"/>
          <w:sz w:val="21"/>
          <w:szCs w:val="21"/>
        </w:rPr>
        <w:t>M</w:t>
      </w:r>
      <w:r>
        <w:rPr>
          <w:rFonts w:ascii="Arial" w:hAnsi="Arial" w:cs="Arial"/>
          <w:color w:val="000000" w:themeColor="text1"/>
          <w:sz w:val="21"/>
          <w:szCs w:val="21"/>
        </w:rPr>
        <w:t xml:space="preserve">eeting </w:t>
      </w:r>
      <w:r w:rsidR="009C5EC7">
        <w:rPr>
          <w:rFonts w:ascii="Arial" w:hAnsi="Arial" w:cs="Arial"/>
          <w:color w:val="000000" w:themeColor="text1"/>
          <w:sz w:val="21"/>
          <w:szCs w:val="21"/>
        </w:rPr>
        <w:t>O</w:t>
      </w:r>
      <w:r>
        <w:rPr>
          <w:rFonts w:ascii="Arial" w:hAnsi="Arial" w:cs="Arial"/>
          <w:color w:val="000000" w:themeColor="text1"/>
          <w:sz w:val="21"/>
          <w:szCs w:val="21"/>
        </w:rPr>
        <w:t xml:space="preserve">rganizing </w:t>
      </w:r>
      <w:r w:rsidR="009C5EC7">
        <w:rPr>
          <w:rFonts w:ascii="Arial" w:hAnsi="Arial" w:cs="Arial"/>
          <w:color w:val="000000" w:themeColor="text1"/>
          <w:sz w:val="21"/>
          <w:szCs w:val="21"/>
        </w:rPr>
        <w:t>C</w:t>
      </w:r>
      <w:r>
        <w:rPr>
          <w:rFonts w:ascii="Arial" w:hAnsi="Arial" w:cs="Arial"/>
          <w:color w:val="000000" w:themeColor="text1"/>
          <w:sz w:val="21"/>
          <w:szCs w:val="21"/>
        </w:rPr>
        <w:t>ommittee</w:t>
      </w:r>
    </w:p>
    <w:p w14:paraId="074232F2" w14:textId="7F19F35F" w:rsidR="00C304FC" w:rsidRDefault="00BA666B" w:rsidP="003D41D1">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Member</w:t>
      </w:r>
    </w:p>
    <w:p w14:paraId="0EA7DA50" w14:textId="77777777" w:rsidR="00A95851" w:rsidRPr="009103E0" w:rsidRDefault="00A95851"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2020</w:t>
      </w:r>
      <w:r>
        <w:rPr>
          <w:rFonts w:ascii="Arial" w:hAnsi="Arial" w:cs="Arial"/>
          <w:color w:val="000000" w:themeColor="text1"/>
          <w:sz w:val="21"/>
          <w:szCs w:val="21"/>
        </w:rPr>
        <w:tab/>
      </w:r>
      <w:r w:rsidRPr="009103E0">
        <w:rPr>
          <w:rFonts w:ascii="Arial" w:hAnsi="Arial" w:cs="Arial"/>
          <w:color w:val="000000" w:themeColor="text1"/>
          <w:sz w:val="21"/>
          <w:szCs w:val="21"/>
        </w:rPr>
        <w:t>North American Society of Pediatric Gastroenterology, Hepatology and Nutrition</w:t>
      </w:r>
    </w:p>
    <w:p w14:paraId="586EF3B2" w14:textId="25D8D451" w:rsidR="00A95851" w:rsidRDefault="00A958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00BA0D9B">
        <w:rPr>
          <w:rFonts w:ascii="Arial" w:hAnsi="Arial" w:cs="Arial"/>
          <w:color w:val="000000" w:themeColor="text1"/>
          <w:sz w:val="21"/>
          <w:szCs w:val="21"/>
        </w:rPr>
        <w:t>*</w:t>
      </w:r>
      <w:r>
        <w:rPr>
          <w:rFonts w:ascii="Arial" w:hAnsi="Arial" w:cs="Arial"/>
          <w:color w:val="000000" w:themeColor="text1"/>
          <w:sz w:val="21"/>
          <w:szCs w:val="21"/>
        </w:rPr>
        <w:t>Annual Meeting Taskforce for Virtual transition</w:t>
      </w:r>
    </w:p>
    <w:p w14:paraId="58DC3C82" w14:textId="219A7807" w:rsidR="00AA172B" w:rsidRDefault="00A95851"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Member</w:t>
      </w:r>
    </w:p>
    <w:p w14:paraId="2747B02F" w14:textId="41CFA3D2" w:rsidR="00AA172B" w:rsidRDefault="00AA172B" w:rsidP="00AA172B">
      <w:pPr>
        <w:autoSpaceDE w:val="0"/>
        <w:autoSpaceDN w:val="0"/>
        <w:adjustRightInd w:val="0"/>
        <w:ind w:left="1440" w:hanging="1440"/>
        <w:rPr>
          <w:rFonts w:ascii="Arial" w:eastAsiaTheme="minorHAnsi" w:hAnsi="Arial" w:cs="Arial"/>
          <w:color w:val="000000"/>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sidRPr="00AA172B">
        <w:rPr>
          <w:rFonts w:ascii="Arial" w:eastAsiaTheme="minorHAnsi" w:hAnsi="Arial" w:cs="Arial"/>
          <w:color w:val="000000"/>
          <w:sz w:val="21"/>
          <w:szCs w:val="21"/>
        </w:rPr>
        <w:t xml:space="preserve">Pediatric Research Innovation I-ACT for Children - Pediatric IBD: </w:t>
      </w:r>
      <w:r>
        <w:rPr>
          <w:rFonts w:ascii="Arial" w:eastAsiaTheme="minorHAnsi" w:hAnsi="Arial" w:cs="Arial"/>
          <w:color w:val="000000"/>
          <w:sz w:val="21"/>
          <w:szCs w:val="21"/>
        </w:rPr>
        <w:t>Extrapolation group</w:t>
      </w:r>
    </w:p>
    <w:p w14:paraId="2F07A547" w14:textId="3DFB6967" w:rsidR="00AC2615" w:rsidRDefault="00AA172B" w:rsidP="003D41D1">
      <w:pPr>
        <w:autoSpaceDE w:val="0"/>
        <w:autoSpaceDN w:val="0"/>
        <w:adjustRightInd w:val="0"/>
        <w:ind w:left="1440" w:hanging="1440"/>
        <w:rPr>
          <w:rFonts w:ascii="Arial" w:eastAsiaTheme="minorHAnsi" w:hAnsi="Arial" w:cs="Arial"/>
          <w:color w:val="000000"/>
          <w:sz w:val="21"/>
          <w:szCs w:val="21"/>
        </w:rPr>
      </w:pPr>
      <w:r>
        <w:rPr>
          <w:rFonts w:ascii="Arial" w:eastAsiaTheme="minorHAnsi" w:hAnsi="Arial" w:cs="Arial"/>
          <w:color w:val="000000"/>
          <w:sz w:val="21"/>
          <w:szCs w:val="21"/>
        </w:rPr>
        <w:tab/>
        <w:t>Member and speaker</w:t>
      </w:r>
    </w:p>
    <w:p w14:paraId="5BE5B63A" w14:textId="03D409F9" w:rsidR="00AC2615" w:rsidRPr="009103E0" w:rsidRDefault="00AC2615" w:rsidP="00AC2615">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w:t>
      </w:r>
      <w:r>
        <w:rPr>
          <w:rFonts w:ascii="Arial" w:hAnsi="Arial" w:cs="Arial"/>
          <w:color w:val="000000" w:themeColor="text1"/>
          <w:sz w:val="21"/>
          <w:szCs w:val="21"/>
        </w:rPr>
        <w:t>22</w:t>
      </w:r>
      <w:r w:rsidRPr="009103E0">
        <w:rPr>
          <w:rFonts w:ascii="Arial" w:hAnsi="Arial" w:cs="Arial"/>
          <w:color w:val="000000" w:themeColor="text1"/>
          <w:sz w:val="21"/>
          <w:szCs w:val="21"/>
        </w:rPr>
        <w:tab/>
        <w:t>North American Society of Pediatric Gastroenterology, Hepatology and Nutrition</w:t>
      </w:r>
    </w:p>
    <w:p w14:paraId="168CBC8B" w14:textId="4B8C2FAA" w:rsidR="00AC2615" w:rsidRPr="009103E0" w:rsidRDefault="00AC2615" w:rsidP="00AC261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1st</w:t>
      </w:r>
      <w:r w:rsidRPr="009103E0">
        <w:rPr>
          <w:rFonts w:ascii="Arial" w:hAnsi="Arial" w:cs="Arial"/>
          <w:color w:val="000000" w:themeColor="text1"/>
          <w:sz w:val="21"/>
          <w:szCs w:val="21"/>
        </w:rPr>
        <w:t xml:space="preserve"> Year Fellows Conference</w:t>
      </w:r>
      <w:r>
        <w:rPr>
          <w:rFonts w:ascii="Arial" w:hAnsi="Arial" w:cs="Arial"/>
          <w:color w:val="000000" w:themeColor="text1"/>
          <w:sz w:val="21"/>
          <w:szCs w:val="21"/>
        </w:rPr>
        <w:t>;</w:t>
      </w:r>
      <w:r w:rsidRPr="009103E0">
        <w:rPr>
          <w:rFonts w:ascii="Arial" w:hAnsi="Arial" w:cs="Arial"/>
          <w:color w:val="000000" w:themeColor="text1"/>
          <w:sz w:val="21"/>
          <w:szCs w:val="21"/>
        </w:rPr>
        <w:t xml:space="preserve"> </w:t>
      </w:r>
      <w:r>
        <w:rPr>
          <w:rFonts w:ascii="Arial" w:hAnsi="Arial" w:cs="Arial"/>
          <w:color w:val="000000" w:themeColor="text1"/>
          <w:sz w:val="21"/>
          <w:szCs w:val="21"/>
        </w:rPr>
        <w:t>Orlando FL</w:t>
      </w:r>
    </w:p>
    <w:p w14:paraId="188ED504" w14:textId="71076B7B" w:rsidR="00AC2615" w:rsidRDefault="00AC2615"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Pr="009103E0">
        <w:rPr>
          <w:rFonts w:ascii="Arial" w:hAnsi="Arial" w:cs="Arial"/>
          <w:color w:val="000000" w:themeColor="text1"/>
          <w:sz w:val="21"/>
          <w:szCs w:val="21"/>
        </w:rPr>
        <w:t>Faculty/Speaker</w:t>
      </w:r>
    </w:p>
    <w:p w14:paraId="0D167F78" w14:textId="67CCDE67" w:rsidR="00AC2615" w:rsidRPr="009103E0" w:rsidRDefault="00AC2615" w:rsidP="00AC2615">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2022-</w:t>
      </w:r>
      <w:r w:rsidRPr="009103E0">
        <w:rPr>
          <w:rFonts w:ascii="Arial" w:hAnsi="Arial" w:cs="Arial"/>
          <w:color w:val="000000" w:themeColor="text1"/>
          <w:sz w:val="21"/>
          <w:szCs w:val="21"/>
        </w:rPr>
        <w:t>20</w:t>
      </w:r>
      <w:r>
        <w:rPr>
          <w:rFonts w:ascii="Arial" w:hAnsi="Arial" w:cs="Arial"/>
          <w:color w:val="000000" w:themeColor="text1"/>
          <w:sz w:val="21"/>
          <w:szCs w:val="21"/>
        </w:rPr>
        <w:t>2</w:t>
      </w:r>
      <w:r w:rsidR="004D548B">
        <w:rPr>
          <w:rFonts w:ascii="Arial" w:hAnsi="Arial" w:cs="Arial"/>
          <w:color w:val="000000" w:themeColor="text1"/>
          <w:sz w:val="21"/>
          <w:szCs w:val="21"/>
        </w:rPr>
        <w:t>4</w:t>
      </w:r>
      <w:r w:rsidRPr="009103E0">
        <w:rPr>
          <w:rFonts w:ascii="Arial" w:hAnsi="Arial" w:cs="Arial"/>
          <w:color w:val="000000" w:themeColor="text1"/>
          <w:sz w:val="21"/>
          <w:szCs w:val="21"/>
        </w:rPr>
        <w:tab/>
        <w:t>North American Society of Pediatric Gastroenterology, Hepatology and Nutrition</w:t>
      </w:r>
    </w:p>
    <w:p w14:paraId="3324E960" w14:textId="1C7478E6" w:rsidR="00AC2615" w:rsidRPr="009103E0" w:rsidRDefault="00AC2615" w:rsidP="00AC261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1st</w:t>
      </w:r>
      <w:r w:rsidRPr="009103E0">
        <w:rPr>
          <w:rFonts w:ascii="Arial" w:hAnsi="Arial" w:cs="Arial"/>
          <w:color w:val="000000" w:themeColor="text1"/>
          <w:sz w:val="21"/>
          <w:szCs w:val="21"/>
        </w:rPr>
        <w:t xml:space="preserve"> Year Fellows Conference</w:t>
      </w:r>
      <w:r>
        <w:rPr>
          <w:rFonts w:ascii="Arial" w:hAnsi="Arial" w:cs="Arial"/>
          <w:color w:val="000000" w:themeColor="text1"/>
          <w:sz w:val="21"/>
          <w:szCs w:val="21"/>
        </w:rPr>
        <w:t>;</w:t>
      </w:r>
      <w:r w:rsidRPr="009103E0">
        <w:rPr>
          <w:rFonts w:ascii="Arial" w:hAnsi="Arial" w:cs="Arial"/>
          <w:color w:val="000000" w:themeColor="text1"/>
          <w:sz w:val="21"/>
          <w:szCs w:val="21"/>
        </w:rPr>
        <w:t xml:space="preserve"> </w:t>
      </w:r>
      <w:r>
        <w:rPr>
          <w:rFonts w:ascii="Arial" w:hAnsi="Arial" w:cs="Arial"/>
          <w:color w:val="000000" w:themeColor="text1"/>
          <w:sz w:val="21"/>
          <w:szCs w:val="21"/>
        </w:rPr>
        <w:t>Orlando FL</w:t>
      </w:r>
    </w:p>
    <w:p w14:paraId="07978C15" w14:textId="2CCF480A" w:rsidR="00AC2615" w:rsidRDefault="0095471B" w:rsidP="00AC2615">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00AC2615">
        <w:rPr>
          <w:rFonts w:ascii="Arial" w:hAnsi="Arial" w:cs="Arial"/>
          <w:color w:val="000000" w:themeColor="text1"/>
          <w:sz w:val="21"/>
          <w:szCs w:val="21"/>
        </w:rPr>
        <w:t>Course Director</w:t>
      </w:r>
    </w:p>
    <w:p w14:paraId="49ED3768" w14:textId="21BE4608" w:rsidR="00385F59" w:rsidRDefault="006463D1" w:rsidP="00A7022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2025</w:t>
      </w:r>
      <w:r>
        <w:rPr>
          <w:rFonts w:ascii="Arial" w:hAnsi="Arial" w:cs="Arial"/>
          <w:color w:val="000000" w:themeColor="text1"/>
          <w:sz w:val="21"/>
          <w:szCs w:val="21"/>
        </w:rPr>
        <w:tab/>
      </w:r>
      <w:r w:rsidRPr="009103E0">
        <w:rPr>
          <w:rFonts w:ascii="Arial" w:hAnsi="Arial" w:cs="Arial"/>
          <w:color w:val="000000" w:themeColor="text1"/>
          <w:sz w:val="21"/>
          <w:szCs w:val="21"/>
        </w:rPr>
        <w:t>North American Society of Pediatric Gastroenterology, Hepatology and Nutrition</w:t>
      </w:r>
      <w:r>
        <w:rPr>
          <w:rFonts w:ascii="Arial" w:hAnsi="Arial" w:cs="Arial"/>
          <w:color w:val="000000" w:themeColor="text1"/>
          <w:sz w:val="21"/>
          <w:szCs w:val="21"/>
        </w:rPr>
        <w:t xml:space="preserve">, Single Topic Conference on IBD-Planning Committee </w:t>
      </w:r>
    </w:p>
    <w:p w14:paraId="2974E226" w14:textId="36BC5C36" w:rsidR="0094323C" w:rsidRDefault="0094323C" w:rsidP="00A7022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2025</w:t>
      </w:r>
      <w:r w:rsidR="00B51A7B">
        <w:rPr>
          <w:rFonts w:ascii="Arial" w:hAnsi="Arial" w:cs="Arial"/>
          <w:color w:val="000000" w:themeColor="text1"/>
          <w:sz w:val="21"/>
          <w:szCs w:val="21"/>
        </w:rPr>
        <w:t>-2028</w:t>
      </w:r>
      <w:r>
        <w:rPr>
          <w:rFonts w:ascii="Arial" w:hAnsi="Arial" w:cs="Arial"/>
          <w:color w:val="000000" w:themeColor="text1"/>
          <w:sz w:val="21"/>
          <w:szCs w:val="21"/>
        </w:rPr>
        <w:tab/>
      </w:r>
      <w:r w:rsidRPr="009103E0">
        <w:rPr>
          <w:rFonts w:ascii="Arial" w:hAnsi="Arial" w:cs="Arial"/>
          <w:color w:val="000000" w:themeColor="text1"/>
          <w:sz w:val="21"/>
          <w:szCs w:val="21"/>
        </w:rPr>
        <w:t>North American Society of Pediatric Gastroenterology, Hepatology and Nutrition</w:t>
      </w:r>
    </w:p>
    <w:p w14:paraId="2E0AE766" w14:textId="6C5267A6" w:rsidR="0094323C" w:rsidRDefault="0094323C" w:rsidP="00A7022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United States Councilor, Executive Committee</w:t>
      </w:r>
    </w:p>
    <w:p w14:paraId="7800B13D" w14:textId="5EED1FE3" w:rsidR="00E62BE2" w:rsidRPr="009103E0" w:rsidRDefault="00340D30" w:rsidP="00B32C5B">
      <w:pPr>
        <w:autoSpaceDE w:val="0"/>
        <w:autoSpaceDN w:val="0"/>
        <w:adjustRightInd w:val="0"/>
        <w:rPr>
          <w:rFonts w:ascii="Arial" w:hAnsi="Arial" w:cs="Arial"/>
          <w:color w:val="000000" w:themeColor="text1"/>
          <w:sz w:val="21"/>
          <w:szCs w:val="21"/>
        </w:rPr>
      </w:pPr>
      <w:r w:rsidRPr="009103E0">
        <w:rPr>
          <w:rFonts w:ascii="Arial" w:hAnsi="Arial" w:cs="Arial"/>
          <w:noProof/>
          <w:color w:val="000000" w:themeColor="text1"/>
          <w:sz w:val="21"/>
          <w:szCs w:val="21"/>
        </w:rPr>
        <w:lastRenderedPageBreak/>
        <mc:AlternateContent>
          <mc:Choice Requires="wps">
            <w:drawing>
              <wp:anchor distT="0" distB="0" distL="114300" distR="114300" simplePos="0" relativeHeight="251671552" behindDoc="0" locked="0" layoutInCell="1" allowOverlap="1" wp14:anchorId="73B358CC" wp14:editId="4262800C">
                <wp:simplePos x="0" y="0"/>
                <wp:positionH relativeFrom="column">
                  <wp:posOffset>0</wp:posOffset>
                </wp:positionH>
                <wp:positionV relativeFrom="paragraph">
                  <wp:posOffset>129241</wp:posOffset>
                </wp:positionV>
                <wp:extent cx="6822141" cy="0"/>
                <wp:effectExtent l="0" t="12700" r="23495" b="12700"/>
                <wp:wrapNone/>
                <wp:docPr id="7" name="Straight Connector 7"/>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A3D1AC"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2pt" to="537.2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" strokecolor="black [3213]" strokeweight="1.5pt">
                <v:stroke dashstyle="1 1" joinstyle="miter"/>
              </v:line>
            </w:pict>
          </mc:Fallback>
        </mc:AlternateContent>
      </w:r>
    </w:p>
    <w:p w14:paraId="063CE888" w14:textId="213A7500" w:rsidR="00E62BE2" w:rsidRDefault="00C93E0D" w:rsidP="006463D1">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Licensure and board certification</w:t>
      </w:r>
    </w:p>
    <w:p w14:paraId="5C24B786" w14:textId="77777777" w:rsidR="006463D1" w:rsidRPr="006463D1" w:rsidRDefault="006463D1" w:rsidP="006463D1">
      <w:pPr>
        <w:autoSpaceDE w:val="0"/>
        <w:autoSpaceDN w:val="0"/>
        <w:adjustRightInd w:val="0"/>
        <w:rPr>
          <w:rFonts w:ascii="Arial" w:hAnsi="Arial" w:cs="Arial"/>
          <w:b/>
          <w:color w:val="000000" w:themeColor="text1"/>
          <w:sz w:val="21"/>
          <w:szCs w:val="21"/>
        </w:rPr>
      </w:pPr>
    </w:p>
    <w:p w14:paraId="69B1687E" w14:textId="225931AC"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2001</w:t>
      </w:r>
      <w:r w:rsidR="00A95851">
        <w:rPr>
          <w:rFonts w:ascii="Arial" w:hAnsi="Arial" w:cs="Arial"/>
          <w:color w:val="000000" w:themeColor="text1"/>
          <w:sz w:val="21"/>
          <w:szCs w:val="21"/>
        </w:rPr>
        <w:t>-2004</w:t>
      </w:r>
      <w:r w:rsidR="00E62BE2" w:rsidRPr="009103E0">
        <w:rPr>
          <w:rFonts w:ascii="Arial" w:hAnsi="Arial" w:cs="Arial"/>
          <w:color w:val="000000" w:themeColor="text1"/>
          <w:sz w:val="21"/>
          <w:szCs w:val="21"/>
        </w:rPr>
        <w:tab/>
      </w:r>
      <w:r w:rsidR="00BA0D9B">
        <w:rPr>
          <w:rFonts w:ascii="Arial" w:hAnsi="Arial" w:cs="Arial"/>
          <w:color w:val="000000" w:themeColor="text1"/>
          <w:sz w:val="21"/>
          <w:szCs w:val="21"/>
        </w:rPr>
        <w:t xml:space="preserve">Physician </w:t>
      </w:r>
      <w:r w:rsidRPr="009103E0">
        <w:rPr>
          <w:rFonts w:ascii="Arial" w:hAnsi="Arial" w:cs="Arial"/>
          <w:color w:val="000000" w:themeColor="text1"/>
          <w:sz w:val="21"/>
          <w:szCs w:val="21"/>
        </w:rPr>
        <w:t>License</w:t>
      </w:r>
      <w:r w:rsidR="00BA0D9B">
        <w:rPr>
          <w:rFonts w:ascii="Arial" w:hAnsi="Arial" w:cs="Arial"/>
          <w:color w:val="000000" w:themeColor="text1"/>
          <w:sz w:val="21"/>
          <w:szCs w:val="21"/>
        </w:rPr>
        <w:t>,</w:t>
      </w:r>
      <w:r w:rsidRPr="009103E0">
        <w:rPr>
          <w:rFonts w:ascii="Arial" w:hAnsi="Arial" w:cs="Arial"/>
          <w:color w:val="000000" w:themeColor="text1"/>
          <w:sz w:val="21"/>
          <w:szCs w:val="21"/>
        </w:rPr>
        <w:t xml:space="preserve"> Colorado</w:t>
      </w:r>
    </w:p>
    <w:p w14:paraId="5602A7BA" w14:textId="6B832CC3"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2004</w:t>
      </w:r>
      <w:r w:rsidR="00A95851">
        <w:rPr>
          <w:rFonts w:ascii="Arial" w:hAnsi="Arial" w:cs="Arial"/>
          <w:color w:val="000000" w:themeColor="text1"/>
          <w:sz w:val="21"/>
          <w:szCs w:val="21"/>
        </w:rPr>
        <w:t>-2011</w:t>
      </w:r>
      <w:r w:rsidR="00E62BE2" w:rsidRPr="009103E0">
        <w:rPr>
          <w:rFonts w:ascii="Arial" w:hAnsi="Arial" w:cs="Arial"/>
          <w:color w:val="000000" w:themeColor="text1"/>
          <w:sz w:val="21"/>
          <w:szCs w:val="21"/>
        </w:rPr>
        <w:tab/>
      </w:r>
      <w:r w:rsidR="00BA0D9B">
        <w:rPr>
          <w:rFonts w:ascii="Arial" w:hAnsi="Arial" w:cs="Arial"/>
          <w:color w:val="000000" w:themeColor="text1"/>
          <w:sz w:val="21"/>
          <w:szCs w:val="21"/>
        </w:rPr>
        <w:t xml:space="preserve">Physician </w:t>
      </w:r>
      <w:r w:rsidR="00BA0D9B" w:rsidRPr="009103E0">
        <w:rPr>
          <w:rFonts w:ascii="Arial" w:hAnsi="Arial" w:cs="Arial"/>
          <w:color w:val="000000" w:themeColor="text1"/>
          <w:sz w:val="21"/>
          <w:szCs w:val="21"/>
        </w:rPr>
        <w:t>License</w:t>
      </w:r>
      <w:r w:rsidR="00BA0D9B">
        <w:rPr>
          <w:rFonts w:ascii="Arial" w:hAnsi="Arial" w:cs="Arial"/>
          <w:color w:val="000000" w:themeColor="text1"/>
          <w:sz w:val="21"/>
          <w:szCs w:val="21"/>
        </w:rPr>
        <w:t>,</w:t>
      </w:r>
      <w:r w:rsidRPr="009103E0">
        <w:rPr>
          <w:rFonts w:ascii="Arial" w:hAnsi="Arial" w:cs="Arial"/>
          <w:color w:val="000000" w:themeColor="text1"/>
          <w:sz w:val="21"/>
          <w:szCs w:val="21"/>
        </w:rPr>
        <w:t xml:space="preserve"> Pennsylvania</w:t>
      </w:r>
    </w:p>
    <w:p w14:paraId="3EE9715F" w14:textId="398DEEB0"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2004</w:t>
      </w:r>
      <w:r w:rsidR="00A95851">
        <w:rPr>
          <w:rFonts w:ascii="Arial" w:hAnsi="Arial" w:cs="Arial"/>
          <w:color w:val="000000" w:themeColor="text1"/>
          <w:sz w:val="21"/>
          <w:szCs w:val="21"/>
        </w:rPr>
        <w:t>-2014</w:t>
      </w:r>
      <w:r w:rsidR="00E62BE2" w:rsidRPr="009103E0">
        <w:rPr>
          <w:rFonts w:ascii="Arial" w:hAnsi="Arial" w:cs="Arial"/>
          <w:color w:val="000000" w:themeColor="text1"/>
          <w:sz w:val="21"/>
          <w:szCs w:val="21"/>
        </w:rPr>
        <w:tab/>
      </w:r>
      <w:r w:rsidR="004502B0">
        <w:rPr>
          <w:rFonts w:ascii="Arial" w:hAnsi="Arial" w:cs="Arial"/>
          <w:color w:val="000000" w:themeColor="text1"/>
          <w:sz w:val="21"/>
          <w:szCs w:val="21"/>
        </w:rPr>
        <w:t>C</w:t>
      </w:r>
      <w:r w:rsidR="004502B0" w:rsidRPr="009103E0">
        <w:rPr>
          <w:rFonts w:ascii="Arial" w:hAnsi="Arial" w:cs="Arial"/>
          <w:color w:val="000000" w:themeColor="text1"/>
          <w:sz w:val="21"/>
          <w:szCs w:val="21"/>
        </w:rPr>
        <w:t>ertification</w:t>
      </w:r>
      <w:r w:rsidR="004502B0">
        <w:rPr>
          <w:rFonts w:ascii="Arial" w:hAnsi="Arial" w:cs="Arial"/>
          <w:color w:val="000000" w:themeColor="text1"/>
          <w:sz w:val="21"/>
          <w:szCs w:val="21"/>
        </w:rPr>
        <w:t xml:space="preserve"> </w:t>
      </w:r>
      <w:r w:rsidR="00BA0D9B">
        <w:rPr>
          <w:rFonts w:ascii="Arial" w:hAnsi="Arial" w:cs="Arial"/>
          <w:color w:val="000000" w:themeColor="text1"/>
          <w:sz w:val="21"/>
          <w:szCs w:val="21"/>
        </w:rPr>
        <w:t>American Board of Pediatrics-</w:t>
      </w:r>
      <w:r w:rsidR="004502B0">
        <w:rPr>
          <w:rFonts w:ascii="Arial" w:hAnsi="Arial" w:cs="Arial"/>
          <w:color w:val="000000" w:themeColor="text1"/>
          <w:sz w:val="21"/>
          <w:szCs w:val="21"/>
        </w:rPr>
        <w:t xml:space="preserve"> </w:t>
      </w:r>
      <w:r w:rsidRPr="009103E0">
        <w:rPr>
          <w:rFonts w:ascii="Arial" w:hAnsi="Arial" w:cs="Arial"/>
          <w:color w:val="000000" w:themeColor="text1"/>
          <w:sz w:val="21"/>
          <w:szCs w:val="21"/>
        </w:rPr>
        <w:t xml:space="preserve">Pediatric </w:t>
      </w:r>
    </w:p>
    <w:p w14:paraId="1CAF2B72" w14:textId="7E3B1731" w:rsidR="00C93E0D"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2007</w:t>
      </w:r>
      <w:r w:rsidR="00E62BE2" w:rsidRPr="009103E0">
        <w:rPr>
          <w:rFonts w:ascii="Arial" w:hAnsi="Arial" w:cs="Arial"/>
          <w:color w:val="000000" w:themeColor="text1"/>
          <w:sz w:val="21"/>
          <w:szCs w:val="21"/>
        </w:rPr>
        <w:t>-20</w:t>
      </w:r>
      <w:r w:rsidR="004502B0">
        <w:rPr>
          <w:rFonts w:ascii="Arial" w:hAnsi="Arial" w:cs="Arial"/>
          <w:color w:val="000000" w:themeColor="text1"/>
          <w:sz w:val="21"/>
          <w:szCs w:val="21"/>
        </w:rPr>
        <w:t>17</w:t>
      </w:r>
      <w:r w:rsidRPr="009103E0">
        <w:rPr>
          <w:rFonts w:ascii="Arial" w:hAnsi="Arial" w:cs="Arial"/>
          <w:color w:val="000000" w:themeColor="text1"/>
          <w:sz w:val="21"/>
          <w:szCs w:val="21"/>
        </w:rPr>
        <w:t xml:space="preserve"> </w:t>
      </w:r>
      <w:r w:rsidR="00E62BE2" w:rsidRPr="009103E0">
        <w:rPr>
          <w:rFonts w:ascii="Arial" w:hAnsi="Arial" w:cs="Arial"/>
          <w:color w:val="000000" w:themeColor="text1"/>
          <w:sz w:val="21"/>
          <w:szCs w:val="21"/>
        </w:rPr>
        <w:tab/>
      </w:r>
      <w:r w:rsidR="004502B0">
        <w:rPr>
          <w:rFonts w:ascii="Arial" w:hAnsi="Arial" w:cs="Arial"/>
          <w:color w:val="000000" w:themeColor="text1"/>
          <w:sz w:val="21"/>
          <w:szCs w:val="21"/>
        </w:rPr>
        <w:t>C</w:t>
      </w:r>
      <w:r w:rsidR="004502B0" w:rsidRPr="009103E0">
        <w:rPr>
          <w:rFonts w:ascii="Arial" w:hAnsi="Arial" w:cs="Arial"/>
          <w:color w:val="000000" w:themeColor="text1"/>
          <w:sz w:val="21"/>
          <w:szCs w:val="21"/>
        </w:rPr>
        <w:t>ertification</w:t>
      </w:r>
      <w:r w:rsidR="004502B0">
        <w:rPr>
          <w:rFonts w:ascii="Arial" w:hAnsi="Arial" w:cs="Arial"/>
          <w:color w:val="000000" w:themeColor="text1"/>
          <w:sz w:val="21"/>
          <w:szCs w:val="21"/>
        </w:rPr>
        <w:t xml:space="preserve">: </w:t>
      </w:r>
      <w:r w:rsidR="00BA0D9B">
        <w:rPr>
          <w:rFonts w:ascii="Arial" w:hAnsi="Arial" w:cs="Arial"/>
          <w:color w:val="000000" w:themeColor="text1"/>
          <w:sz w:val="21"/>
          <w:szCs w:val="21"/>
        </w:rPr>
        <w:t>American Board of Pediatrics</w:t>
      </w:r>
      <w:r w:rsidR="004502B0">
        <w:rPr>
          <w:rFonts w:ascii="Arial" w:hAnsi="Arial" w:cs="Arial"/>
          <w:color w:val="000000" w:themeColor="text1"/>
          <w:sz w:val="21"/>
          <w:szCs w:val="21"/>
        </w:rPr>
        <w:t>-</w:t>
      </w:r>
      <w:r w:rsidRPr="009103E0">
        <w:rPr>
          <w:rFonts w:ascii="Arial" w:hAnsi="Arial" w:cs="Arial"/>
          <w:color w:val="000000" w:themeColor="text1"/>
          <w:sz w:val="21"/>
          <w:szCs w:val="21"/>
        </w:rPr>
        <w:t xml:space="preserve"> Gastroenterology, Hepatology and Nutrition </w:t>
      </w:r>
    </w:p>
    <w:p w14:paraId="3A056D68" w14:textId="3BF5B780" w:rsidR="004502B0" w:rsidRPr="009103E0" w:rsidRDefault="004502B0"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2018-2027</w:t>
      </w:r>
      <w:r w:rsidRPr="004502B0">
        <w:rPr>
          <w:rFonts w:ascii="Arial" w:hAnsi="Arial" w:cs="Arial"/>
          <w:color w:val="000000" w:themeColor="text1"/>
          <w:sz w:val="21"/>
          <w:szCs w:val="21"/>
        </w:rPr>
        <w:t xml:space="preserve"> </w:t>
      </w:r>
      <w:r>
        <w:rPr>
          <w:rFonts w:ascii="Arial" w:hAnsi="Arial" w:cs="Arial"/>
          <w:color w:val="000000" w:themeColor="text1"/>
          <w:sz w:val="21"/>
          <w:szCs w:val="21"/>
        </w:rPr>
        <w:tab/>
        <w:t>re-C</w:t>
      </w:r>
      <w:r w:rsidRPr="009103E0">
        <w:rPr>
          <w:rFonts w:ascii="Arial" w:hAnsi="Arial" w:cs="Arial"/>
          <w:color w:val="000000" w:themeColor="text1"/>
          <w:sz w:val="21"/>
          <w:szCs w:val="21"/>
        </w:rPr>
        <w:t>ertification</w:t>
      </w:r>
      <w:r>
        <w:rPr>
          <w:rFonts w:ascii="Arial" w:hAnsi="Arial" w:cs="Arial"/>
          <w:color w:val="000000" w:themeColor="text1"/>
          <w:sz w:val="21"/>
          <w:szCs w:val="21"/>
        </w:rPr>
        <w:t>: American Board of Pediatrics-</w:t>
      </w:r>
      <w:r w:rsidRPr="009103E0">
        <w:rPr>
          <w:rFonts w:ascii="Arial" w:hAnsi="Arial" w:cs="Arial"/>
          <w:color w:val="000000" w:themeColor="text1"/>
          <w:sz w:val="21"/>
          <w:szCs w:val="21"/>
        </w:rPr>
        <w:t xml:space="preserve"> Gastroenterology, Hepatology and Nutrition </w:t>
      </w:r>
    </w:p>
    <w:p w14:paraId="0DD7BB5A" w14:textId="77777777" w:rsidR="00297CEA" w:rsidRDefault="00297CEA"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2020-2023</w:t>
      </w:r>
      <w:r>
        <w:rPr>
          <w:rFonts w:ascii="Arial" w:hAnsi="Arial" w:cs="Arial"/>
          <w:color w:val="000000" w:themeColor="text1"/>
          <w:sz w:val="21"/>
          <w:szCs w:val="21"/>
        </w:rPr>
        <w:tab/>
        <w:t xml:space="preserve">Physician </w:t>
      </w:r>
      <w:r w:rsidRPr="009103E0">
        <w:rPr>
          <w:rFonts w:ascii="Arial" w:hAnsi="Arial" w:cs="Arial"/>
          <w:color w:val="000000" w:themeColor="text1"/>
          <w:sz w:val="21"/>
          <w:szCs w:val="21"/>
        </w:rPr>
        <w:t>License</w:t>
      </w:r>
      <w:r>
        <w:rPr>
          <w:rFonts w:ascii="Arial" w:hAnsi="Arial" w:cs="Arial"/>
          <w:color w:val="000000" w:themeColor="text1"/>
          <w:sz w:val="21"/>
          <w:szCs w:val="21"/>
        </w:rPr>
        <w:t xml:space="preserve">, Wyoming </w:t>
      </w:r>
    </w:p>
    <w:p w14:paraId="05520739" w14:textId="283B2F95" w:rsidR="004E15D0" w:rsidRDefault="00C93E0D" w:rsidP="00297CEA">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2011</w:t>
      </w:r>
      <w:r w:rsidR="00A95851">
        <w:rPr>
          <w:rFonts w:ascii="Arial" w:hAnsi="Arial" w:cs="Arial"/>
          <w:color w:val="000000" w:themeColor="text1"/>
          <w:sz w:val="21"/>
          <w:szCs w:val="21"/>
        </w:rPr>
        <w:t>-present</w:t>
      </w:r>
      <w:r w:rsidRPr="009103E0">
        <w:rPr>
          <w:rFonts w:ascii="Arial" w:hAnsi="Arial" w:cs="Arial"/>
          <w:color w:val="000000" w:themeColor="text1"/>
          <w:sz w:val="21"/>
          <w:szCs w:val="21"/>
        </w:rPr>
        <w:t xml:space="preserve"> </w:t>
      </w:r>
      <w:r w:rsidR="00E62BE2" w:rsidRPr="009103E0">
        <w:rPr>
          <w:rFonts w:ascii="Arial" w:hAnsi="Arial" w:cs="Arial"/>
          <w:color w:val="000000" w:themeColor="text1"/>
          <w:sz w:val="21"/>
          <w:szCs w:val="21"/>
        </w:rPr>
        <w:tab/>
      </w:r>
      <w:r w:rsidR="00BA0D9B">
        <w:rPr>
          <w:rFonts w:ascii="Arial" w:hAnsi="Arial" w:cs="Arial"/>
          <w:color w:val="000000" w:themeColor="text1"/>
          <w:sz w:val="21"/>
          <w:szCs w:val="21"/>
        </w:rPr>
        <w:t xml:space="preserve">Physician </w:t>
      </w:r>
      <w:r w:rsidR="00BA0D9B" w:rsidRPr="009103E0">
        <w:rPr>
          <w:rFonts w:ascii="Arial" w:hAnsi="Arial" w:cs="Arial"/>
          <w:color w:val="000000" w:themeColor="text1"/>
          <w:sz w:val="21"/>
          <w:szCs w:val="21"/>
        </w:rPr>
        <w:t>License</w:t>
      </w:r>
      <w:r w:rsidR="00BA0D9B">
        <w:rPr>
          <w:rFonts w:ascii="Arial" w:hAnsi="Arial" w:cs="Arial"/>
          <w:color w:val="000000" w:themeColor="text1"/>
          <w:sz w:val="21"/>
          <w:szCs w:val="21"/>
        </w:rPr>
        <w:t>,</w:t>
      </w:r>
      <w:r w:rsidR="00BA0D9B"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Colorado (current)</w:t>
      </w:r>
    </w:p>
    <w:p w14:paraId="10ED8697" w14:textId="5EA553D2" w:rsidR="004E15D0" w:rsidRPr="009103E0" w:rsidRDefault="004E15D0"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73600" behindDoc="0" locked="0" layoutInCell="1" allowOverlap="1" wp14:anchorId="57D7229A" wp14:editId="216D7672">
                <wp:simplePos x="0" y="0"/>
                <wp:positionH relativeFrom="column">
                  <wp:posOffset>0</wp:posOffset>
                </wp:positionH>
                <wp:positionV relativeFrom="paragraph">
                  <wp:posOffset>108585</wp:posOffset>
                </wp:positionV>
                <wp:extent cx="6822141" cy="0"/>
                <wp:effectExtent l="0" t="12700" r="23495" b="12700"/>
                <wp:wrapNone/>
                <wp:docPr id="8" name="Straight Connector 8"/>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F4D059"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5pt" to="537.2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" strokecolor="black [3213]" strokeweight="1.5pt">
                <v:stroke dashstyle="1 1" joinstyle="miter"/>
              </v:line>
            </w:pict>
          </mc:Fallback>
        </mc:AlternateContent>
      </w:r>
    </w:p>
    <w:p w14:paraId="56A43D06" w14:textId="276164F9" w:rsidR="00E62BE2" w:rsidRDefault="00C93E0D"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 xml:space="preserve">Inventions, intellectual </w:t>
      </w:r>
      <w:r w:rsidR="00F16946" w:rsidRPr="009103E0">
        <w:rPr>
          <w:rFonts w:ascii="Arial" w:hAnsi="Arial" w:cs="Arial"/>
          <w:b/>
          <w:color w:val="000000" w:themeColor="text1"/>
          <w:sz w:val="21"/>
          <w:szCs w:val="21"/>
        </w:rPr>
        <w:t>property</w:t>
      </w:r>
      <w:r w:rsidRPr="009103E0">
        <w:rPr>
          <w:rFonts w:ascii="Arial" w:hAnsi="Arial" w:cs="Arial"/>
          <w:b/>
          <w:color w:val="000000" w:themeColor="text1"/>
          <w:sz w:val="21"/>
          <w:szCs w:val="21"/>
        </w:rPr>
        <w:t xml:space="preserve"> and patents</w:t>
      </w:r>
    </w:p>
    <w:p w14:paraId="5E6B7873" w14:textId="77777777" w:rsidR="00F16946" w:rsidRPr="00CF69BA" w:rsidRDefault="00F16946" w:rsidP="00F16946">
      <w:pPr>
        <w:pStyle w:val="ListParagraph"/>
        <w:autoSpaceDE w:val="0"/>
        <w:autoSpaceDN w:val="0"/>
        <w:adjustRightInd w:val="0"/>
        <w:ind w:left="360"/>
        <w:rPr>
          <w:rFonts w:ascii="Arial" w:hAnsi="Arial" w:cs="Arial"/>
          <w:b/>
          <w:color w:val="000000" w:themeColor="text1"/>
          <w:sz w:val="21"/>
          <w:szCs w:val="21"/>
        </w:rPr>
      </w:pPr>
    </w:p>
    <w:p w14:paraId="07712977" w14:textId="77777777" w:rsidR="004502B0" w:rsidRPr="009103E0" w:rsidRDefault="004502B0" w:rsidP="004502B0">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w:t>
      </w:r>
      <w:r>
        <w:rPr>
          <w:rFonts w:ascii="Arial" w:hAnsi="Arial" w:cs="Arial"/>
          <w:color w:val="000000" w:themeColor="text1"/>
          <w:sz w:val="21"/>
          <w:szCs w:val="21"/>
        </w:rPr>
        <w:t>5</w:t>
      </w:r>
      <w:r w:rsidRPr="009103E0">
        <w:rPr>
          <w:rFonts w:ascii="Arial" w:hAnsi="Arial" w:cs="Arial"/>
          <w:color w:val="000000" w:themeColor="text1"/>
          <w:sz w:val="21"/>
          <w:szCs w:val="21"/>
        </w:rPr>
        <w:tab/>
        <w:t xml:space="preserve">United States Patent pending 62/217,782 Filed September </w:t>
      </w:r>
      <w:r>
        <w:rPr>
          <w:rFonts w:ascii="Arial" w:hAnsi="Arial" w:cs="Arial"/>
          <w:color w:val="000000" w:themeColor="text1"/>
          <w:sz w:val="21"/>
          <w:szCs w:val="21"/>
        </w:rPr>
        <w:t>12</w:t>
      </w:r>
      <w:r w:rsidRPr="009103E0">
        <w:rPr>
          <w:rFonts w:ascii="Arial" w:hAnsi="Arial" w:cs="Arial"/>
          <w:color w:val="000000" w:themeColor="text1"/>
          <w:sz w:val="21"/>
          <w:szCs w:val="21"/>
        </w:rPr>
        <w:t>, 201</w:t>
      </w:r>
      <w:r>
        <w:rPr>
          <w:rFonts w:ascii="Arial" w:hAnsi="Arial" w:cs="Arial"/>
          <w:color w:val="000000" w:themeColor="text1"/>
          <w:sz w:val="21"/>
          <w:szCs w:val="21"/>
        </w:rPr>
        <w:t>5</w:t>
      </w:r>
    </w:p>
    <w:p w14:paraId="1B506072" w14:textId="77777777" w:rsidR="004502B0" w:rsidRPr="009103E0" w:rsidRDefault="004502B0" w:rsidP="004502B0">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“Lactoferrin Compositions and Methods for Modulation of the T cell Subtypes and</w:t>
      </w:r>
    </w:p>
    <w:p w14:paraId="7590C150" w14:textId="77777777" w:rsidR="004502B0" w:rsidRPr="009103E0" w:rsidRDefault="004502B0" w:rsidP="004502B0">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Treatment of Autoimmune Diseases”</w:t>
      </w:r>
    </w:p>
    <w:p w14:paraId="75C6014B" w14:textId="77777777" w:rsidR="00E62BE2"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2016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United States Patent No. 9,279,158 issued March 8, 2016</w:t>
      </w:r>
      <w:r w:rsidR="00E62BE2" w:rsidRPr="009103E0">
        <w:rPr>
          <w:rFonts w:ascii="Arial" w:hAnsi="Arial" w:cs="Arial"/>
          <w:color w:val="000000" w:themeColor="text1"/>
          <w:sz w:val="21"/>
          <w:szCs w:val="21"/>
        </w:rPr>
        <w:t xml:space="preserve"> </w:t>
      </w:r>
    </w:p>
    <w:p w14:paraId="482C8C9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“Compositions and Methods Useful for the Treatment and Diagnosis of Inflammatory</w:t>
      </w:r>
    </w:p>
    <w:p w14:paraId="5DFEB982" w14:textId="4D551A57" w:rsidR="005C136E" w:rsidRPr="009103E0" w:rsidRDefault="00C93E0D" w:rsidP="004502B0">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Bowel Disease”</w:t>
      </w:r>
    </w:p>
    <w:p w14:paraId="35258E4C" w14:textId="77777777" w:rsidR="009E3599" w:rsidRPr="009103E0" w:rsidRDefault="009E3599" w:rsidP="00B32C5B">
      <w:pPr>
        <w:autoSpaceDE w:val="0"/>
        <w:autoSpaceDN w:val="0"/>
        <w:adjustRightInd w:val="0"/>
        <w:ind w:left="144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75648" behindDoc="0" locked="0" layoutInCell="1" allowOverlap="1" wp14:anchorId="76CE5729" wp14:editId="64F2C8F0">
                <wp:simplePos x="0" y="0"/>
                <wp:positionH relativeFrom="column">
                  <wp:posOffset>0</wp:posOffset>
                </wp:positionH>
                <wp:positionV relativeFrom="paragraph">
                  <wp:posOffset>76835</wp:posOffset>
                </wp:positionV>
                <wp:extent cx="6822141" cy="0"/>
                <wp:effectExtent l="0" t="12700" r="23495" b="12700"/>
                <wp:wrapNone/>
                <wp:docPr id="9" name="Straight Connector 9"/>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9FB84A"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05pt" to="537.2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" strokecolor="black [3213]" strokeweight="1.5pt">
                <v:stroke dashstyle="1 1" joinstyle="miter"/>
              </v:line>
            </w:pict>
          </mc:Fallback>
        </mc:AlternateContent>
      </w:r>
    </w:p>
    <w:p w14:paraId="7CD0D71E" w14:textId="700A8D43" w:rsidR="00E62BE2" w:rsidRDefault="00E62BE2"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Review and Referee W</w:t>
      </w:r>
      <w:r w:rsidR="00C93E0D" w:rsidRPr="009103E0">
        <w:rPr>
          <w:rFonts w:ascii="Arial" w:hAnsi="Arial" w:cs="Arial"/>
          <w:b/>
          <w:color w:val="000000" w:themeColor="text1"/>
          <w:sz w:val="21"/>
          <w:szCs w:val="21"/>
        </w:rPr>
        <w:t>ork</w:t>
      </w:r>
    </w:p>
    <w:p w14:paraId="72D98E1C" w14:textId="77777777" w:rsidR="009C5EC7" w:rsidRPr="00A62917" w:rsidRDefault="009C5EC7" w:rsidP="00B32C5B">
      <w:pPr>
        <w:pStyle w:val="ListParagraph"/>
        <w:autoSpaceDE w:val="0"/>
        <w:autoSpaceDN w:val="0"/>
        <w:adjustRightInd w:val="0"/>
        <w:ind w:left="360"/>
        <w:rPr>
          <w:rFonts w:ascii="Arial" w:hAnsi="Arial" w:cs="Arial"/>
          <w:b/>
          <w:color w:val="000000" w:themeColor="text1"/>
          <w:sz w:val="21"/>
          <w:szCs w:val="21"/>
        </w:rPr>
      </w:pPr>
    </w:p>
    <w:p w14:paraId="1F2DBDE3" w14:textId="77777777" w:rsidR="00C93E0D" w:rsidRDefault="00C93E0D" w:rsidP="00B32C5B">
      <w:pPr>
        <w:autoSpaceDE w:val="0"/>
        <w:autoSpaceDN w:val="0"/>
        <w:adjustRightInd w:val="0"/>
        <w:ind w:left="1440" w:hanging="144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Editorial Board</w:t>
      </w:r>
    </w:p>
    <w:p w14:paraId="38DA6EBA" w14:textId="77777777" w:rsidR="009C5EC7" w:rsidRPr="009103E0" w:rsidRDefault="009C5EC7" w:rsidP="00B32C5B">
      <w:pPr>
        <w:autoSpaceDE w:val="0"/>
        <w:autoSpaceDN w:val="0"/>
        <w:adjustRightInd w:val="0"/>
        <w:ind w:left="1440" w:hanging="1440"/>
        <w:rPr>
          <w:rFonts w:ascii="Arial" w:hAnsi="Arial" w:cs="Arial"/>
          <w:i/>
          <w:color w:val="000000" w:themeColor="text1"/>
          <w:sz w:val="21"/>
          <w:szCs w:val="21"/>
          <w:u w:val="single"/>
        </w:rPr>
      </w:pPr>
    </w:p>
    <w:p w14:paraId="2ED6B76E"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2011-Present </w:t>
      </w:r>
      <w:r w:rsidR="00E62BE2" w:rsidRPr="009103E0">
        <w:rPr>
          <w:rFonts w:ascii="Arial" w:hAnsi="Arial" w:cs="Arial"/>
          <w:color w:val="000000" w:themeColor="text1"/>
          <w:sz w:val="21"/>
          <w:szCs w:val="21"/>
        </w:rPr>
        <w:tab/>
      </w:r>
      <w:proofErr w:type="spellStart"/>
      <w:r w:rsidRPr="009103E0">
        <w:rPr>
          <w:rFonts w:ascii="Arial" w:hAnsi="Arial" w:cs="Arial"/>
          <w:color w:val="000000" w:themeColor="text1"/>
          <w:sz w:val="21"/>
          <w:szCs w:val="21"/>
        </w:rPr>
        <w:t>PLoS</w:t>
      </w:r>
      <w:proofErr w:type="spellEnd"/>
      <w:r w:rsidRPr="009103E0">
        <w:rPr>
          <w:rFonts w:ascii="Arial" w:hAnsi="Arial" w:cs="Arial"/>
          <w:color w:val="000000" w:themeColor="text1"/>
          <w:sz w:val="21"/>
          <w:szCs w:val="21"/>
        </w:rPr>
        <w:t xml:space="preserve"> One</w:t>
      </w:r>
    </w:p>
    <w:p w14:paraId="7E47B2FA" w14:textId="77777777" w:rsidR="00C93E0D"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Academic editor</w:t>
      </w:r>
    </w:p>
    <w:p w14:paraId="10C397E5" w14:textId="77777777" w:rsidR="00723219" w:rsidRPr="009103E0" w:rsidRDefault="00723219" w:rsidP="00761CAC">
      <w:pPr>
        <w:autoSpaceDE w:val="0"/>
        <w:autoSpaceDN w:val="0"/>
        <w:adjustRightInd w:val="0"/>
        <w:rPr>
          <w:rFonts w:ascii="Arial" w:hAnsi="Arial" w:cs="Arial"/>
          <w:color w:val="000000" w:themeColor="text1"/>
          <w:sz w:val="21"/>
          <w:szCs w:val="21"/>
        </w:rPr>
      </w:pPr>
    </w:p>
    <w:p w14:paraId="59D93658"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The NASPGHAN Fellows Concise Review of Pediatric Gastroenterology, Hepatology</w:t>
      </w:r>
    </w:p>
    <w:p w14:paraId="454AB834" w14:textId="77777777" w:rsidR="0029497C"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and Nutrition</w:t>
      </w:r>
    </w:p>
    <w:p w14:paraId="7D06C6E6" w14:textId="34AF5488" w:rsidR="00C93E0D"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Associate Editor</w:t>
      </w:r>
    </w:p>
    <w:p w14:paraId="08096C34" w14:textId="77777777" w:rsidR="009C5EC7" w:rsidRDefault="009C5EC7" w:rsidP="00B32C5B">
      <w:pPr>
        <w:autoSpaceDE w:val="0"/>
        <w:autoSpaceDN w:val="0"/>
        <w:adjustRightInd w:val="0"/>
        <w:ind w:left="1440"/>
        <w:rPr>
          <w:rFonts w:ascii="Arial" w:hAnsi="Arial" w:cs="Arial"/>
          <w:color w:val="000000" w:themeColor="text1"/>
          <w:sz w:val="21"/>
          <w:szCs w:val="21"/>
        </w:rPr>
      </w:pPr>
    </w:p>
    <w:p w14:paraId="6C88CA19" w14:textId="5180F395" w:rsidR="00780FAB" w:rsidRDefault="00780FAB"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w:t>
      </w:r>
      <w:r w:rsidR="004502B0">
        <w:rPr>
          <w:rFonts w:ascii="Arial" w:hAnsi="Arial" w:cs="Arial"/>
          <w:color w:val="000000" w:themeColor="text1"/>
          <w:sz w:val="21"/>
          <w:szCs w:val="21"/>
        </w:rPr>
        <w:t>0</w:t>
      </w:r>
      <w:r w:rsidR="00A95851">
        <w:rPr>
          <w:rFonts w:ascii="Arial" w:hAnsi="Arial" w:cs="Arial"/>
          <w:color w:val="000000" w:themeColor="text1"/>
          <w:sz w:val="21"/>
          <w:szCs w:val="21"/>
        </w:rPr>
        <w:t>-present</w:t>
      </w:r>
      <w:r>
        <w:rPr>
          <w:rFonts w:ascii="Arial" w:hAnsi="Arial" w:cs="Arial"/>
          <w:color w:val="000000" w:themeColor="text1"/>
          <w:sz w:val="21"/>
          <w:szCs w:val="21"/>
        </w:rPr>
        <w:tab/>
        <w:t>Journal of Pediatric Gastroenterology and Nutrition</w:t>
      </w:r>
    </w:p>
    <w:p w14:paraId="56BE1EA9" w14:textId="71999860" w:rsidR="00780FAB" w:rsidRPr="009103E0" w:rsidRDefault="00780FAB"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Associate Editor</w:t>
      </w:r>
      <w:r w:rsidR="0085162D">
        <w:rPr>
          <w:rFonts w:ascii="Arial" w:hAnsi="Arial" w:cs="Arial"/>
          <w:color w:val="000000" w:themeColor="text1"/>
          <w:sz w:val="21"/>
          <w:szCs w:val="21"/>
        </w:rPr>
        <w:t xml:space="preserve"> </w:t>
      </w:r>
      <w:r w:rsidR="00615B29">
        <w:rPr>
          <w:rFonts w:ascii="Arial" w:hAnsi="Arial" w:cs="Arial"/>
          <w:color w:val="000000" w:themeColor="text1"/>
          <w:sz w:val="21"/>
          <w:szCs w:val="21"/>
        </w:rPr>
        <w:t>for IBD and Basic Science</w:t>
      </w:r>
    </w:p>
    <w:p w14:paraId="164A296F" w14:textId="77777777" w:rsidR="00AC2615" w:rsidRPr="009103E0" w:rsidRDefault="00AC2615" w:rsidP="00B32C5B">
      <w:pPr>
        <w:autoSpaceDE w:val="0"/>
        <w:autoSpaceDN w:val="0"/>
        <w:adjustRightInd w:val="0"/>
        <w:ind w:left="1440"/>
        <w:rPr>
          <w:rFonts w:ascii="Arial" w:hAnsi="Arial" w:cs="Arial"/>
          <w:color w:val="000000" w:themeColor="text1"/>
          <w:sz w:val="21"/>
          <w:szCs w:val="21"/>
        </w:rPr>
      </w:pPr>
    </w:p>
    <w:p w14:paraId="7E861A03" w14:textId="25334418" w:rsidR="00C93E0D" w:rsidRDefault="00C93E0D" w:rsidP="00B32C5B">
      <w:pPr>
        <w:autoSpaceDE w:val="0"/>
        <w:autoSpaceDN w:val="0"/>
        <w:adjustRightInd w:val="0"/>
        <w:ind w:left="1440" w:hanging="144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National/International Grant Review Committees</w:t>
      </w:r>
      <w:r w:rsidR="004502B0">
        <w:rPr>
          <w:rFonts w:ascii="Arial" w:hAnsi="Arial" w:cs="Arial"/>
          <w:i/>
          <w:color w:val="000000" w:themeColor="text1"/>
          <w:sz w:val="21"/>
          <w:szCs w:val="21"/>
          <w:u w:val="single"/>
        </w:rPr>
        <w:t xml:space="preserve"> and Study Sections</w:t>
      </w:r>
    </w:p>
    <w:p w14:paraId="79A0F2ED" w14:textId="77777777" w:rsidR="009C5EC7" w:rsidRPr="009103E0" w:rsidRDefault="009C5EC7" w:rsidP="00B32C5B">
      <w:pPr>
        <w:autoSpaceDE w:val="0"/>
        <w:autoSpaceDN w:val="0"/>
        <w:adjustRightInd w:val="0"/>
        <w:ind w:left="1440" w:hanging="1440"/>
        <w:rPr>
          <w:rFonts w:ascii="Arial" w:hAnsi="Arial" w:cs="Arial"/>
          <w:i/>
          <w:color w:val="000000" w:themeColor="text1"/>
          <w:sz w:val="21"/>
          <w:szCs w:val="21"/>
          <w:u w:val="single"/>
        </w:rPr>
      </w:pPr>
    </w:p>
    <w:p w14:paraId="616F6218" w14:textId="77777777" w:rsidR="00764D45" w:rsidRPr="009103E0" w:rsidRDefault="00764D45" w:rsidP="00764D45">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2007-2010 </w:t>
      </w:r>
      <w:r w:rsidRPr="009103E0">
        <w:rPr>
          <w:rFonts w:ascii="Arial" w:hAnsi="Arial" w:cs="Arial"/>
          <w:color w:val="000000" w:themeColor="text1"/>
          <w:sz w:val="21"/>
          <w:szCs w:val="21"/>
        </w:rPr>
        <w:tab/>
        <w:t>Children’s Digestive Health Foundation</w:t>
      </w:r>
    </w:p>
    <w:p w14:paraId="09130C30" w14:textId="781A0687" w:rsidR="00764D45" w:rsidRDefault="00764D45" w:rsidP="00764D4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Grant Review Committee</w:t>
      </w:r>
    </w:p>
    <w:p w14:paraId="623A6275" w14:textId="77777777" w:rsidR="00D80825" w:rsidRPr="009103E0" w:rsidRDefault="00D80825" w:rsidP="00D80825">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Pr="009103E0">
        <w:rPr>
          <w:rFonts w:ascii="Arial" w:hAnsi="Arial" w:cs="Arial"/>
          <w:color w:val="000000" w:themeColor="text1"/>
          <w:sz w:val="21"/>
          <w:szCs w:val="21"/>
        </w:rPr>
        <w:tab/>
        <w:t>Crohn’s and Colitis Foundation of America PRO-KIIDS network studies</w:t>
      </w:r>
    </w:p>
    <w:p w14:paraId="19796C3F" w14:textId="54E573D5" w:rsidR="00D80825" w:rsidRPr="009103E0" w:rsidRDefault="00D80825" w:rsidP="00D8082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Review committee, Ad hoc reviewer</w:t>
      </w:r>
    </w:p>
    <w:p w14:paraId="085FEAB4" w14:textId="77777777" w:rsidR="00764D45" w:rsidRPr="009103E0" w:rsidRDefault="00764D45" w:rsidP="00764D45">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2011-</w:t>
      </w:r>
      <w:r>
        <w:rPr>
          <w:rFonts w:ascii="Arial" w:hAnsi="Arial" w:cs="Arial"/>
          <w:color w:val="000000" w:themeColor="text1"/>
          <w:sz w:val="21"/>
          <w:szCs w:val="21"/>
        </w:rPr>
        <w:t>2016</w:t>
      </w:r>
      <w:r w:rsidRPr="009103E0">
        <w:rPr>
          <w:rFonts w:ascii="Arial" w:hAnsi="Arial" w:cs="Arial"/>
          <w:color w:val="000000" w:themeColor="text1"/>
          <w:sz w:val="21"/>
          <w:szCs w:val="21"/>
        </w:rPr>
        <w:tab/>
        <w:t>C</w:t>
      </w:r>
      <w:r>
        <w:rPr>
          <w:rFonts w:ascii="Arial" w:hAnsi="Arial" w:cs="Arial"/>
          <w:color w:val="000000" w:themeColor="text1"/>
          <w:sz w:val="21"/>
          <w:szCs w:val="21"/>
        </w:rPr>
        <w:t>rohn’s and Colitis Foundation of America</w:t>
      </w:r>
    </w:p>
    <w:p w14:paraId="62BBA161" w14:textId="77777777" w:rsidR="00764D45" w:rsidRPr="009103E0" w:rsidRDefault="00764D45" w:rsidP="00764D4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Senior Research Award-Study Section</w:t>
      </w:r>
    </w:p>
    <w:p w14:paraId="2F6A4ADC" w14:textId="77777777" w:rsidR="00764D45" w:rsidRPr="009103E0" w:rsidRDefault="00764D45" w:rsidP="00764D45">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 </w:t>
      </w:r>
      <w:r w:rsidRPr="009103E0">
        <w:rPr>
          <w:rFonts w:ascii="Arial" w:hAnsi="Arial" w:cs="Arial"/>
          <w:color w:val="000000" w:themeColor="text1"/>
          <w:sz w:val="21"/>
          <w:szCs w:val="21"/>
        </w:rPr>
        <w:tab/>
        <w:t>Food and Drug Administration</w:t>
      </w:r>
    </w:p>
    <w:p w14:paraId="1BC6B171" w14:textId="426808DF" w:rsidR="00764D45" w:rsidRPr="009103E0" w:rsidRDefault="00764D45" w:rsidP="00764D4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Orphan Product Development Grant</w:t>
      </w:r>
      <w:r w:rsidR="004502B0">
        <w:rPr>
          <w:rFonts w:ascii="Arial" w:hAnsi="Arial" w:cs="Arial"/>
          <w:color w:val="000000" w:themeColor="text1"/>
          <w:sz w:val="21"/>
          <w:szCs w:val="21"/>
        </w:rPr>
        <w:t>-Study Section</w:t>
      </w:r>
    </w:p>
    <w:p w14:paraId="558980FD"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 </w:t>
      </w:r>
      <w:r w:rsidR="00E62BE2" w:rsidRPr="009103E0">
        <w:rPr>
          <w:rFonts w:ascii="Arial" w:hAnsi="Arial" w:cs="Arial"/>
          <w:color w:val="000000" w:themeColor="text1"/>
          <w:sz w:val="21"/>
          <w:szCs w:val="21"/>
        </w:rPr>
        <w:tab/>
      </w:r>
      <w:proofErr w:type="spellStart"/>
      <w:r w:rsidRPr="009103E0">
        <w:rPr>
          <w:rFonts w:ascii="Arial" w:hAnsi="Arial" w:cs="Arial"/>
          <w:color w:val="000000" w:themeColor="text1"/>
          <w:sz w:val="21"/>
          <w:szCs w:val="21"/>
        </w:rPr>
        <w:t>Programme</w:t>
      </w:r>
      <w:proofErr w:type="spellEnd"/>
      <w:r w:rsidRPr="009103E0">
        <w:rPr>
          <w:rFonts w:ascii="Arial" w:hAnsi="Arial" w:cs="Arial"/>
          <w:color w:val="000000" w:themeColor="text1"/>
          <w:sz w:val="21"/>
          <w:szCs w:val="21"/>
        </w:rPr>
        <w:t xml:space="preserve"> de </w:t>
      </w:r>
      <w:proofErr w:type="spellStart"/>
      <w:r w:rsidRPr="009103E0">
        <w:rPr>
          <w:rFonts w:ascii="Arial" w:hAnsi="Arial" w:cs="Arial"/>
          <w:color w:val="000000" w:themeColor="text1"/>
          <w:sz w:val="21"/>
          <w:szCs w:val="21"/>
        </w:rPr>
        <w:t>Reserche</w:t>
      </w:r>
      <w:proofErr w:type="spellEnd"/>
      <w:r w:rsidRPr="009103E0">
        <w:rPr>
          <w:rFonts w:ascii="Arial" w:hAnsi="Arial" w:cs="Arial"/>
          <w:color w:val="000000" w:themeColor="text1"/>
          <w:sz w:val="21"/>
          <w:szCs w:val="21"/>
        </w:rPr>
        <w:t xml:space="preserve"> </w:t>
      </w:r>
      <w:proofErr w:type="spellStart"/>
      <w:r w:rsidRPr="009103E0">
        <w:rPr>
          <w:rFonts w:ascii="Arial" w:hAnsi="Arial" w:cs="Arial"/>
          <w:color w:val="000000" w:themeColor="text1"/>
          <w:sz w:val="21"/>
          <w:szCs w:val="21"/>
        </w:rPr>
        <w:t>Translationnelle</w:t>
      </w:r>
      <w:proofErr w:type="spellEnd"/>
      <w:r w:rsidRPr="009103E0">
        <w:rPr>
          <w:rFonts w:ascii="Arial" w:hAnsi="Arial" w:cs="Arial"/>
          <w:color w:val="000000" w:themeColor="text1"/>
          <w:sz w:val="21"/>
          <w:szCs w:val="21"/>
        </w:rPr>
        <w:t xml:space="preserve"> </w:t>
      </w:r>
      <w:proofErr w:type="spellStart"/>
      <w:r w:rsidRPr="009103E0">
        <w:rPr>
          <w:rFonts w:ascii="Arial" w:hAnsi="Arial" w:cs="Arial"/>
          <w:color w:val="000000" w:themeColor="text1"/>
          <w:sz w:val="21"/>
          <w:szCs w:val="21"/>
        </w:rPr>
        <w:t>en</w:t>
      </w:r>
      <w:proofErr w:type="spellEnd"/>
      <w:r w:rsidRPr="009103E0">
        <w:rPr>
          <w:rFonts w:ascii="Arial" w:hAnsi="Arial" w:cs="Arial"/>
          <w:color w:val="000000" w:themeColor="text1"/>
          <w:sz w:val="21"/>
          <w:szCs w:val="21"/>
        </w:rPr>
        <w:t xml:space="preserve"> Sante </w:t>
      </w:r>
    </w:p>
    <w:p w14:paraId="17264D6B" w14:textId="26A7FCA8" w:rsidR="00B97863" w:rsidRPr="009103E0" w:rsidRDefault="004502B0"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Ad hoc Study Section</w:t>
      </w:r>
    </w:p>
    <w:p w14:paraId="3374C934"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2016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The Netherlands Organization for Health Research and Development (</w:t>
      </w:r>
      <w:proofErr w:type="spellStart"/>
      <w:r w:rsidRPr="009103E0">
        <w:rPr>
          <w:rFonts w:ascii="Arial" w:hAnsi="Arial" w:cs="Arial"/>
          <w:color w:val="000000" w:themeColor="text1"/>
          <w:sz w:val="21"/>
          <w:szCs w:val="21"/>
        </w:rPr>
        <w:t>ZonMw</w:t>
      </w:r>
      <w:proofErr w:type="spellEnd"/>
      <w:r w:rsidRPr="009103E0">
        <w:rPr>
          <w:rFonts w:ascii="Arial" w:hAnsi="Arial" w:cs="Arial"/>
          <w:color w:val="000000" w:themeColor="text1"/>
          <w:sz w:val="21"/>
          <w:szCs w:val="21"/>
        </w:rPr>
        <w:t>)</w:t>
      </w:r>
    </w:p>
    <w:p w14:paraId="7ECAD294" w14:textId="77777777" w:rsidR="004502B0" w:rsidRPr="009103E0" w:rsidRDefault="004502B0" w:rsidP="004502B0">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Ad hoc Study Section</w:t>
      </w:r>
    </w:p>
    <w:p w14:paraId="17A441C8"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2017</w:t>
      </w:r>
      <w:r w:rsidR="00B83E3B" w:rsidRPr="009103E0">
        <w:rPr>
          <w:rFonts w:ascii="Arial" w:hAnsi="Arial" w:cs="Arial"/>
          <w:color w:val="000000" w:themeColor="text1"/>
          <w:sz w:val="21"/>
          <w:szCs w:val="21"/>
        </w:rPr>
        <w:t>,18</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Food and Drug Administration Grant Application Review Panel</w:t>
      </w:r>
    </w:p>
    <w:p w14:paraId="137C5413" w14:textId="3377986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Office of Orphan Products Development</w:t>
      </w:r>
      <w:r w:rsidR="004502B0">
        <w:rPr>
          <w:rFonts w:ascii="Arial" w:hAnsi="Arial" w:cs="Arial"/>
          <w:color w:val="000000" w:themeColor="text1"/>
          <w:sz w:val="21"/>
          <w:szCs w:val="21"/>
        </w:rPr>
        <w:t>-Study Section</w:t>
      </w:r>
    </w:p>
    <w:p w14:paraId="02EE769C" w14:textId="77777777" w:rsidR="00B83E3B" w:rsidRDefault="00B83E3B"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2018</w:t>
      </w:r>
      <w:r w:rsidRPr="009103E0">
        <w:rPr>
          <w:rFonts w:ascii="Arial" w:hAnsi="Arial" w:cs="Arial"/>
          <w:color w:val="000000" w:themeColor="text1"/>
          <w:sz w:val="21"/>
          <w:szCs w:val="21"/>
        </w:rPr>
        <w:tab/>
        <w:t>NIH</w:t>
      </w:r>
      <w:r w:rsidR="00722FE0" w:rsidRPr="009103E0">
        <w:rPr>
          <w:rFonts w:ascii="Arial" w:hAnsi="Arial" w:cs="Arial"/>
          <w:color w:val="000000" w:themeColor="text1"/>
          <w:sz w:val="21"/>
          <w:szCs w:val="21"/>
        </w:rPr>
        <w:t>-NIDDK</w:t>
      </w:r>
      <w:r w:rsidRPr="009103E0">
        <w:rPr>
          <w:rFonts w:ascii="Arial" w:hAnsi="Arial" w:cs="Arial"/>
          <w:color w:val="000000" w:themeColor="text1"/>
          <w:sz w:val="21"/>
          <w:szCs w:val="21"/>
        </w:rPr>
        <w:t xml:space="preserve"> </w:t>
      </w:r>
      <w:r w:rsidR="009C5EC7">
        <w:rPr>
          <w:rFonts w:ascii="Arial" w:hAnsi="Arial" w:cs="Arial"/>
          <w:color w:val="000000" w:themeColor="text1"/>
          <w:sz w:val="21"/>
          <w:szCs w:val="21"/>
        </w:rPr>
        <w:t>S</w:t>
      </w:r>
      <w:r w:rsidRPr="009103E0">
        <w:rPr>
          <w:rFonts w:ascii="Arial" w:hAnsi="Arial" w:cs="Arial"/>
          <w:color w:val="000000" w:themeColor="text1"/>
          <w:sz w:val="21"/>
          <w:szCs w:val="21"/>
        </w:rPr>
        <w:t xml:space="preserve">pecial </w:t>
      </w:r>
      <w:r w:rsidR="009C5EC7">
        <w:rPr>
          <w:rFonts w:ascii="Arial" w:hAnsi="Arial" w:cs="Arial"/>
          <w:color w:val="000000" w:themeColor="text1"/>
          <w:sz w:val="21"/>
          <w:szCs w:val="21"/>
        </w:rPr>
        <w:t>R</w:t>
      </w:r>
      <w:r w:rsidRPr="009103E0">
        <w:rPr>
          <w:rFonts w:ascii="Arial" w:hAnsi="Arial" w:cs="Arial"/>
          <w:color w:val="000000" w:themeColor="text1"/>
          <w:sz w:val="21"/>
          <w:szCs w:val="21"/>
        </w:rPr>
        <w:t xml:space="preserve">eview </w:t>
      </w:r>
      <w:r w:rsidR="009C5EC7">
        <w:rPr>
          <w:rFonts w:ascii="Arial" w:hAnsi="Arial" w:cs="Arial"/>
          <w:color w:val="000000" w:themeColor="text1"/>
          <w:sz w:val="21"/>
          <w:szCs w:val="21"/>
        </w:rPr>
        <w:t>Study Section</w:t>
      </w:r>
    </w:p>
    <w:p w14:paraId="1148F6DF" w14:textId="77777777" w:rsidR="003B71FE" w:rsidRDefault="003B71FE"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Member</w:t>
      </w:r>
    </w:p>
    <w:p w14:paraId="37338555" w14:textId="2E91E157" w:rsidR="009C5EC7" w:rsidRDefault="009C5EC7"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2018</w:t>
      </w:r>
      <w:r w:rsidR="003B71FE">
        <w:rPr>
          <w:rFonts w:ascii="Arial" w:hAnsi="Arial" w:cs="Arial"/>
          <w:color w:val="000000" w:themeColor="text1"/>
          <w:sz w:val="21"/>
          <w:szCs w:val="21"/>
        </w:rPr>
        <w:tab/>
        <w:t xml:space="preserve">IBD Plexus </w:t>
      </w:r>
      <w:r w:rsidR="00D80825">
        <w:rPr>
          <w:rFonts w:ascii="Arial" w:hAnsi="Arial" w:cs="Arial"/>
          <w:color w:val="000000" w:themeColor="text1"/>
          <w:sz w:val="21"/>
          <w:szCs w:val="21"/>
        </w:rPr>
        <w:t>Project S</w:t>
      </w:r>
      <w:r w:rsidR="003B71FE">
        <w:rPr>
          <w:rFonts w:ascii="Arial" w:hAnsi="Arial" w:cs="Arial"/>
          <w:color w:val="000000" w:themeColor="text1"/>
          <w:sz w:val="21"/>
          <w:szCs w:val="21"/>
        </w:rPr>
        <w:t>election committee.</w:t>
      </w:r>
    </w:p>
    <w:p w14:paraId="4E8EE0D3" w14:textId="77777777" w:rsidR="003B71FE" w:rsidRPr="009103E0" w:rsidRDefault="003B71FE"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Co-Chair</w:t>
      </w:r>
    </w:p>
    <w:p w14:paraId="3DA9CE3B" w14:textId="77777777" w:rsidR="004502B0" w:rsidRDefault="00722FE0"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lastRenderedPageBreak/>
        <w:t>2019</w:t>
      </w:r>
      <w:r w:rsidRPr="009103E0">
        <w:rPr>
          <w:rFonts w:ascii="Arial" w:hAnsi="Arial" w:cs="Arial"/>
          <w:color w:val="000000" w:themeColor="text1"/>
          <w:sz w:val="21"/>
          <w:szCs w:val="21"/>
        </w:rPr>
        <w:tab/>
        <w:t xml:space="preserve">Crohn’s and Colitis Foundation </w:t>
      </w:r>
    </w:p>
    <w:p w14:paraId="5E154666" w14:textId="30BB379D" w:rsidR="0050527F" w:rsidRDefault="00722FE0" w:rsidP="004502B0">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 xml:space="preserve">Ad Hoc </w:t>
      </w:r>
      <w:r w:rsidR="004502B0">
        <w:rPr>
          <w:rFonts w:ascii="Arial" w:hAnsi="Arial" w:cs="Arial"/>
          <w:color w:val="000000" w:themeColor="text1"/>
          <w:sz w:val="21"/>
          <w:szCs w:val="21"/>
        </w:rPr>
        <w:t>Litwin Award study section</w:t>
      </w:r>
      <w:r w:rsidR="0050527F">
        <w:rPr>
          <w:rFonts w:ascii="Arial" w:hAnsi="Arial" w:cs="Arial"/>
          <w:color w:val="000000" w:themeColor="text1"/>
          <w:sz w:val="21"/>
          <w:szCs w:val="21"/>
        </w:rPr>
        <w:tab/>
      </w:r>
    </w:p>
    <w:p w14:paraId="796E957F" w14:textId="77777777" w:rsidR="004502B0" w:rsidRDefault="007556CF" w:rsidP="00B32C5B">
      <w:pPr>
        <w:rPr>
          <w:rFonts w:ascii="Helvetica Neue" w:hAnsi="Helvetica Neue"/>
          <w:color w:val="000000" w:themeColor="text1"/>
          <w:sz w:val="21"/>
          <w:szCs w:val="21"/>
          <w:shd w:val="clear" w:color="auto" w:fill="FFFFFF"/>
        </w:rPr>
      </w:pPr>
      <w:r>
        <w:rPr>
          <w:rFonts w:ascii="Arial" w:hAnsi="Arial" w:cs="Arial"/>
          <w:color w:val="000000" w:themeColor="text1"/>
          <w:sz w:val="21"/>
          <w:szCs w:val="21"/>
        </w:rPr>
        <w:t>2020</w:t>
      </w:r>
      <w:r w:rsidR="00985F2D">
        <w:rPr>
          <w:rFonts w:ascii="Arial" w:hAnsi="Arial" w:cs="Arial"/>
          <w:color w:val="000000" w:themeColor="text1"/>
          <w:sz w:val="21"/>
          <w:szCs w:val="21"/>
        </w:rPr>
        <w:t>, 2021</w:t>
      </w:r>
      <w:r>
        <w:rPr>
          <w:rFonts w:ascii="Arial" w:hAnsi="Arial" w:cs="Arial"/>
          <w:color w:val="000000" w:themeColor="text1"/>
          <w:sz w:val="21"/>
          <w:szCs w:val="21"/>
        </w:rPr>
        <w:tab/>
        <w:t>NIH-</w:t>
      </w:r>
      <w:r w:rsidRPr="005226E0">
        <w:rPr>
          <w:rFonts w:ascii="Arial" w:hAnsi="Arial" w:cs="Arial"/>
          <w:color w:val="000000" w:themeColor="text1"/>
          <w:sz w:val="21"/>
          <w:szCs w:val="21"/>
        </w:rPr>
        <w:t xml:space="preserve">NIDDK </w:t>
      </w:r>
      <w:r w:rsidRPr="005226E0">
        <w:rPr>
          <w:rFonts w:ascii="Helvetica Neue" w:hAnsi="Helvetica Neue"/>
          <w:color w:val="000000" w:themeColor="text1"/>
          <w:sz w:val="21"/>
          <w:szCs w:val="21"/>
          <w:shd w:val="clear" w:color="auto" w:fill="FFFFFF"/>
        </w:rPr>
        <w:t xml:space="preserve">Gastrointestinal Mucosal Pathobiology (GMPB) </w:t>
      </w:r>
    </w:p>
    <w:p w14:paraId="44A7C6A8" w14:textId="35F6F99E" w:rsidR="00985F2D" w:rsidRDefault="007556CF" w:rsidP="004502B0">
      <w:pPr>
        <w:ind w:left="720" w:firstLine="720"/>
        <w:rPr>
          <w:rFonts w:ascii="Helvetica Neue" w:hAnsi="Helvetica Neue"/>
          <w:color w:val="000000" w:themeColor="text1"/>
          <w:sz w:val="21"/>
          <w:szCs w:val="21"/>
          <w:shd w:val="clear" w:color="auto" w:fill="FFFFFF"/>
        </w:rPr>
      </w:pPr>
      <w:r w:rsidRPr="005226E0">
        <w:rPr>
          <w:rFonts w:ascii="Helvetica Neue" w:hAnsi="Helvetica Neue"/>
          <w:color w:val="000000" w:themeColor="text1"/>
          <w:sz w:val="21"/>
          <w:szCs w:val="21"/>
          <w:shd w:val="clear" w:color="auto" w:fill="FFFFFF"/>
        </w:rPr>
        <w:t xml:space="preserve">Study </w:t>
      </w:r>
      <w:r w:rsidR="004502B0">
        <w:rPr>
          <w:rFonts w:ascii="Helvetica Neue" w:hAnsi="Helvetica Neue"/>
          <w:color w:val="000000" w:themeColor="text1"/>
          <w:sz w:val="21"/>
          <w:szCs w:val="21"/>
          <w:shd w:val="clear" w:color="auto" w:fill="FFFFFF"/>
        </w:rPr>
        <w:t>S</w:t>
      </w:r>
      <w:r w:rsidRPr="005226E0">
        <w:rPr>
          <w:rFonts w:ascii="Helvetica Neue" w:hAnsi="Helvetica Neue"/>
          <w:color w:val="000000" w:themeColor="text1"/>
          <w:sz w:val="21"/>
          <w:szCs w:val="21"/>
          <w:shd w:val="clear" w:color="auto" w:fill="FFFFFF"/>
        </w:rPr>
        <w:t>ection</w:t>
      </w:r>
      <w:r w:rsidR="004502B0">
        <w:rPr>
          <w:rFonts w:ascii="Helvetica Neue" w:hAnsi="Helvetica Neue"/>
          <w:color w:val="000000" w:themeColor="text1"/>
          <w:sz w:val="21"/>
          <w:szCs w:val="21"/>
          <w:shd w:val="clear" w:color="auto" w:fill="FFFFFF"/>
        </w:rPr>
        <w:t xml:space="preserve"> </w:t>
      </w:r>
      <w:r w:rsidRPr="005226E0">
        <w:rPr>
          <w:rFonts w:ascii="Helvetica Neue" w:hAnsi="Helvetica Neue"/>
          <w:color w:val="000000" w:themeColor="text1"/>
          <w:sz w:val="21"/>
          <w:szCs w:val="21"/>
          <w:shd w:val="clear" w:color="auto" w:fill="FFFFFF"/>
        </w:rPr>
        <w:t>Ad</w:t>
      </w:r>
      <w:r w:rsidR="00F16946">
        <w:rPr>
          <w:rFonts w:ascii="Helvetica Neue" w:hAnsi="Helvetica Neue"/>
          <w:color w:val="000000" w:themeColor="text1"/>
          <w:sz w:val="21"/>
          <w:szCs w:val="21"/>
          <w:shd w:val="clear" w:color="auto" w:fill="FFFFFF"/>
        </w:rPr>
        <w:t xml:space="preserve"> h</w:t>
      </w:r>
      <w:r w:rsidRPr="005226E0">
        <w:rPr>
          <w:rFonts w:ascii="Helvetica Neue" w:hAnsi="Helvetica Neue"/>
          <w:color w:val="000000" w:themeColor="text1"/>
          <w:sz w:val="21"/>
          <w:szCs w:val="21"/>
          <w:shd w:val="clear" w:color="auto" w:fill="FFFFFF"/>
        </w:rPr>
        <w:t>oc</w:t>
      </w:r>
    </w:p>
    <w:p w14:paraId="32133DD7" w14:textId="15F647C4" w:rsidR="00985F2D" w:rsidRDefault="00985F2D" w:rsidP="00B32C5B">
      <w:pPr>
        <w:rPr>
          <w:rFonts w:ascii="Helvetica Neue" w:hAnsi="Helvetica Neue"/>
          <w:color w:val="000000" w:themeColor="text1"/>
          <w:sz w:val="21"/>
          <w:szCs w:val="21"/>
          <w:shd w:val="clear" w:color="auto" w:fill="FFFFFF"/>
        </w:rPr>
      </w:pPr>
      <w:r>
        <w:rPr>
          <w:rFonts w:ascii="Helvetica Neue" w:hAnsi="Helvetica Neue"/>
          <w:color w:val="000000" w:themeColor="text1"/>
          <w:sz w:val="21"/>
          <w:szCs w:val="21"/>
          <w:shd w:val="clear" w:color="auto" w:fill="FFFFFF"/>
        </w:rPr>
        <w:t>2021</w:t>
      </w:r>
      <w:r>
        <w:rPr>
          <w:rFonts w:ascii="Helvetica Neue" w:hAnsi="Helvetica Neue"/>
          <w:color w:val="000000" w:themeColor="text1"/>
          <w:sz w:val="21"/>
          <w:szCs w:val="21"/>
          <w:shd w:val="clear" w:color="auto" w:fill="FFFFFF"/>
        </w:rPr>
        <w:tab/>
      </w:r>
      <w:r>
        <w:rPr>
          <w:rFonts w:ascii="Helvetica Neue" w:hAnsi="Helvetica Neue"/>
          <w:color w:val="000000" w:themeColor="text1"/>
          <w:sz w:val="21"/>
          <w:szCs w:val="21"/>
          <w:shd w:val="clear" w:color="auto" w:fill="FFFFFF"/>
        </w:rPr>
        <w:tab/>
        <w:t xml:space="preserve">University of Washington- </w:t>
      </w:r>
      <w:r w:rsidR="00F06898">
        <w:rPr>
          <w:rFonts w:ascii="Helvetica Neue" w:hAnsi="Helvetica Neue"/>
          <w:color w:val="000000" w:themeColor="text1"/>
          <w:sz w:val="21"/>
          <w:szCs w:val="21"/>
          <w:shd w:val="clear" w:color="auto" w:fill="FFFFFF"/>
        </w:rPr>
        <w:t xml:space="preserve">Diabetes research Center, </w:t>
      </w:r>
      <w:r>
        <w:rPr>
          <w:rFonts w:ascii="Helvetica Neue" w:hAnsi="Helvetica Neue"/>
          <w:color w:val="000000" w:themeColor="text1"/>
          <w:sz w:val="21"/>
          <w:szCs w:val="21"/>
          <w:shd w:val="clear" w:color="auto" w:fill="FFFFFF"/>
        </w:rPr>
        <w:t xml:space="preserve">McAbee Fellowship Award </w:t>
      </w:r>
    </w:p>
    <w:p w14:paraId="64F04EDC" w14:textId="720E3DF0" w:rsidR="00385F59" w:rsidRDefault="00985F2D" w:rsidP="00B32C5B">
      <w:pPr>
        <w:rPr>
          <w:rFonts w:ascii="Helvetica Neue" w:hAnsi="Helvetica Neue"/>
          <w:color w:val="000000" w:themeColor="text1"/>
          <w:sz w:val="21"/>
          <w:szCs w:val="21"/>
          <w:shd w:val="clear" w:color="auto" w:fill="FFFFFF"/>
        </w:rPr>
      </w:pPr>
      <w:r>
        <w:rPr>
          <w:rFonts w:ascii="Helvetica Neue" w:hAnsi="Helvetica Neue"/>
          <w:color w:val="000000" w:themeColor="text1"/>
          <w:sz w:val="21"/>
          <w:szCs w:val="21"/>
          <w:shd w:val="clear" w:color="auto" w:fill="FFFFFF"/>
        </w:rPr>
        <w:tab/>
      </w:r>
      <w:r>
        <w:rPr>
          <w:rFonts w:ascii="Helvetica Neue" w:hAnsi="Helvetica Neue"/>
          <w:color w:val="000000" w:themeColor="text1"/>
          <w:sz w:val="21"/>
          <w:szCs w:val="21"/>
          <w:shd w:val="clear" w:color="auto" w:fill="FFFFFF"/>
        </w:rPr>
        <w:tab/>
        <w:t>Review Committee Member</w:t>
      </w:r>
    </w:p>
    <w:p w14:paraId="23DBDBF1" w14:textId="44918424" w:rsidR="002C1D62" w:rsidRDefault="00985F2D" w:rsidP="00EF0E4D">
      <w:pPr>
        <w:rPr>
          <w:rFonts w:ascii="Arial" w:hAnsi="Arial" w:cs="Arial"/>
          <w:color w:val="000000"/>
          <w:sz w:val="21"/>
          <w:szCs w:val="21"/>
        </w:rPr>
      </w:pPr>
      <w:r>
        <w:rPr>
          <w:rFonts w:ascii="Helvetica Neue" w:hAnsi="Helvetica Neue"/>
          <w:color w:val="000000" w:themeColor="text1"/>
          <w:sz w:val="21"/>
          <w:szCs w:val="21"/>
          <w:shd w:val="clear" w:color="auto" w:fill="FFFFFF"/>
        </w:rPr>
        <w:t>2021</w:t>
      </w:r>
      <w:r>
        <w:rPr>
          <w:rFonts w:ascii="Helvetica Neue" w:hAnsi="Helvetica Neue"/>
          <w:color w:val="000000" w:themeColor="text1"/>
          <w:sz w:val="21"/>
          <w:szCs w:val="21"/>
          <w:shd w:val="clear" w:color="auto" w:fill="FFFFFF"/>
        </w:rPr>
        <w:tab/>
      </w:r>
      <w:r>
        <w:rPr>
          <w:rFonts w:ascii="Helvetica Neue" w:hAnsi="Helvetica Neue"/>
          <w:color w:val="000000" w:themeColor="text1"/>
          <w:sz w:val="21"/>
          <w:szCs w:val="21"/>
          <w:shd w:val="clear" w:color="auto" w:fill="FFFFFF"/>
        </w:rPr>
        <w:tab/>
        <w:t>St</w:t>
      </w:r>
      <w:r w:rsidRPr="00EF0E4D">
        <w:rPr>
          <w:rFonts w:ascii="Arial" w:hAnsi="Arial" w:cs="Arial"/>
          <w:color w:val="000000" w:themeColor="text1"/>
          <w:sz w:val="21"/>
          <w:szCs w:val="21"/>
          <w:shd w:val="clear" w:color="auto" w:fill="FFFFFF"/>
        </w:rPr>
        <w:t>anford University</w:t>
      </w:r>
      <w:r w:rsidR="00EF0E4D" w:rsidRPr="00EF0E4D">
        <w:rPr>
          <w:rFonts w:ascii="Arial" w:hAnsi="Arial" w:cs="Arial"/>
          <w:sz w:val="21"/>
          <w:szCs w:val="21"/>
        </w:rPr>
        <w:t xml:space="preserve"> </w:t>
      </w:r>
      <w:r w:rsidR="00EF0E4D" w:rsidRPr="00EF0E4D">
        <w:rPr>
          <w:rFonts w:ascii="Arial" w:hAnsi="Arial" w:cs="Arial"/>
          <w:color w:val="000000"/>
          <w:sz w:val="21"/>
          <w:szCs w:val="21"/>
        </w:rPr>
        <w:t>Pediatric IBD and Celiac Disease Research Program</w:t>
      </w:r>
    </w:p>
    <w:p w14:paraId="3C238F08" w14:textId="44B3506F" w:rsidR="00E62BE2" w:rsidRDefault="00EF0E4D" w:rsidP="003D41D1">
      <w:pPr>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t>Grant Review Committee</w:t>
      </w:r>
      <w:r w:rsidR="004502B0">
        <w:rPr>
          <w:rFonts w:ascii="Arial" w:hAnsi="Arial" w:cs="Arial"/>
          <w:color w:val="000000"/>
          <w:sz w:val="21"/>
          <w:szCs w:val="21"/>
        </w:rPr>
        <w:t xml:space="preserve"> </w:t>
      </w:r>
      <w:r>
        <w:rPr>
          <w:rFonts w:ascii="Arial" w:hAnsi="Arial" w:cs="Arial"/>
          <w:color w:val="000000"/>
          <w:sz w:val="21"/>
          <w:szCs w:val="21"/>
        </w:rPr>
        <w:t>Member</w:t>
      </w:r>
    </w:p>
    <w:p w14:paraId="3AC935CF" w14:textId="75D43625" w:rsidR="002C1D62" w:rsidRDefault="002C1D62" w:rsidP="002C1D62">
      <w:pPr>
        <w:ind w:left="1440" w:hanging="1440"/>
        <w:rPr>
          <w:rFonts w:ascii="Arial" w:hAnsi="Arial" w:cs="Arial"/>
          <w:color w:val="000000" w:themeColor="text1"/>
          <w:sz w:val="21"/>
          <w:szCs w:val="21"/>
        </w:rPr>
      </w:pPr>
      <w:r>
        <w:rPr>
          <w:rFonts w:ascii="Arial" w:hAnsi="Arial" w:cs="Arial"/>
          <w:color w:val="000000" w:themeColor="text1"/>
          <w:sz w:val="21"/>
          <w:szCs w:val="21"/>
        </w:rPr>
        <w:t>2024</w:t>
      </w:r>
      <w:r>
        <w:rPr>
          <w:rFonts w:ascii="Arial" w:hAnsi="Arial" w:cs="Arial"/>
          <w:color w:val="000000" w:themeColor="text1"/>
          <w:sz w:val="21"/>
          <w:szCs w:val="21"/>
        </w:rPr>
        <w:tab/>
        <w:t>NIH-</w:t>
      </w:r>
      <w:r w:rsidRPr="005226E0">
        <w:rPr>
          <w:rFonts w:ascii="Arial" w:hAnsi="Arial" w:cs="Arial"/>
          <w:color w:val="000000" w:themeColor="text1"/>
          <w:sz w:val="21"/>
          <w:szCs w:val="21"/>
        </w:rPr>
        <w:t xml:space="preserve">NIDDK </w:t>
      </w:r>
      <w:r>
        <w:rPr>
          <w:rFonts w:ascii="Arial" w:hAnsi="Arial" w:cs="Arial"/>
          <w:color w:val="000000" w:themeColor="text1"/>
          <w:sz w:val="21"/>
          <w:szCs w:val="21"/>
        </w:rPr>
        <w:t>S</w:t>
      </w:r>
      <w:r w:rsidRPr="009103E0">
        <w:rPr>
          <w:rFonts w:ascii="Arial" w:hAnsi="Arial" w:cs="Arial"/>
          <w:color w:val="000000" w:themeColor="text1"/>
          <w:sz w:val="21"/>
          <w:szCs w:val="21"/>
        </w:rPr>
        <w:t xml:space="preserve">pecial </w:t>
      </w:r>
      <w:r>
        <w:rPr>
          <w:rFonts w:ascii="Arial" w:hAnsi="Arial" w:cs="Arial"/>
          <w:color w:val="000000" w:themeColor="text1"/>
          <w:sz w:val="21"/>
          <w:szCs w:val="21"/>
        </w:rPr>
        <w:t>R</w:t>
      </w:r>
      <w:r w:rsidRPr="009103E0">
        <w:rPr>
          <w:rFonts w:ascii="Arial" w:hAnsi="Arial" w:cs="Arial"/>
          <w:color w:val="000000" w:themeColor="text1"/>
          <w:sz w:val="21"/>
          <w:szCs w:val="21"/>
        </w:rPr>
        <w:t xml:space="preserve">eview </w:t>
      </w:r>
      <w:r>
        <w:rPr>
          <w:rFonts w:ascii="Arial" w:hAnsi="Arial" w:cs="Arial"/>
          <w:color w:val="000000" w:themeColor="text1"/>
          <w:sz w:val="21"/>
          <w:szCs w:val="21"/>
        </w:rPr>
        <w:t>Study Section</w:t>
      </w:r>
    </w:p>
    <w:p w14:paraId="4BABA8A9" w14:textId="7860E456" w:rsidR="002C1D62" w:rsidRDefault="002C1D62" w:rsidP="002C1D62">
      <w:pPr>
        <w:ind w:left="1440"/>
        <w:rPr>
          <w:rFonts w:ascii="Helvetica Neue" w:hAnsi="Helvetica Neue"/>
          <w:color w:val="000000" w:themeColor="text1"/>
          <w:sz w:val="21"/>
          <w:szCs w:val="21"/>
          <w:shd w:val="clear" w:color="auto" w:fill="FFFFFF"/>
        </w:rPr>
      </w:pPr>
      <w:r>
        <w:rPr>
          <w:rFonts w:ascii="Arial" w:hAnsi="Arial" w:cs="Arial"/>
          <w:color w:val="000000" w:themeColor="text1"/>
          <w:sz w:val="21"/>
          <w:szCs w:val="21"/>
        </w:rPr>
        <w:t>Member</w:t>
      </w:r>
    </w:p>
    <w:p w14:paraId="30C2C340" w14:textId="77777777" w:rsidR="002C1D62" w:rsidRPr="003D41D1" w:rsidRDefault="002C1D62" w:rsidP="002C1D62">
      <w:pPr>
        <w:ind w:left="1530" w:hanging="1530"/>
        <w:rPr>
          <w:rFonts w:ascii="Arial" w:hAnsi="Arial" w:cs="Arial"/>
          <w:color w:val="000000"/>
          <w:sz w:val="21"/>
          <w:szCs w:val="21"/>
        </w:rPr>
      </w:pPr>
    </w:p>
    <w:p w14:paraId="3B32FAF3" w14:textId="77777777" w:rsidR="00C93E0D" w:rsidRPr="009103E0" w:rsidRDefault="00C93E0D" w:rsidP="00B32C5B">
      <w:pPr>
        <w:autoSpaceDE w:val="0"/>
        <w:autoSpaceDN w:val="0"/>
        <w:adjustRightInd w:val="0"/>
        <w:ind w:left="1440" w:hanging="144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Ad hoc Review Service</w:t>
      </w:r>
    </w:p>
    <w:p w14:paraId="2DD21C56"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Diseases of the Colon and Rectum</w:t>
      </w:r>
    </w:p>
    <w:p w14:paraId="7095E3D5"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Inflammatory Bowel Disease</w:t>
      </w:r>
    </w:p>
    <w:p w14:paraId="4152655B"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Journal of Immunology</w:t>
      </w:r>
    </w:p>
    <w:p w14:paraId="11071B05"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Mucosal Immunology</w:t>
      </w:r>
    </w:p>
    <w:p w14:paraId="58A442D1"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2009-present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Human Molecular Genetics</w:t>
      </w:r>
    </w:p>
    <w:p w14:paraId="30A42804"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 xml:space="preserve">Ad hoc reviewer </w:t>
      </w:r>
      <w:proofErr w:type="spellStart"/>
      <w:r w:rsidRPr="009103E0">
        <w:rPr>
          <w:rFonts w:ascii="Arial" w:hAnsi="Arial" w:cs="Arial"/>
          <w:color w:val="000000" w:themeColor="text1"/>
          <w:sz w:val="21"/>
          <w:szCs w:val="21"/>
        </w:rPr>
        <w:t>PLoS</w:t>
      </w:r>
      <w:proofErr w:type="spellEnd"/>
      <w:r w:rsidRPr="009103E0">
        <w:rPr>
          <w:rFonts w:ascii="Arial" w:hAnsi="Arial" w:cs="Arial"/>
          <w:color w:val="000000" w:themeColor="text1"/>
          <w:sz w:val="21"/>
          <w:szCs w:val="21"/>
        </w:rPr>
        <w:t xml:space="preserve"> One</w:t>
      </w:r>
    </w:p>
    <w:p w14:paraId="249FDDFF"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Journal of Pediatric Gastroenterology and Nutrition</w:t>
      </w:r>
    </w:p>
    <w:p w14:paraId="2414507D"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Ad hoc reviewer Journal of Pediatrics</w:t>
      </w:r>
    </w:p>
    <w:p w14:paraId="3A607E83" w14:textId="77777777" w:rsidR="007D290F" w:rsidRPr="009103E0" w:rsidRDefault="007D290F"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2017-present </w:t>
      </w:r>
      <w:r w:rsidRPr="009103E0">
        <w:rPr>
          <w:rFonts w:ascii="Arial" w:hAnsi="Arial" w:cs="Arial"/>
          <w:color w:val="000000" w:themeColor="text1"/>
          <w:sz w:val="21"/>
          <w:szCs w:val="21"/>
        </w:rPr>
        <w:tab/>
        <w:t>Ad hoc reviewer Nature Communications</w:t>
      </w:r>
    </w:p>
    <w:p w14:paraId="22E23CC9" w14:textId="77777777" w:rsidR="00722FE0" w:rsidRPr="009103E0" w:rsidRDefault="00722FE0"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2018-present</w:t>
      </w:r>
      <w:r w:rsidRPr="009103E0">
        <w:rPr>
          <w:rFonts w:ascii="Arial" w:hAnsi="Arial" w:cs="Arial"/>
          <w:color w:val="000000" w:themeColor="text1"/>
          <w:sz w:val="21"/>
          <w:szCs w:val="21"/>
        </w:rPr>
        <w:tab/>
        <w:t>Ad hoc reviewer Scientific reports</w:t>
      </w:r>
    </w:p>
    <w:p w14:paraId="5C42B2A6" w14:textId="77777777" w:rsidR="00756B17" w:rsidRDefault="00756B17"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2018-present </w:t>
      </w:r>
      <w:r w:rsidRPr="009103E0">
        <w:rPr>
          <w:rFonts w:ascii="Arial" w:hAnsi="Arial" w:cs="Arial"/>
          <w:color w:val="000000" w:themeColor="text1"/>
          <w:sz w:val="21"/>
          <w:szCs w:val="21"/>
        </w:rPr>
        <w:tab/>
        <w:t>Ad hoc reviewer Nature Medicine</w:t>
      </w:r>
    </w:p>
    <w:p w14:paraId="10E5062E" w14:textId="7E52F9D1" w:rsidR="00E62BE2" w:rsidRPr="009103E0" w:rsidRDefault="00E95A27" w:rsidP="006E702F">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2018-present</w:t>
      </w:r>
      <w:r>
        <w:rPr>
          <w:rFonts w:ascii="Arial" w:hAnsi="Arial" w:cs="Arial"/>
          <w:color w:val="000000" w:themeColor="text1"/>
          <w:sz w:val="21"/>
          <w:szCs w:val="21"/>
        </w:rPr>
        <w:tab/>
        <w:t>Ad hoc reviewer Nature Immunology</w:t>
      </w:r>
    </w:p>
    <w:p w14:paraId="3D2AD2A0"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2007-present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North American Society of Pediatric Gastroenterology, Hepatology and Nutrition</w:t>
      </w:r>
    </w:p>
    <w:p w14:paraId="2F668EB7" w14:textId="2E218AD1" w:rsidR="0072321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Abstract Review Committee</w:t>
      </w:r>
      <w:r w:rsidR="00363887"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Member</w:t>
      </w:r>
    </w:p>
    <w:p w14:paraId="6C6BFC92"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2012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Crohn</w:t>
      </w:r>
      <w:r w:rsidR="00363887" w:rsidRPr="009103E0">
        <w:rPr>
          <w:rFonts w:ascii="Arial" w:hAnsi="Arial" w:cs="Arial"/>
          <w:color w:val="000000" w:themeColor="text1"/>
          <w:sz w:val="21"/>
          <w:szCs w:val="21"/>
        </w:rPr>
        <w:t>’</w:t>
      </w:r>
      <w:r w:rsidRPr="009103E0">
        <w:rPr>
          <w:rFonts w:ascii="Arial" w:hAnsi="Arial" w:cs="Arial"/>
          <w:color w:val="000000" w:themeColor="text1"/>
          <w:sz w:val="21"/>
          <w:szCs w:val="21"/>
        </w:rPr>
        <w:t>s and Colitis Foundation of America National Meeting</w:t>
      </w:r>
    </w:p>
    <w:p w14:paraId="0016EB35" w14:textId="57D73B42" w:rsidR="00816A06"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Abstract review committee, Member</w:t>
      </w:r>
    </w:p>
    <w:p w14:paraId="0A49F0C7"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2015- 2016 </w:t>
      </w:r>
      <w:r w:rsidR="00E62BE2" w:rsidRPr="009103E0">
        <w:rPr>
          <w:rFonts w:ascii="Arial" w:hAnsi="Arial" w:cs="Arial"/>
          <w:color w:val="000000" w:themeColor="text1"/>
          <w:sz w:val="21"/>
          <w:szCs w:val="21"/>
        </w:rPr>
        <w:tab/>
      </w:r>
      <w:r w:rsidRPr="009103E0">
        <w:rPr>
          <w:rFonts w:ascii="Arial" w:hAnsi="Arial" w:cs="Arial"/>
          <w:color w:val="000000" w:themeColor="text1"/>
          <w:sz w:val="21"/>
          <w:szCs w:val="21"/>
        </w:rPr>
        <w:t>PREP GI Advisory Board</w:t>
      </w:r>
    </w:p>
    <w:p w14:paraId="370167A7" w14:textId="770929D1" w:rsidR="00AC2615"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Board Member</w:t>
      </w:r>
    </w:p>
    <w:p w14:paraId="734B035D" w14:textId="77777777" w:rsidR="00F20CE5" w:rsidRPr="009103E0" w:rsidRDefault="00F20CE5"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2017</w:t>
      </w:r>
      <w:r w:rsidR="00722FE0" w:rsidRPr="009103E0">
        <w:rPr>
          <w:rFonts w:ascii="Arial" w:hAnsi="Arial" w:cs="Arial"/>
          <w:color w:val="000000" w:themeColor="text1"/>
          <w:sz w:val="21"/>
          <w:szCs w:val="21"/>
        </w:rPr>
        <w:t>-present</w:t>
      </w:r>
      <w:r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ab/>
        <w:t xml:space="preserve">American Gastroenterology </w:t>
      </w:r>
      <w:r w:rsidR="00A95851">
        <w:rPr>
          <w:rFonts w:ascii="Arial" w:hAnsi="Arial" w:cs="Arial"/>
          <w:color w:val="000000" w:themeColor="text1"/>
          <w:sz w:val="21"/>
          <w:szCs w:val="21"/>
        </w:rPr>
        <w:t>Association</w:t>
      </w:r>
    </w:p>
    <w:p w14:paraId="1FCCE99F" w14:textId="77777777" w:rsidR="00F20CE5" w:rsidRPr="009103E0" w:rsidRDefault="00F20CE5"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ab/>
        <w:t xml:space="preserve">Digestive Disease Week </w:t>
      </w:r>
    </w:p>
    <w:p w14:paraId="78E133EC" w14:textId="359624C6" w:rsidR="00E95A27" w:rsidRDefault="00363887" w:rsidP="003D41D1">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ab/>
        <w:t>Abstract reviewer</w:t>
      </w:r>
    </w:p>
    <w:p w14:paraId="7291EC21" w14:textId="244C11C6" w:rsidR="00E95A27" w:rsidRDefault="00E95A27"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2018-</w:t>
      </w:r>
      <w:r w:rsidR="00192E1C">
        <w:rPr>
          <w:rFonts w:ascii="Arial" w:hAnsi="Arial" w:cs="Arial"/>
          <w:color w:val="000000" w:themeColor="text1"/>
          <w:sz w:val="21"/>
          <w:szCs w:val="21"/>
        </w:rPr>
        <w:t>2022</w:t>
      </w:r>
      <w:r>
        <w:rPr>
          <w:rFonts w:ascii="Arial" w:hAnsi="Arial" w:cs="Arial"/>
          <w:color w:val="000000" w:themeColor="text1"/>
          <w:sz w:val="21"/>
          <w:szCs w:val="21"/>
        </w:rPr>
        <w:tab/>
        <w:t>Crohn’s and Colitis Foundation</w:t>
      </w:r>
    </w:p>
    <w:p w14:paraId="631C9084" w14:textId="77777777" w:rsidR="00E95A27" w:rsidRDefault="00E95A27"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IBD Plexus application review committee</w:t>
      </w:r>
    </w:p>
    <w:p w14:paraId="59E112C2" w14:textId="4513D8E0" w:rsidR="00E95A27" w:rsidRDefault="00E95A27" w:rsidP="00B32C5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 xml:space="preserve"> </w:t>
      </w:r>
      <w:r>
        <w:rPr>
          <w:rFonts w:ascii="Arial" w:hAnsi="Arial" w:cs="Arial"/>
          <w:color w:val="000000" w:themeColor="text1"/>
          <w:sz w:val="21"/>
          <w:szCs w:val="21"/>
        </w:rPr>
        <w:tab/>
        <w:t>Co-Chair</w:t>
      </w:r>
    </w:p>
    <w:p w14:paraId="2A999184" w14:textId="77777777" w:rsidR="00E62BE2" w:rsidRPr="009103E0" w:rsidRDefault="009E3599"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77696" behindDoc="0" locked="0" layoutInCell="1" allowOverlap="1" wp14:anchorId="51138191" wp14:editId="745E8478">
                <wp:simplePos x="0" y="0"/>
                <wp:positionH relativeFrom="column">
                  <wp:posOffset>0</wp:posOffset>
                </wp:positionH>
                <wp:positionV relativeFrom="paragraph">
                  <wp:posOffset>77470</wp:posOffset>
                </wp:positionV>
                <wp:extent cx="6822141" cy="0"/>
                <wp:effectExtent l="0" t="12700" r="23495" b="12700"/>
                <wp:wrapNone/>
                <wp:docPr id="10" name="Straight Connector 10"/>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99840E" id="Straight Connector 1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1pt" to="537.2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" strokecolor="black [3213]" strokeweight="1.5pt">
                <v:stroke dashstyle="1 1" joinstyle="miter"/>
              </v:line>
            </w:pict>
          </mc:Fallback>
        </mc:AlternateContent>
      </w:r>
      <w:r w:rsidR="00363887" w:rsidRPr="009103E0">
        <w:rPr>
          <w:rFonts w:ascii="Arial" w:hAnsi="Arial" w:cs="Arial"/>
          <w:color w:val="000000" w:themeColor="text1"/>
          <w:sz w:val="21"/>
          <w:szCs w:val="21"/>
        </w:rPr>
        <w:tab/>
      </w:r>
    </w:p>
    <w:p w14:paraId="60704427" w14:textId="2595CB5F" w:rsidR="00C93E0D" w:rsidRPr="009103E0" w:rsidRDefault="00C93E0D" w:rsidP="00B32C5B">
      <w:pPr>
        <w:pStyle w:val="ListParagraph"/>
        <w:numPr>
          <w:ilvl w:val="0"/>
          <w:numId w:val="1"/>
        </w:numPr>
        <w:autoSpaceDE w:val="0"/>
        <w:autoSpaceDN w:val="0"/>
        <w:adjustRightInd w:val="0"/>
        <w:ind w:left="360"/>
        <w:rPr>
          <w:rFonts w:ascii="Arial" w:hAnsi="Arial" w:cs="Arial"/>
          <w:b/>
          <w:color w:val="000000" w:themeColor="text1"/>
          <w:sz w:val="21"/>
          <w:szCs w:val="21"/>
        </w:rPr>
      </w:pPr>
      <w:r w:rsidRPr="009103E0">
        <w:rPr>
          <w:rFonts w:ascii="Arial" w:hAnsi="Arial" w:cs="Arial"/>
          <w:b/>
          <w:color w:val="000000" w:themeColor="text1"/>
          <w:sz w:val="21"/>
          <w:szCs w:val="21"/>
        </w:rPr>
        <w:t xml:space="preserve">Invited extramural lectures, presentations, visiting </w:t>
      </w:r>
      <w:r w:rsidR="00E6178E" w:rsidRPr="009103E0">
        <w:rPr>
          <w:rFonts w:ascii="Arial" w:hAnsi="Arial" w:cs="Arial"/>
          <w:b/>
          <w:color w:val="000000" w:themeColor="text1"/>
          <w:sz w:val="21"/>
          <w:szCs w:val="21"/>
        </w:rPr>
        <w:t>professorships.</w:t>
      </w:r>
    </w:p>
    <w:p w14:paraId="4DF365C8" w14:textId="77777777" w:rsidR="00E72D80" w:rsidRDefault="00E72D80" w:rsidP="00B32C5B">
      <w:pPr>
        <w:autoSpaceDE w:val="0"/>
        <w:autoSpaceDN w:val="0"/>
        <w:adjustRightInd w:val="0"/>
        <w:rPr>
          <w:rFonts w:ascii="Arial" w:hAnsi="Arial" w:cs="Arial"/>
          <w:i/>
          <w:color w:val="000000" w:themeColor="text1"/>
          <w:sz w:val="21"/>
          <w:szCs w:val="21"/>
          <w:u w:val="single"/>
        </w:rPr>
      </w:pPr>
    </w:p>
    <w:p w14:paraId="0D948CCA" w14:textId="77777777" w:rsidR="00C93E0D" w:rsidRPr="009103E0" w:rsidRDefault="00C93E0D" w:rsidP="00B32C5B">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Local</w:t>
      </w:r>
    </w:p>
    <w:p w14:paraId="3F175ACB" w14:textId="77777777" w:rsidR="001D32A0"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Hospital of the University of Pennsylvania</w:t>
      </w:r>
    </w:p>
    <w:p w14:paraId="554DAD5C" w14:textId="77777777" w:rsidR="001D32A0" w:rsidRDefault="00C93E0D" w:rsidP="001D32A0">
      <w:pPr>
        <w:pStyle w:val="ListParagraph"/>
        <w:autoSpaceDE w:val="0"/>
        <w:autoSpaceDN w:val="0"/>
        <w:adjustRightInd w:val="0"/>
        <w:rPr>
          <w:rFonts w:ascii="Arial" w:hAnsi="Arial" w:cs="Arial"/>
          <w:color w:val="000000" w:themeColor="text1"/>
          <w:sz w:val="21"/>
          <w:szCs w:val="21"/>
        </w:rPr>
      </w:pPr>
      <w:r w:rsidRPr="001D32A0">
        <w:rPr>
          <w:rFonts w:ascii="Arial" w:hAnsi="Arial" w:cs="Arial"/>
          <w:color w:val="000000" w:themeColor="text1"/>
          <w:sz w:val="21"/>
          <w:szCs w:val="21"/>
        </w:rPr>
        <w:t>Gastroenterology Case Conference</w:t>
      </w:r>
    </w:p>
    <w:p w14:paraId="412AFC07" w14:textId="77777777" w:rsidR="001D32A0" w:rsidRDefault="00C93E0D" w:rsidP="001D32A0">
      <w:pPr>
        <w:pStyle w:val="ListParagraph"/>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Gastrointestinal bleeding in Patients with Turners Syndrome.</w:t>
      </w:r>
    </w:p>
    <w:p w14:paraId="31455DFB" w14:textId="5C0D7E7E" w:rsidR="00816A06" w:rsidRPr="009103E0" w:rsidRDefault="00527760" w:rsidP="003D41D1">
      <w:pPr>
        <w:pStyle w:val="ListParagraph"/>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October</w:t>
      </w:r>
      <w:r w:rsidR="00C93E0D" w:rsidRPr="009103E0">
        <w:rPr>
          <w:rFonts w:ascii="Arial" w:hAnsi="Arial" w:cs="Arial"/>
          <w:color w:val="000000" w:themeColor="text1"/>
          <w:sz w:val="21"/>
          <w:szCs w:val="21"/>
        </w:rPr>
        <w:t xml:space="preserve"> 2004</w:t>
      </w:r>
      <w:r w:rsidR="00816A06">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Philadelphia, PA</w:t>
      </w:r>
    </w:p>
    <w:p w14:paraId="2C190E3C" w14:textId="77777777" w:rsidR="001D32A0"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Hospital of the University of Pennsylvania</w:t>
      </w:r>
    </w:p>
    <w:p w14:paraId="6F1AFFE7" w14:textId="77777777" w:rsidR="001D32A0" w:rsidRDefault="00C93E0D" w:rsidP="001D32A0">
      <w:pPr>
        <w:pStyle w:val="ListParagraph"/>
        <w:autoSpaceDE w:val="0"/>
        <w:autoSpaceDN w:val="0"/>
        <w:adjustRightInd w:val="0"/>
        <w:rPr>
          <w:rFonts w:ascii="Arial" w:hAnsi="Arial" w:cs="Arial"/>
          <w:color w:val="000000" w:themeColor="text1"/>
          <w:sz w:val="21"/>
          <w:szCs w:val="21"/>
        </w:rPr>
      </w:pPr>
      <w:r w:rsidRPr="001D32A0">
        <w:rPr>
          <w:rFonts w:ascii="Arial" w:hAnsi="Arial" w:cs="Arial"/>
          <w:color w:val="000000" w:themeColor="text1"/>
          <w:sz w:val="21"/>
          <w:szCs w:val="21"/>
        </w:rPr>
        <w:t>Gastroenterology Case Conference</w:t>
      </w:r>
    </w:p>
    <w:p w14:paraId="4A36613E" w14:textId="77777777" w:rsidR="001D32A0" w:rsidRDefault="00C93E0D" w:rsidP="001D32A0">
      <w:pPr>
        <w:pStyle w:val="ListParagraph"/>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Choledochal Cyst and the Rex Shunt</w:t>
      </w:r>
    </w:p>
    <w:p w14:paraId="40A5E3B0" w14:textId="0CBA9B51" w:rsidR="00816A06" w:rsidRPr="009103E0" w:rsidRDefault="00527760" w:rsidP="003D41D1">
      <w:pPr>
        <w:pStyle w:val="ListParagraph"/>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January</w:t>
      </w:r>
      <w:r w:rsidR="00C93E0D" w:rsidRPr="009103E0">
        <w:rPr>
          <w:rFonts w:ascii="Arial" w:hAnsi="Arial" w:cs="Arial"/>
          <w:color w:val="000000" w:themeColor="text1"/>
          <w:sz w:val="21"/>
          <w:szCs w:val="21"/>
        </w:rPr>
        <w:t xml:space="preserve"> 2005</w:t>
      </w:r>
      <w:r w:rsidR="00816A06">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Philadelphia</w:t>
      </w:r>
      <w:r w:rsidR="00816A06">
        <w:rPr>
          <w:rFonts w:ascii="Arial" w:hAnsi="Arial" w:cs="Arial"/>
          <w:color w:val="000000" w:themeColor="text1"/>
          <w:sz w:val="21"/>
          <w:szCs w:val="21"/>
        </w:rPr>
        <w:t xml:space="preserve"> PA</w:t>
      </w:r>
    </w:p>
    <w:p w14:paraId="7BA94A57" w14:textId="77777777" w:rsidR="001D32A0"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Hospital of the University of Pennsylvani</w:t>
      </w:r>
      <w:r w:rsidR="001D32A0">
        <w:rPr>
          <w:rFonts w:ascii="Arial" w:hAnsi="Arial" w:cs="Arial"/>
          <w:color w:val="000000" w:themeColor="text1"/>
          <w:sz w:val="21"/>
          <w:szCs w:val="21"/>
        </w:rPr>
        <w:t>a</w:t>
      </w:r>
    </w:p>
    <w:p w14:paraId="505156BC" w14:textId="77777777" w:rsidR="001D32A0" w:rsidRDefault="001D32A0" w:rsidP="001D32A0">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G</w:t>
      </w:r>
      <w:r w:rsidR="00C93E0D" w:rsidRPr="001D32A0">
        <w:rPr>
          <w:rFonts w:ascii="Arial" w:hAnsi="Arial" w:cs="Arial"/>
          <w:color w:val="000000" w:themeColor="text1"/>
          <w:sz w:val="21"/>
          <w:szCs w:val="21"/>
        </w:rPr>
        <w:t>astroenterology Case Conference</w:t>
      </w:r>
    </w:p>
    <w:p w14:paraId="2870F970" w14:textId="77777777" w:rsidR="001D32A0" w:rsidRDefault="00C93E0D" w:rsidP="001D32A0">
      <w:pPr>
        <w:pStyle w:val="ListParagraph"/>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Hepatosplenomegaly and Niemann Pick Syndrome.</w:t>
      </w:r>
    </w:p>
    <w:p w14:paraId="4810A632" w14:textId="6DE52959" w:rsidR="00816A06" w:rsidRPr="009103E0" w:rsidRDefault="00527760" w:rsidP="003D41D1">
      <w:pPr>
        <w:pStyle w:val="ListParagraph"/>
        <w:autoSpaceDE w:val="0"/>
        <w:autoSpaceDN w:val="0"/>
        <w:adjustRightInd w:val="0"/>
        <w:rPr>
          <w:rFonts w:ascii="Arial" w:hAnsi="Arial" w:cs="Arial"/>
          <w:color w:val="000000" w:themeColor="text1"/>
          <w:sz w:val="21"/>
          <w:szCs w:val="21"/>
        </w:rPr>
      </w:pPr>
      <w:r w:rsidRPr="009103E0">
        <w:rPr>
          <w:rFonts w:ascii="Arial" w:hAnsi="Arial" w:cs="Arial"/>
          <w:color w:val="000000" w:themeColor="text1"/>
          <w:sz w:val="21"/>
          <w:szCs w:val="21"/>
        </w:rPr>
        <w:t>April</w:t>
      </w:r>
      <w:r w:rsidR="00C93E0D" w:rsidRPr="009103E0">
        <w:rPr>
          <w:rFonts w:ascii="Arial" w:hAnsi="Arial" w:cs="Arial"/>
          <w:color w:val="000000" w:themeColor="text1"/>
          <w:sz w:val="21"/>
          <w:szCs w:val="21"/>
        </w:rPr>
        <w:t xml:space="preserve"> 2005</w:t>
      </w:r>
    </w:p>
    <w:p w14:paraId="41C4A6E7" w14:textId="04D526DC"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of Philadelphia</w:t>
      </w:r>
    </w:p>
    <w:p w14:paraId="3043C47C" w14:textId="77777777" w:rsidR="00816A06" w:rsidRPr="009103E0" w:rsidRDefault="00816A06"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Seminars in Human Translational Immunology, Department of Clinical Immunology</w:t>
      </w:r>
    </w:p>
    <w:p w14:paraId="471C040E" w14:textId="77777777" w:rsidR="00C93E0D" w:rsidRPr="009103E0" w:rsidRDefault="00816A06"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lastRenderedPageBreak/>
        <w:t>“</w:t>
      </w:r>
      <w:r w:rsidR="00C93E0D" w:rsidRPr="009103E0">
        <w:rPr>
          <w:rFonts w:ascii="Arial" w:hAnsi="Arial" w:cs="Arial"/>
          <w:color w:val="000000" w:themeColor="text1"/>
          <w:sz w:val="21"/>
          <w:szCs w:val="21"/>
        </w:rPr>
        <w:t>Novel Treatment of Inflammatory Bowel Disease Using Histone Deacetylase</w:t>
      </w:r>
      <w:r>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Inhibitors</w:t>
      </w:r>
      <w:r>
        <w:rPr>
          <w:rFonts w:ascii="Arial" w:hAnsi="Arial" w:cs="Arial"/>
          <w:color w:val="000000" w:themeColor="text1"/>
          <w:sz w:val="21"/>
          <w:szCs w:val="21"/>
        </w:rPr>
        <w:t>”</w:t>
      </w:r>
    </w:p>
    <w:p w14:paraId="24CB82CF" w14:textId="0B701AA5" w:rsidR="00816A06" w:rsidRPr="009103E0" w:rsidRDefault="00527760"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w:t>
      </w:r>
      <w:r w:rsidR="00C93E0D" w:rsidRPr="009103E0">
        <w:rPr>
          <w:rFonts w:ascii="Arial" w:hAnsi="Arial" w:cs="Arial"/>
          <w:color w:val="000000" w:themeColor="text1"/>
          <w:sz w:val="21"/>
          <w:szCs w:val="21"/>
        </w:rPr>
        <w:t xml:space="preserve"> 2006</w:t>
      </w:r>
      <w:r w:rsidR="00816A06">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Philadelphia, PA</w:t>
      </w:r>
    </w:p>
    <w:p w14:paraId="2E661033" w14:textId="5E51976E"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The Children’s Hospital of Philadelphia</w:t>
      </w:r>
    </w:p>
    <w:p w14:paraId="307BC8A1" w14:textId="70207195" w:rsidR="00C93E0D" w:rsidRPr="009103E0" w:rsidRDefault="00816A06"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Regional Pediatric GI and Nutrition Nursing Conference</w:t>
      </w:r>
    </w:p>
    <w:p w14:paraId="17CC90DF" w14:textId="77777777" w:rsidR="00C93E0D" w:rsidRPr="009103E0" w:rsidRDefault="00816A06"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Medical Therapies in the Management of Pediatric Inflammatory Bowel Disease</w:t>
      </w:r>
      <w:r>
        <w:rPr>
          <w:rFonts w:ascii="Arial" w:hAnsi="Arial" w:cs="Arial"/>
          <w:color w:val="000000" w:themeColor="text1"/>
          <w:sz w:val="21"/>
          <w:szCs w:val="21"/>
        </w:rPr>
        <w:t>”</w:t>
      </w:r>
    </w:p>
    <w:p w14:paraId="535F1DAC" w14:textId="66BAE137" w:rsidR="00213069"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April, 2007</w:t>
      </w:r>
      <w:r w:rsidR="00816A06">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66C507FF" w14:textId="422E2C3F"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The Children’s Hospital of Philadelphia</w:t>
      </w:r>
    </w:p>
    <w:p w14:paraId="710BE770" w14:textId="691631E5" w:rsidR="00816A06" w:rsidRPr="009103E0" w:rsidRDefault="00816A06"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Joint Penn-CHOP Center for Digestive, Liver &amp; Pancreatic Medicine Inaugural</w:t>
      </w:r>
      <w:r w:rsidR="001D32A0">
        <w:rPr>
          <w:rFonts w:ascii="Arial" w:hAnsi="Arial" w:cs="Arial"/>
          <w:color w:val="000000" w:themeColor="text1"/>
          <w:sz w:val="21"/>
          <w:szCs w:val="21"/>
        </w:rPr>
        <w:t xml:space="preserve"> </w:t>
      </w:r>
      <w:r w:rsidRPr="009103E0">
        <w:rPr>
          <w:rFonts w:ascii="Arial" w:hAnsi="Arial" w:cs="Arial"/>
          <w:color w:val="000000" w:themeColor="text1"/>
          <w:sz w:val="21"/>
          <w:szCs w:val="21"/>
        </w:rPr>
        <w:t>Symposium</w:t>
      </w:r>
    </w:p>
    <w:p w14:paraId="43D9577E"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Epigenetics and activation of Tregs in Inflammatory Bowel Disease</w:t>
      </w:r>
    </w:p>
    <w:p w14:paraId="34244E28" w14:textId="2A5EDA71" w:rsidR="00E6178E"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January, 2008</w:t>
      </w:r>
      <w:r w:rsidR="00816A06">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0A73131C" w14:textId="07C12350"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Wanamaker Building</w:t>
      </w:r>
    </w:p>
    <w:p w14:paraId="7BB0D70F"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Family Research Council</w:t>
      </w:r>
    </w:p>
    <w:p w14:paraId="48D14816"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HDAC inhibitors and Inflammatory Bowel disease</w:t>
      </w:r>
    </w:p>
    <w:p w14:paraId="241649A4" w14:textId="13EEE444" w:rsidR="001D5052"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May, 2008</w:t>
      </w:r>
      <w:r w:rsidR="00816A06">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47F9F6E2" w14:textId="78E17139"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The Children’s Hospital of Philadelphia</w:t>
      </w:r>
    </w:p>
    <w:p w14:paraId="5B81114B" w14:textId="77777777" w:rsidR="00056E85" w:rsidRPr="009103E0" w:rsidRDefault="00056E85"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IBD Education Day</w:t>
      </w:r>
    </w:p>
    <w:p w14:paraId="5A230EE0" w14:textId="20FE3A36"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“What causes Inflammatory Bowel Disease?”</w:t>
      </w:r>
    </w:p>
    <w:p w14:paraId="4307EC11" w14:textId="4EB7B58E" w:rsidR="00AC261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February, 2008</w:t>
      </w:r>
      <w:r w:rsidR="00816A06">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73BBD921" w14:textId="29CF4EE7"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The Children's Hospital of Philadelphia</w:t>
      </w:r>
    </w:p>
    <w:p w14:paraId="0885BC8E" w14:textId="77777777" w:rsidR="00056E85" w:rsidRPr="009103E0" w:rsidRDefault="00056E85"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Vaccines and Immune Therapies Seminar</w:t>
      </w:r>
    </w:p>
    <w:p w14:paraId="327042BF" w14:textId="77777777" w:rsidR="00C93E0D" w:rsidRPr="009103E0" w:rsidRDefault="00056E85"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HDACs and HSPs, links to inflammatory regulation</w:t>
      </w:r>
      <w:r>
        <w:rPr>
          <w:rFonts w:ascii="Arial" w:hAnsi="Arial" w:cs="Arial"/>
          <w:color w:val="000000" w:themeColor="text1"/>
          <w:sz w:val="21"/>
          <w:szCs w:val="21"/>
        </w:rPr>
        <w:t>”</w:t>
      </w:r>
    </w:p>
    <w:p w14:paraId="55657E82" w14:textId="78BCF2E8"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 2, 2009</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w:t>
      </w:r>
      <w:r w:rsidR="00056E85">
        <w:rPr>
          <w:rFonts w:ascii="Arial" w:hAnsi="Arial" w:cs="Arial"/>
          <w:color w:val="000000" w:themeColor="text1"/>
          <w:sz w:val="21"/>
          <w:szCs w:val="21"/>
        </w:rPr>
        <w:t>,</w:t>
      </w:r>
      <w:r w:rsidRPr="009103E0">
        <w:rPr>
          <w:rFonts w:ascii="Arial" w:hAnsi="Arial" w:cs="Arial"/>
          <w:color w:val="000000" w:themeColor="text1"/>
          <w:sz w:val="21"/>
          <w:szCs w:val="21"/>
        </w:rPr>
        <w:t xml:space="preserve"> PA</w:t>
      </w:r>
    </w:p>
    <w:p w14:paraId="31B31406" w14:textId="3BF7843B"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The Children’s Hospital of Philadelphia</w:t>
      </w:r>
    </w:p>
    <w:p w14:paraId="3E13F901" w14:textId="77777777" w:rsidR="00056E85"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I</w:t>
      </w:r>
      <w:r w:rsidR="00056E85" w:rsidRPr="009103E0">
        <w:rPr>
          <w:rFonts w:ascii="Arial" w:hAnsi="Arial" w:cs="Arial"/>
          <w:color w:val="000000" w:themeColor="text1"/>
          <w:sz w:val="21"/>
          <w:szCs w:val="21"/>
        </w:rPr>
        <w:t>BD Education Day</w:t>
      </w:r>
    </w:p>
    <w:p w14:paraId="20CF97E0" w14:textId="77777777" w:rsidR="00C93E0D" w:rsidRPr="009103E0" w:rsidRDefault="00056E85"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Genetics and IBD</w:t>
      </w:r>
      <w:r>
        <w:rPr>
          <w:rFonts w:ascii="Arial" w:hAnsi="Arial" w:cs="Arial"/>
          <w:color w:val="000000" w:themeColor="text1"/>
          <w:sz w:val="21"/>
          <w:szCs w:val="21"/>
        </w:rPr>
        <w:t>”</w:t>
      </w:r>
    </w:p>
    <w:p w14:paraId="090DEE8B" w14:textId="03BFA4D2"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February, 2010</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7684EE62" w14:textId="560F5E0C"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w:t>
      </w:r>
    </w:p>
    <w:p w14:paraId="64BA2607" w14:textId="77777777" w:rsidR="00056E85" w:rsidRPr="009103E0" w:rsidRDefault="00056E85"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CCFA family education meeting.</w:t>
      </w:r>
    </w:p>
    <w:p w14:paraId="5F704F07"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Novel Treatments for IBD: Enteral Nutrition</w:t>
      </w:r>
    </w:p>
    <w:p w14:paraId="4CBE3464" w14:textId="6A22CD8D"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 2010</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Aurora</w:t>
      </w:r>
      <w:r w:rsidR="00056E85">
        <w:rPr>
          <w:rFonts w:ascii="Arial" w:hAnsi="Arial" w:cs="Arial"/>
          <w:color w:val="000000" w:themeColor="text1"/>
          <w:sz w:val="21"/>
          <w:szCs w:val="21"/>
        </w:rPr>
        <w:t>,</w:t>
      </w:r>
      <w:r w:rsidRPr="009103E0">
        <w:rPr>
          <w:rFonts w:ascii="Arial" w:hAnsi="Arial" w:cs="Arial"/>
          <w:color w:val="000000" w:themeColor="text1"/>
          <w:sz w:val="21"/>
          <w:szCs w:val="21"/>
        </w:rPr>
        <w:t xml:space="preserve"> CO</w:t>
      </w:r>
    </w:p>
    <w:p w14:paraId="37ECB42C" w14:textId="0F7AAA03"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w:t>
      </w:r>
    </w:p>
    <w:p w14:paraId="0EC8DFA4"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Noon Conference</w:t>
      </w:r>
    </w:p>
    <w:p w14:paraId="4B386062" w14:textId="77777777" w:rsidR="00C93E0D" w:rsidRPr="009103E0" w:rsidRDefault="00056E85"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Chronic Abdominal Pain in Pediatrics</w:t>
      </w:r>
      <w:r>
        <w:rPr>
          <w:rFonts w:ascii="Arial" w:hAnsi="Arial" w:cs="Arial"/>
          <w:color w:val="000000" w:themeColor="text1"/>
          <w:sz w:val="21"/>
          <w:szCs w:val="21"/>
        </w:rPr>
        <w:t>”</w:t>
      </w:r>
    </w:p>
    <w:p w14:paraId="581C4B48" w14:textId="54347C14"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 2010</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Aurora</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CO</w:t>
      </w:r>
    </w:p>
    <w:p w14:paraId="5080FA4C" w14:textId="0E114FF3"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The University of Colorado</w:t>
      </w:r>
    </w:p>
    <w:p w14:paraId="7F0F1A16" w14:textId="77777777" w:rsidR="00056E85" w:rsidRDefault="00056E85"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 xml:space="preserve">Mucosal Inflammation Program, Research in Progress </w:t>
      </w:r>
    </w:p>
    <w:p w14:paraId="27EB51A5" w14:textId="77777777" w:rsidR="00C93E0D" w:rsidRPr="009103E0" w:rsidRDefault="00056E85"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HDAC and HSPs: Novel Targets for the treatment of IBD</w:t>
      </w:r>
      <w:r>
        <w:rPr>
          <w:rFonts w:ascii="Arial" w:hAnsi="Arial" w:cs="Arial"/>
          <w:color w:val="000000" w:themeColor="text1"/>
          <w:sz w:val="21"/>
          <w:szCs w:val="21"/>
        </w:rPr>
        <w:t>”</w:t>
      </w:r>
    </w:p>
    <w:p w14:paraId="07EEB27D" w14:textId="7C88EDA5"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December, 2010</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Aurora</w:t>
      </w:r>
      <w:r w:rsidR="00056E85">
        <w:rPr>
          <w:rFonts w:ascii="Arial" w:hAnsi="Arial" w:cs="Arial"/>
          <w:color w:val="000000" w:themeColor="text1"/>
          <w:sz w:val="21"/>
          <w:szCs w:val="21"/>
        </w:rPr>
        <w:t>,</w:t>
      </w:r>
      <w:r w:rsidRPr="009103E0">
        <w:rPr>
          <w:rFonts w:ascii="Arial" w:hAnsi="Arial" w:cs="Arial"/>
          <w:color w:val="000000" w:themeColor="text1"/>
          <w:sz w:val="21"/>
          <w:szCs w:val="21"/>
        </w:rPr>
        <w:t xml:space="preserve"> CO</w:t>
      </w:r>
    </w:p>
    <w:p w14:paraId="6B420F55" w14:textId="3D11A295"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21st Annual Colorado Clinical Scholars Program</w:t>
      </w:r>
    </w:p>
    <w:p w14:paraId="6D64F128" w14:textId="16B99A9D" w:rsidR="00C93E0D" w:rsidRPr="009103E0" w:rsidRDefault="00056E85"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 xml:space="preserve">Inflammatory Bowel Disease </w:t>
      </w:r>
      <w:r w:rsidR="00A1730F">
        <w:rPr>
          <w:rFonts w:ascii="Arial" w:hAnsi="Arial" w:cs="Arial"/>
          <w:color w:val="000000" w:themeColor="text1"/>
          <w:sz w:val="21"/>
          <w:szCs w:val="21"/>
        </w:rPr>
        <w:t>o</w:t>
      </w:r>
      <w:r w:rsidR="00C93E0D" w:rsidRPr="009103E0">
        <w:rPr>
          <w:rFonts w:ascii="Arial" w:hAnsi="Arial" w:cs="Arial"/>
          <w:color w:val="000000" w:themeColor="text1"/>
          <w:sz w:val="21"/>
          <w:szCs w:val="21"/>
        </w:rPr>
        <w:t xml:space="preserve">n the </w:t>
      </w:r>
      <w:r w:rsidR="00A1730F">
        <w:rPr>
          <w:rFonts w:ascii="Arial" w:hAnsi="Arial" w:cs="Arial"/>
          <w:color w:val="000000" w:themeColor="text1"/>
          <w:sz w:val="21"/>
          <w:szCs w:val="21"/>
        </w:rPr>
        <w:t>r</w:t>
      </w:r>
      <w:r w:rsidR="00C93E0D" w:rsidRPr="009103E0">
        <w:rPr>
          <w:rFonts w:ascii="Arial" w:hAnsi="Arial" w:cs="Arial"/>
          <w:color w:val="000000" w:themeColor="text1"/>
          <w:sz w:val="21"/>
          <w:szCs w:val="21"/>
        </w:rPr>
        <w:t>ise: What, Why, and How?</w:t>
      </w:r>
      <w:r>
        <w:rPr>
          <w:rFonts w:ascii="Arial" w:hAnsi="Arial" w:cs="Arial"/>
          <w:color w:val="000000" w:themeColor="text1"/>
          <w:sz w:val="21"/>
          <w:szCs w:val="21"/>
        </w:rPr>
        <w:t>”</w:t>
      </w:r>
    </w:p>
    <w:p w14:paraId="777C5075" w14:textId="2C11BFBD"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 2011</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Vail</w:t>
      </w:r>
      <w:r w:rsidR="00056E85">
        <w:rPr>
          <w:rFonts w:ascii="Arial" w:hAnsi="Arial" w:cs="Arial"/>
          <w:color w:val="000000" w:themeColor="text1"/>
          <w:sz w:val="21"/>
          <w:szCs w:val="21"/>
        </w:rPr>
        <w:t>,</w:t>
      </w:r>
      <w:r w:rsidRPr="009103E0">
        <w:rPr>
          <w:rFonts w:ascii="Arial" w:hAnsi="Arial" w:cs="Arial"/>
          <w:color w:val="000000" w:themeColor="text1"/>
          <w:sz w:val="21"/>
          <w:szCs w:val="21"/>
        </w:rPr>
        <w:t xml:space="preserve"> CO</w:t>
      </w:r>
    </w:p>
    <w:p w14:paraId="772798A1" w14:textId="58C83B62"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21st Annual Colorado Clinical Scholars Program</w:t>
      </w:r>
    </w:p>
    <w:p w14:paraId="297369EA"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Beyond Genetics: Targeting Epigenetic Regulation to Treat IBD</w:t>
      </w:r>
    </w:p>
    <w:p w14:paraId="2D770065" w14:textId="3FF5859C"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 2011</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Vail</w:t>
      </w:r>
      <w:r w:rsidR="00056E85">
        <w:rPr>
          <w:rFonts w:ascii="Arial" w:hAnsi="Arial" w:cs="Arial"/>
          <w:color w:val="000000" w:themeColor="text1"/>
          <w:sz w:val="21"/>
          <w:szCs w:val="21"/>
        </w:rPr>
        <w:t>,</w:t>
      </w:r>
      <w:r w:rsidRPr="009103E0">
        <w:rPr>
          <w:rFonts w:ascii="Arial" w:hAnsi="Arial" w:cs="Arial"/>
          <w:color w:val="000000" w:themeColor="text1"/>
          <w:sz w:val="21"/>
          <w:szCs w:val="21"/>
        </w:rPr>
        <w:t xml:space="preserve"> CO</w:t>
      </w:r>
    </w:p>
    <w:p w14:paraId="4956FC9B" w14:textId="233CCDBD"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w:t>
      </w:r>
    </w:p>
    <w:p w14:paraId="29259EF3" w14:textId="77777777" w:rsidR="00056E85" w:rsidRPr="009103E0" w:rsidRDefault="00056E85"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Nursing Education Conference</w:t>
      </w:r>
    </w:p>
    <w:p w14:paraId="418EBA76" w14:textId="77777777" w:rsidR="00C93E0D" w:rsidRPr="009103E0" w:rsidRDefault="00056E85"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Enteral Therapy for Crohn</w:t>
      </w:r>
      <w:r w:rsidR="00991B0A" w:rsidRPr="009103E0">
        <w:rPr>
          <w:rFonts w:ascii="Arial" w:hAnsi="Arial" w:cs="Arial"/>
          <w:color w:val="000000" w:themeColor="text1"/>
          <w:sz w:val="21"/>
          <w:szCs w:val="21"/>
        </w:rPr>
        <w:t>’</w:t>
      </w:r>
      <w:r w:rsidR="00C93E0D" w:rsidRPr="009103E0">
        <w:rPr>
          <w:rFonts w:ascii="Arial" w:hAnsi="Arial" w:cs="Arial"/>
          <w:color w:val="000000" w:themeColor="text1"/>
          <w:sz w:val="21"/>
          <w:szCs w:val="21"/>
        </w:rPr>
        <w:t>s Disease</w:t>
      </w:r>
      <w:r>
        <w:rPr>
          <w:rFonts w:ascii="Arial" w:hAnsi="Arial" w:cs="Arial"/>
          <w:color w:val="000000" w:themeColor="text1"/>
          <w:sz w:val="21"/>
          <w:szCs w:val="21"/>
        </w:rPr>
        <w:t>”</w:t>
      </w:r>
    </w:p>
    <w:p w14:paraId="192DE1D2" w14:textId="4913843E" w:rsidR="00056E8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February, 2012</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103CF1AF" w14:textId="37E2C0C9"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Kaiser Permanente Pediatric CME</w:t>
      </w:r>
    </w:p>
    <w:p w14:paraId="4E773BC1" w14:textId="491AB77E" w:rsidR="00C93E0D" w:rsidRPr="009103E0" w:rsidRDefault="00733C01"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Constipation: Is it really that Hard?</w:t>
      </w:r>
      <w:r>
        <w:rPr>
          <w:rFonts w:ascii="Arial" w:hAnsi="Arial" w:cs="Arial"/>
          <w:color w:val="000000" w:themeColor="text1"/>
          <w:sz w:val="21"/>
          <w:szCs w:val="21"/>
        </w:rPr>
        <w:t>”</w:t>
      </w:r>
    </w:p>
    <w:p w14:paraId="0653001B" w14:textId="0CC51ECF" w:rsidR="00E6178E"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February 27, 2013</w:t>
      </w:r>
      <w:r w:rsidR="00056E85">
        <w:rPr>
          <w:rFonts w:ascii="Arial" w:hAnsi="Arial" w:cs="Arial"/>
          <w:color w:val="000000" w:themeColor="text1"/>
          <w:sz w:val="21"/>
          <w:szCs w:val="21"/>
        </w:rPr>
        <w:t xml:space="preserve">; </w:t>
      </w:r>
      <w:r w:rsidRPr="009103E0">
        <w:rPr>
          <w:rFonts w:ascii="Arial" w:hAnsi="Arial" w:cs="Arial"/>
          <w:color w:val="000000" w:themeColor="text1"/>
          <w:sz w:val="21"/>
          <w:szCs w:val="21"/>
        </w:rPr>
        <w:t>Denver, CO</w:t>
      </w:r>
    </w:p>
    <w:p w14:paraId="41707C53" w14:textId="78A9A145"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Denver Heath Medical Center</w:t>
      </w:r>
      <w:r w:rsidR="00733C01" w:rsidRPr="004752BD">
        <w:rPr>
          <w:rFonts w:ascii="Arial" w:hAnsi="Arial" w:cs="Arial"/>
          <w:color w:val="000000" w:themeColor="text1"/>
          <w:sz w:val="21"/>
          <w:szCs w:val="21"/>
        </w:rPr>
        <w:t xml:space="preserve">, </w:t>
      </w:r>
      <w:r w:rsidRPr="004752BD">
        <w:rPr>
          <w:rFonts w:ascii="Arial" w:hAnsi="Arial" w:cs="Arial"/>
          <w:color w:val="000000" w:themeColor="text1"/>
          <w:sz w:val="21"/>
          <w:szCs w:val="21"/>
        </w:rPr>
        <w:t>Pediatric Grand Rounds</w:t>
      </w:r>
    </w:p>
    <w:p w14:paraId="250D2356" w14:textId="77777777" w:rsidR="00C93E0D" w:rsidRPr="009103E0" w:rsidRDefault="00733C01"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Pediatric Inflammatory Bowel Diseases: The Old and the New</w:t>
      </w:r>
      <w:r>
        <w:rPr>
          <w:rFonts w:ascii="Arial" w:hAnsi="Arial" w:cs="Arial"/>
          <w:color w:val="000000" w:themeColor="text1"/>
          <w:sz w:val="21"/>
          <w:szCs w:val="21"/>
        </w:rPr>
        <w:t>”</w:t>
      </w:r>
    </w:p>
    <w:p w14:paraId="23DCB748" w14:textId="013BAE57" w:rsidR="00723219"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July 24, 2013</w:t>
      </w:r>
      <w:r w:rsidR="00733C01">
        <w:rPr>
          <w:rFonts w:ascii="Arial" w:hAnsi="Arial" w:cs="Arial"/>
          <w:color w:val="000000" w:themeColor="text1"/>
          <w:sz w:val="21"/>
          <w:szCs w:val="21"/>
        </w:rPr>
        <w:t xml:space="preserve">; </w:t>
      </w:r>
      <w:r w:rsidRPr="009103E0">
        <w:rPr>
          <w:rFonts w:ascii="Arial" w:hAnsi="Arial" w:cs="Arial"/>
          <w:color w:val="000000" w:themeColor="text1"/>
          <w:sz w:val="21"/>
          <w:szCs w:val="21"/>
        </w:rPr>
        <w:t>Denver, CO</w:t>
      </w:r>
    </w:p>
    <w:p w14:paraId="5FCF2EF5" w14:textId="293427DE"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lastRenderedPageBreak/>
        <w:t>Presbyterian St. Luke’s Medical Center</w:t>
      </w:r>
    </w:p>
    <w:p w14:paraId="2A49506F"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CCFA education lecture series</w:t>
      </w:r>
    </w:p>
    <w:p w14:paraId="59079679" w14:textId="77777777" w:rsidR="00C93E0D" w:rsidRPr="009103E0" w:rsidRDefault="00733C01"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Pediatric IBD: What Parents Need to Know</w:t>
      </w:r>
      <w:r>
        <w:rPr>
          <w:rFonts w:ascii="Arial" w:hAnsi="Arial" w:cs="Arial"/>
          <w:color w:val="000000" w:themeColor="text1"/>
          <w:sz w:val="21"/>
          <w:szCs w:val="21"/>
        </w:rPr>
        <w:t>”</w:t>
      </w:r>
    </w:p>
    <w:p w14:paraId="12255D5A" w14:textId="699BE97D" w:rsidR="00970E05"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May 22, 2014</w:t>
      </w:r>
      <w:r w:rsidR="00733C01">
        <w:rPr>
          <w:rFonts w:ascii="Arial" w:hAnsi="Arial" w:cs="Arial"/>
          <w:color w:val="000000" w:themeColor="text1"/>
          <w:sz w:val="21"/>
          <w:szCs w:val="21"/>
        </w:rPr>
        <w:t>; Denver, CO</w:t>
      </w:r>
    </w:p>
    <w:p w14:paraId="052A9F00" w14:textId="6A64F0E6"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 Pediatric IBD Family Education Day</w:t>
      </w:r>
    </w:p>
    <w:p w14:paraId="7AABDB05" w14:textId="77777777" w:rsidR="00C93E0D" w:rsidRPr="009103E0" w:rsidRDefault="00733C01"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“N</w:t>
      </w:r>
      <w:r w:rsidR="00C93E0D" w:rsidRPr="009103E0">
        <w:rPr>
          <w:rFonts w:ascii="Arial" w:hAnsi="Arial" w:cs="Arial"/>
          <w:color w:val="000000" w:themeColor="text1"/>
          <w:sz w:val="21"/>
          <w:szCs w:val="21"/>
        </w:rPr>
        <w:t>ovel treatment of IBD: The future looks bright</w:t>
      </w:r>
      <w:r>
        <w:rPr>
          <w:rFonts w:ascii="Arial" w:hAnsi="Arial" w:cs="Arial"/>
          <w:color w:val="000000" w:themeColor="text1"/>
          <w:sz w:val="21"/>
          <w:szCs w:val="21"/>
        </w:rPr>
        <w:t>”</w:t>
      </w:r>
    </w:p>
    <w:p w14:paraId="00081353" w14:textId="1D594EDC" w:rsidR="00761CAC"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April 24, 2016</w:t>
      </w:r>
      <w:r w:rsidR="00733C01">
        <w:rPr>
          <w:rFonts w:ascii="Arial" w:hAnsi="Arial" w:cs="Arial"/>
          <w:color w:val="000000" w:themeColor="text1"/>
          <w:sz w:val="21"/>
          <w:szCs w:val="21"/>
        </w:rPr>
        <w:t xml:space="preserve">; </w:t>
      </w:r>
      <w:r w:rsidR="00733C01" w:rsidRPr="009103E0">
        <w:rPr>
          <w:rFonts w:ascii="Arial" w:hAnsi="Arial" w:cs="Arial"/>
          <w:color w:val="000000" w:themeColor="text1"/>
          <w:sz w:val="21"/>
          <w:szCs w:val="21"/>
        </w:rPr>
        <w:t>Aurora, CO</w:t>
      </w:r>
    </w:p>
    <w:p w14:paraId="37F230E2" w14:textId="5AB06025" w:rsidR="00C93E0D" w:rsidRPr="004752BD" w:rsidRDefault="00C93E0D"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 xml:space="preserve">Children’s Hospital Colorado </w:t>
      </w:r>
      <w:r w:rsidR="00BE3C4E">
        <w:rPr>
          <w:rFonts w:ascii="Arial" w:hAnsi="Arial" w:cs="Arial"/>
          <w:color w:val="000000" w:themeColor="text1"/>
          <w:sz w:val="21"/>
          <w:szCs w:val="21"/>
        </w:rPr>
        <w:t>4</w:t>
      </w:r>
      <w:r w:rsidRPr="004752BD">
        <w:rPr>
          <w:rFonts w:ascii="Arial" w:hAnsi="Arial" w:cs="Arial"/>
          <w:color w:val="000000" w:themeColor="text1"/>
          <w:sz w:val="21"/>
          <w:szCs w:val="21"/>
        </w:rPr>
        <w:t>th Annual Updates in Clinical Nutrition Conference</w:t>
      </w:r>
    </w:p>
    <w:p w14:paraId="75ABB18E" w14:textId="77777777" w:rsidR="00C93E0D" w:rsidRPr="009103E0" w:rsidRDefault="00733C01"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Probiotics</w:t>
      </w:r>
      <w:r>
        <w:rPr>
          <w:rFonts w:ascii="Arial" w:hAnsi="Arial" w:cs="Arial"/>
          <w:color w:val="000000" w:themeColor="text1"/>
          <w:sz w:val="21"/>
          <w:szCs w:val="21"/>
        </w:rPr>
        <w:t>”</w:t>
      </w:r>
    </w:p>
    <w:p w14:paraId="407048E5" w14:textId="063302D3" w:rsidR="00C93E0D"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 11</w:t>
      </w:r>
      <w:r w:rsidR="004752BD">
        <w:rPr>
          <w:rFonts w:ascii="Arial" w:hAnsi="Arial" w:cs="Arial"/>
          <w:color w:val="000000" w:themeColor="text1"/>
          <w:sz w:val="21"/>
          <w:szCs w:val="21"/>
        </w:rPr>
        <w:t>, 2016</w:t>
      </w:r>
      <w:r w:rsidR="00733C01">
        <w:rPr>
          <w:rFonts w:ascii="Arial" w:hAnsi="Arial" w:cs="Arial"/>
          <w:color w:val="000000" w:themeColor="text1"/>
          <w:sz w:val="21"/>
          <w:szCs w:val="21"/>
        </w:rPr>
        <w:t>;</w:t>
      </w:r>
      <w:r w:rsidR="00733C01" w:rsidRPr="00733C01">
        <w:rPr>
          <w:rFonts w:ascii="Arial" w:hAnsi="Arial" w:cs="Arial"/>
          <w:color w:val="000000" w:themeColor="text1"/>
          <w:sz w:val="21"/>
          <w:szCs w:val="21"/>
        </w:rPr>
        <w:t xml:space="preserve"> </w:t>
      </w:r>
      <w:r w:rsidR="00733C01" w:rsidRPr="009103E0">
        <w:rPr>
          <w:rFonts w:ascii="Arial" w:hAnsi="Arial" w:cs="Arial"/>
          <w:color w:val="000000" w:themeColor="text1"/>
          <w:sz w:val="21"/>
          <w:szCs w:val="21"/>
        </w:rPr>
        <w:t>Aurora, CO</w:t>
      </w:r>
    </w:p>
    <w:p w14:paraId="2EA93F2D" w14:textId="6003818B" w:rsidR="009F1603" w:rsidRPr="004752BD" w:rsidRDefault="009F1603"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 Grand Rounds</w:t>
      </w:r>
    </w:p>
    <w:p w14:paraId="2DE96DDA" w14:textId="77777777" w:rsidR="009F1603" w:rsidRPr="009103E0" w:rsidRDefault="009F1603"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“C. Diff, Fecal Microbiota Transplant and Beyond”</w:t>
      </w:r>
    </w:p>
    <w:p w14:paraId="6DF31505" w14:textId="6E001544" w:rsidR="009F1603" w:rsidRDefault="004752B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w:t>
      </w:r>
      <w:r>
        <w:rPr>
          <w:rFonts w:ascii="Arial" w:hAnsi="Arial" w:cs="Arial"/>
          <w:color w:val="000000" w:themeColor="text1"/>
          <w:sz w:val="21"/>
          <w:szCs w:val="21"/>
        </w:rPr>
        <w:t xml:space="preserve"> 2017</w:t>
      </w:r>
      <w:r w:rsidR="009F1603">
        <w:rPr>
          <w:rFonts w:ascii="Arial" w:hAnsi="Arial" w:cs="Arial"/>
          <w:color w:val="000000" w:themeColor="text1"/>
          <w:sz w:val="21"/>
          <w:szCs w:val="21"/>
        </w:rPr>
        <w:t>; Aurora CO</w:t>
      </w:r>
    </w:p>
    <w:p w14:paraId="217A5F86" w14:textId="6EE22165" w:rsidR="00B83E3B" w:rsidRPr="004752BD" w:rsidRDefault="00513443"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Pediatric Challenges CHCO</w:t>
      </w:r>
    </w:p>
    <w:p w14:paraId="56C904DB" w14:textId="27B25BDD" w:rsidR="00513443" w:rsidRPr="009103E0" w:rsidRDefault="00733C01"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513443" w:rsidRPr="009103E0">
        <w:rPr>
          <w:rFonts w:ascii="Arial" w:hAnsi="Arial" w:cs="Arial"/>
          <w:color w:val="000000" w:themeColor="text1"/>
          <w:sz w:val="21"/>
          <w:szCs w:val="21"/>
        </w:rPr>
        <w:t>Constipation: Why is it so hard?</w:t>
      </w:r>
      <w:r>
        <w:rPr>
          <w:rFonts w:ascii="Arial" w:hAnsi="Arial" w:cs="Arial"/>
          <w:color w:val="000000" w:themeColor="text1"/>
          <w:sz w:val="21"/>
          <w:szCs w:val="21"/>
        </w:rPr>
        <w:t>”</w:t>
      </w:r>
    </w:p>
    <w:p w14:paraId="3AAE7D8A" w14:textId="143CCFE3" w:rsidR="004926F8" w:rsidRDefault="00513443"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April 11</w:t>
      </w:r>
      <w:r w:rsidR="004752BD">
        <w:rPr>
          <w:rFonts w:ascii="Arial" w:hAnsi="Arial" w:cs="Arial"/>
          <w:color w:val="000000" w:themeColor="text1"/>
          <w:sz w:val="21"/>
          <w:szCs w:val="21"/>
        </w:rPr>
        <w:t>, 2019</w:t>
      </w:r>
      <w:r w:rsidR="00733C01">
        <w:rPr>
          <w:rFonts w:ascii="Arial" w:hAnsi="Arial" w:cs="Arial"/>
          <w:color w:val="000000" w:themeColor="text1"/>
          <w:sz w:val="21"/>
          <w:szCs w:val="21"/>
        </w:rPr>
        <w:t>;</w:t>
      </w:r>
      <w:r w:rsidR="00733C01" w:rsidRPr="00733C01">
        <w:rPr>
          <w:rFonts w:ascii="Arial" w:hAnsi="Arial" w:cs="Arial"/>
          <w:color w:val="000000" w:themeColor="text1"/>
          <w:sz w:val="21"/>
          <w:szCs w:val="21"/>
        </w:rPr>
        <w:t xml:space="preserve"> </w:t>
      </w:r>
      <w:r w:rsidR="00733C01" w:rsidRPr="009103E0">
        <w:rPr>
          <w:rFonts w:ascii="Arial" w:hAnsi="Arial" w:cs="Arial"/>
          <w:color w:val="000000" w:themeColor="text1"/>
          <w:sz w:val="21"/>
          <w:szCs w:val="21"/>
        </w:rPr>
        <w:t>Wheatridge, CO</w:t>
      </w:r>
    </w:p>
    <w:p w14:paraId="27C88ECD" w14:textId="56258712" w:rsidR="004926F8" w:rsidRPr="004752BD" w:rsidRDefault="004926F8"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Schwartz Center Rounds CHCO</w:t>
      </w:r>
    </w:p>
    <w:p w14:paraId="4CB80FD5" w14:textId="3877876E" w:rsidR="004926F8" w:rsidRDefault="004926F8"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“Celebrating the Every Day”</w:t>
      </w:r>
    </w:p>
    <w:p w14:paraId="0E66D95D" w14:textId="7BFFE671" w:rsidR="008000A4" w:rsidRDefault="004926F8" w:rsidP="003D41D1">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Dec 16</w:t>
      </w:r>
      <w:r w:rsidRPr="004926F8">
        <w:rPr>
          <w:rFonts w:ascii="Arial" w:hAnsi="Arial" w:cs="Arial"/>
          <w:color w:val="000000" w:themeColor="text1"/>
          <w:sz w:val="21"/>
          <w:szCs w:val="21"/>
          <w:vertAlign w:val="superscript"/>
        </w:rPr>
        <w:t>th</w:t>
      </w:r>
      <w:r w:rsidR="004752BD">
        <w:rPr>
          <w:rFonts w:ascii="Arial" w:hAnsi="Arial" w:cs="Arial"/>
          <w:color w:val="000000" w:themeColor="text1"/>
          <w:sz w:val="21"/>
          <w:szCs w:val="21"/>
        </w:rPr>
        <w:t>, 2020</w:t>
      </w:r>
      <w:r>
        <w:rPr>
          <w:rFonts w:ascii="Arial" w:hAnsi="Arial" w:cs="Arial"/>
          <w:color w:val="000000" w:themeColor="text1"/>
          <w:sz w:val="21"/>
          <w:szCs w:val="21"/>
        </w:rPr>
        <w:t>; Aurora Colorado</w:t>
      </w:r>
    </w:p>
    <w:p w14:paraId="0B199D75" w14:textId="2E142916" w:rsidR="008000A4" w:rsidRPr="004752BD" w:rsidRDefault="008000A4" w:rsidP="001D32A0">
      <w:pPr>
        <w:pStyle w:val="ListParagraph"/>
        <w:numPr>
          <w:ilvl w:val="0"/>
          <w:numId w:val="17"/>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Abdominal pain and IBD</w:t>
      </w:r>
      <w:r w:rsidR="004F466F" w:rsidRPr="004752BD">
        <w:rPr>
          <w:rFonts w:ascii="Arial" w:hAnsi="Arial" w:cs="Arial"/>
          <w:color w:val="000000" w:themeColor="text1"/>
          <w:sz w:val="21"/>
          <w:szCs w:val="21"/>
        </w:rPr>
        <w:t xml:space="preserve"> CME</w:t>
      </w:r>
    </w:p>
    <w:p w14:paraId="38193444" w14:textId="77777777" w:rsidR="004F466F" w:rsidRDefault="004F466F"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 xml:space="preserve">Boulder Community Health </w:t>
      </w:r>
    </w:p>
    <w:p w14:paraId="1FA70B2E" w14:textId="233878FC" w:rsidR="00BE38B9" w:rsidRDefault="004F466F" w:rsidP="003D41D1">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August 5</w:t>
      </w:r>
      <w:r w:rsidRPr="004F466F">
        <w:rPr>
          <w:rFonts w:ascii="Arial" w:hAnsi="Arial" w:cs="Arial"/>
          <w:color w:val="000000" w:themeColor="text1"/>
          <w:sz w:val="21"/>
          <w:szCs w:val="21"/>
          <w:vertAlign w:val="superscript"/>
        </w:rPr>
        <w:t>th</w:t>
      </w:r>
      <w:r w:rsidR="004752BD">
        <w:rPr>
          <w:rFonts w:ascii="Arial" w:hAnsi="Arial" w:cs="Arial"/>
          <w:color w:val="000000" w:themeColor="text1"/>
          <w:sz w:val="21"/>
          <w:szCs w:val="21"/>
        </w:rPr>
        <w:t>, 2021</w:t>
      </w:r>
      <w:r>
        <w:rPr>
          <w:rFonts w:ascii="Arial" w:hAnsi="Arial" w:cs="Arial"/>
          <w:color w:val="000000" w:themeColor="text1"/>
          <w:sz w:val="21"/>
          <w:szCs w:val="21"/>
        </w:rPr>
        <w:t xml:space="preserve"> Virtual</w:t>
      </w:r>
    </w:p>
    <w:p w14:paraId="2B8AF4F2" w14:textId="0F53091F" w:rsidR="00BE38B9" w:rsidRDefault="00BE38B9" w:rsidP="00BE38B9">
      <w:pPr>
        <w:pStyle w:val="ListParagraph"/>
        <w:numPr>
          <w:ilvl w:val="0"/>
          <w:numId w:val="17"/>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Nursing Education Series, Children’s Hospital Colorado</w:t>
      </w:r>
    </w:p>
    <w:p w14:paraId="60ECB768" w14:textId="7127BCAF" w:rsidR="004926F8" w:rsidRDefault="00BE38B9" w:rsidP="00BE38B9">
      <w:pPr>
        <w:pStyle w:val="ListParagraph"/>
        <w:autoSpaceDE w:val="0"/>
        <w:autoSpaceDN w:val="0"/>
        <w:adjustRightInd w:val="0"/>
        <w:rPr>
          <w:rFonts w:ascii="Arial" w:hAnsi="Arial" w:cs="Arial"/>
          <w:color w:val="000000" w:themeColor="text1"/>
          <w:sz w:val="21"/>
          <w:szCs w:val="21"/>
        </w:rPr>
      </w:pPr>
      <w:r>
        <w:rPr>
          <w:rFonts w:ascii="Arial" w:hAnsi="Arial" w:cs="Arial"/>
          <w:i/>
          <w:iCs/>
          <w:color w:val="000000" w:themeColor="text1"/>
          <w:sz w:val="21"/>
          <w:szCs w:val="21"/>
        </w:rPr>
        <w:t>“</w:t>
      </w:r>
      <w:r w:rsidRPr="00BE38B9">
        <w:rPr>
          <w:rFonts w:ascii="Arial" w:hAnsi="Arial" w:cs="Arial"/>
          <w:i/>
          <w:iCs/>
          <w:color w:val="000000" w:themeColor="text1"/>
          <w:sz w:val="21"/>
          <w:szCs w:val="21"/>
        </w:rPr>
        <w:t>Clostridium difficile</w:t>
      </w:r>
      <w:r>
        <w:rPr>
          <w:rFonts w:ascii="Arial" w:hAnsi="Arial" w:cs="Arial"/>
          <w:color w:val="000000" w:themeColor="text1"/>
          <w:sz w:val="21"/>
          <w:szCs w:val="21"/>
        </w:rPr>
        <w:t xml:space="preserve"> and Fecal Microbiota Transplant”</w:t>
      </w:r>
    </w:p>
    <w:p w14:paraId="222122C0" w14:textId="67C278EB" w:rsidR="00427224" w:rsidRPr="009103E5" w:rsidRDefault="00BE38B9" w:rsidP="009103E5">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August 18, 2023</w:t>
      </w:r>
    </w:p>
    <w:p w14:paraId="694281A0" w14:textId="57BAE798" w:rsidR="00427224" w:rsidRDefault="00427224" w:rsidP="00427224">
      <w:pPr>
        <w:pStyle w:val="ListParagraph"/>
        <w:numPr>
          <w:ilvl w:val="0"/>
          <w:numId w:val="17"/>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Basic and Translational Research Series, University of Colorado, Department of Pediatrics</w:t>
      </w:r>
    </w:p>
    <w:p w14:paraId="63E993E8" w14:textId="3A021AF0" w:rsidR="00427224" w:rsidRDefault="00427224" w:rsidP="00427224">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“The Benefits of Cell Stress in Intestinal Inflammation”</w:t>
      </w:r>
    </w:p>
    <w:p w14:paraId="4C27C358" w14:textId="48861FCE" w:rsidR="00B97863" w:rsidRPr="009103E0" w:rsidRDefault="00427224" w:rsidP="003D41D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February 6, 2024</w:t>
      </w:r>
    </w:p>
    <w:p w14:paraId="18EFF6CB" w14:textId="7CAF9EFF" w:rsidR="00733C01" w:rsidRPr="00BE3C4E" w:rsidRDefault="00C93E0D" w:rsidP="00BE3C4E">
      <w:pPr>
        <w:autoSpaceDE w:val="0"/>
        <w:autoSpaceDN w:val="0"/>
        <w:adjustRightInd w:val="0"/>
        <w:ind w:left="1440" w:hanging="144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National</w:t>
      </w:r>
    </w:p>
    <w:p w14:paraId="48DB82D7" w14:textId="48ED9422"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w:t>
      </w:r>
    </w:p>
    <w:p w14:paraId="6EC4F96D"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Novel Targets for the Treatment of Inflammatory Bowel Disease: Histone</w:t>
      </w:r>
    </w:p>
    <w:p w14:paraId="15A1B4EC"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Deacetylases and the Regulatory T cell</w:t>
      </w:r>
    </w:p>
    <w:p w14:paraId="4C3B38A1" w14:textId="5C7F0DE2" w:rsidR="00733C01"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March</w:t>
      </w:r>
      <w:r w:rsidR="004752BD">
        <w:rPr>
          <w:rFonts w:ascii="Arial" w:hAnsi="Arial" w:cs="Arial"/>
          <w:color w:val="000000" w:themeColor="text1"/>
          <w:sz w:val="21"/>
          <w:szCs w:val="21"/>
        </w:rPr>
        <w:t xml:space="preserve"> 2009</w:t>
      </w:r>
      <w:r w:rsidR="00733C01">
        <w:rPr>
          <w:rFonts w:ascii="Arial" w:hAnsi="Arial" w:cs="Arial"/>
          <w:color w:val="000000" w:themeColor="text1"/>
          <w:sz w:val="21"/>
          <w:szCs w:val="21"/>
        </w:rPr>
        <w:t xml:space="preserve">; </w:t>
      </w:r>
      <w:r w:rsidRPr="009103E0">
        <w:rPr>
          <w:rFonts w:ascii="Arial" w:hAnsi="Arial" w:cs="Arial"/>
          <w:color w:val="000000" w:themeColor="text1"/>
          <w:sz w:val="21"/>
          <w:szCs w:val="21"/>
        </w:rPr>
        <w:t>Aurora</w:t>
      </w:r>
      <w:r w:rsidR="00733C01">
        <w:rPr>
          <w:rFonts w:ascii="Arial" w:hAnsi="Arial" w:cs="Arial"/>
          <w:color w:val="000000" w:themeColor="text1"/>
          <w:sz w:val="21"/>
          <w:szCs w:val="21"/>
        </w:rPr>
        <w:t>,</w:t>
      </w:r>
      <w:r w:rsidRPr="009103E0">
        <w:rPr>
          <w:rFonts w:ascii="Arial" w:hAnsi="Arial" w:cs="Arial"/>
          <w:color w:val="000000" w:themeColor="text1"/>
          <w:sz w:val="21"/>
          <w:szCs w:val="21"/>
        </w:rPr>
        <w:t xml:space="preserve"> CO</w:t>
      </w:r>
    </w:p>
    <w:p w14:paraId="16F84871" w14:textId="2FD23DAC"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of Wisconsin</w:t>
      </w:r>
    </w:p>
    <w:p w14:paraId="4DFFC342" w14:textId="77777777" w:rsidR="00C93E0D" w:rsidRPr="004752BD" w:rsidRDefault="00C93E0D" w:rsidP="001D32A0">
      <w:pPr>
        <w:autoSpaceDE w:val="0"/>
        <w:autoSpaceDN w:val="0"/>
        <w:adjustRightInd w:val="0"/>
        <w:ind w:left="720"/>
        <w:rPr>
          <w:rFonts w:ascii="Arial" w:hAnsi="Arial" w:cs="Arial"/>
          <w:b/>
          <w:bCs/>
          <w:color w:val="000000" w:themeColor="text1"/>
          <w:sz w:val="21"/>
          <w:szCs w:val="21"/>
        </w:rPr>
      </w:pPr>
      <w:r w:rsidRPr="004752BD">
        <w:rPr>
          <w:rFonts w:ascii="Arial" w:hAnsi="Arial" w:cs="Arial"/>
          <w:b/>
          <w:bCs/>
          <w:color w:val="000000" w:themeColor="text1"/>
          <w:sz w:val="21"/>
          <w:szCs w:val="21"/>
        </w:rPr>
        <w:t>Visiting Professor</w:t>
      </w:r>
    </w:p>
    <w:p w14:paraId="67F29B42"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Histone Deacetylases: Novel Targets for Therapy of Inflammatory Bowel Disease</w:t>
      </w:r>
    </w:p>
    <w:p w14:paraId="5514F4A2" w14:textId="11446E19" w:rsidR="00E6178E"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w:t>
      </w:r>
      <w:r w:rsidR="004752BD">
        <w:rPr>
          <w:rFonts w:ascii="Arial" w:hAnsi="Arial" w:cs="Arial"/>
          <w:color w:val="000000" w:themeColor="text1"/>
          <w:sz w:val="21"/>
          <w:szCs w:val="21"/>
        </w:rPr>
        <w:t xml:space="preserve"> 2009</w:t>
      </w:r>
      <w:r w:rsidR="00733C01">
        <w:rPr>
          <w:rFonts w:ascii="Arial" w:hAnsi="Arial" w:cs="Arial"/>
          <w:color w:val="000000" w:themeColor="text1"/>
          <w:sz w:val="21"/>
          <w:szCs w:val="21"/>
        </w:rPr>
        <w:t xml:space="preserve">; </w:t>
      </w:r>
      <w:r w:rsidRPr="009103E0">
        <w:rPr>
          <w:rFonts w:ascii="Arial" w:hAnsi="Arial" w:cs="Arial"/>
          <w:color w:val="000000" w:themeColor="text1"/>
          <w:sz w:val="21"/>
          <w:szCs w:val="21"/>
        </w:rPr>
        <w:t>Milwaukee, WI</w:t>
      </w:r>
    </w:p>
    <w:p w14:paraId="72135D1E" w14:textId="51169542"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of Wisconsin</w:t>
      </w:r>
      <w:r w:rsidR="001D32A0">
        <w:rPr>
          <w:rFonts w:ascii="Arial" w:hAnsi="Arial" w:cs="Arial"/>
          <w:color w:val="000000" w:themeColor="text1"/>
          <w:sz w:val="21"/>
          <w:szCs w:val="21"/>
        </w:rPr>
        <w:t>, Family Education Day</w:t>
      </w:r>
    </w:p>
    <w:p w14:paraId="6BE83E0F" w14:textId="77777777" w:rsidR="00C93E0D" w:rsidRPr="004752BD" w:rsidRDefault="00C93E0D" w:rsidP="001D32A0">
      <w:pPr>
        <w:autoSpaceDE w:val="0"/>
        <w:autoSpaceDN w:val="0"/>
        <w:adjustRightInd w:val="0"/>
        <w:ind w:left="720"/>
        <w:rPr>
          <w:rFonts w:ascii="Arial" w:hAnsi="Arial" w:cs="Arial"/>
          <w:b/>
          <w:bCs/>
          <w:color w:val="000000" w:themeColor="text1"/>
          <w:sz w:val="21"/>
          <w:szCs w:val="21"/>
        </w:rPr>
      </w:pPr>
      <w:r w:rsidRPr="004752BD">
        <w:rPr>
          <w:rFonts w:ascii="Arial" w:hAnsi="Arial" w:cs="Arial"/>
          <w:b/>
          <w:bCs/>
          <w:color w:val="000000" w:themeColor="text1"/>
          <w:sz w:val="21"/>
          <w:szCs w:val="21"/>
        </w:rPr>
        <w:t>Visiting Professor</w:t>
      </w:r>
    </w:p>
    <w:p w14:paraId="47A1B086"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“How do we treat IBD today and in the future?”</w:t>
      </w:r>
    </w:p>
    <w:p w14:paraId="11B61DD1" w14:textId="09406424" w:rsidR="00BE38B9"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w:t>
      </w:r>
      <w:r w:rsidR="001D32A0">
        <w:rPr>
          <w:rFonts w:ascii="Arial" w:hAnsi="Arial" w:cs="Arial"/>
          <w:color w:val="000000" w:themeColor="text1"/>
          <w:sz w:val="21"/>
          <w:szCs w:val="21"/>
        </w:rPr>
        <w:t xml:space="preserve"> 2009</w:t>
      </w:r>
      <w:r w:rsidR="00733C01">
        <w:rPr>
          <w:rFonts w:ascii="Arial" w:hAnsi="Arial" w:cs="Arial"/>
          <w:color w:val="000000" w:themeColor="text1"/>
          <w:sz w:val="21"/>
          <w:szCs w:val="21"/>
        </w:rPr>
        <w:t xml:space="preserve">; </w:t>
      </w:r>
      <w:r w:rsidRPr="009103E0">
        <w:rPr>
          <w:rFonts w:ascii="Arial" w:hAnsi="Arial" w:cs="Arial"/>
          <w:color w:val="000000" w:themeColor="text1"/>
          <w:sz w:val="21"/>
          <w:szCs w:val="21"/>
        </w:rPr>
        <w:t>Milwaukee, WI</w:t>
      </w:r>
    </w:p>
    <w:p w14:paraId="5E568463" w14:textId="0D3D3F8F"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Baylor College of Medicine/ Texas Children’s Hospital</w:t>
      </w:r>
    </w:p>
    <w:p w14:paraId="3821A6F4" w14:textId="77777777" w:rsidR="00C93E0D" w:rsidRPr="001D32A0" w:rsidRDefault="00C93E0D" w:rsidP="001D32A0">
      <w:pPr>
        <w:autoSpaceDE w:val="0"/>
        <w:autoSpaceDN w:val="0"/>
        <w:adjustRightInd w:val="0"/>
        <w:ind w:left="720"/>
        <w:rPr>
          <w:rFonts w:ascii="Arial" w:hAnsi="Arial" w:cs="Arial"/>
          <w:b/>
          <w:bCs/>
          <w:color w:val="000000" w:themeColor="text1"/>
          <w:sz w:val="21"/>
          <w:szCs w:val="21"/>
        </w:rPr>
      </w:pPr>
      <w:r w:rsidRPr="001D32A0">
        <w:rPr>
          <w:rFonts w:ascii="Arial" w:hAnsi="Arial" w:cs="Arial"/>
          <w:b/>
          <w:bCs/>
          <w:color w:val="000000" w:themeColor="text1"/>
          <w:sz w:val="21"/>
          <w:szCs w:val="21"/>
        </w:rPr>
        <w:t>Visiting Professor</w:t>
      </w:r>
    </w:p>
    <w:p w14:paraId="7E0EA213" w14:textId="77777777" w:rsidR="00C93E0D" w:rsidRPr="009103E0" w:rsidRDefault="00C93E0D" w:rsidP="001D32A0">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HDACs and HSPs: Novel Targets for the Treatments of Inflammatory Bowel</w:t>
      </w:r>
      <w:r w:rsidR="004F006C">
        <w:rPr>
          <w:rFonts w:ascii="Arial" w:hAnsi="Arial" w:cs="Arial"/>
          <w:color w:val="000000" w:themeColor="text1"/>
          <w:sz w:val="21"/>
          <w:szCs w:val="21"/>
        </w:rPr>
        <w:t xml:space="preserve"> </w:t>
      </w:r>
      <w:r w:rsidRPr="009103E0">
        <w:rPr>
          <w:rFonts w:ascii="Arial" w:hAnsi="Arial" w:cs="Arial"/>
          <w:color w:val="000000" w:themeColor="text1"/>
          <w:sz w:val="21"/>
          <w:szCs w:val="21"/>
        </w:rPr>
        <w:t>Disease</w:t>
      </w:r>
    </w:p>
    <w:p w14:paraId="740A0244" w14:textId="064E6F41" w:rsidR="001D5052"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July 16</w:t>
      </w:r>
      <w:r w:rsidR="00267717">
        <w:rPr>
          <w:rFonts w:ascii="Arial" w:hAnsi="Arial" w:cs="Arial"/>
          <w:color w:val="000000" w:themeColor="text1"/>
          <w:sz w:val="21"/>
          <w:szCs w:val="21"/>
        </w:rPr>
        <w:t>,</w:t>
      </w:r>
      <w:r w:rsidR="001D32A0">
        <w:rPr>
          <w:rFonts w:ascii="Arial" w:hAnsi="Arial" w:cs="Arial"/>
          <w:color w:val="000000" w:themeColor="text1"/>
          <w:sz w:val="21"/>
          <w:szCs w:val="21"/>
        </w:rPr>
        <w:t xml:space="preserve"> 2010</w:t>
      </w:r>
      <w:r w:rsidR="004F006C">
        <w:rPr>
          <w:rFonts w:ascii="Arial" w:hAnsi="Arial" w:cs="Arial"/>
          <w:color w:val="000000" w:themeColor="text1"/>
          <w:sz w:val="21"/>
          <w:szCs w:val="21"/>
        </w:rPr>
        <w:t xml:space="preserve">; </w:t>
      </w:r>
      <w:r w:rsidRPr="009103E0">
        <w:rPr>
          <w:rFonts w:ascii="Arial" w:hAnsi="Arial" w:cs="Arial"/>
          <w:color w:val="000000" w:themeColor="text1"/>
          <w:sz w:val="21"/>
          <w:szCs w:val="21"/>
        </w:rPr>
        <w:t>Houston TX</w:t>
      </w:r>
    </w:p>
    <w:p w14:paraId="43D9213F" w14:textId="1BF13FD1"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Annual Meeting of NASPGHAN</w:t>
      </w:r>
    </w:p>
    <w:p w14:paraId="72F2FDCB" w14:textId="77777777" w:rsidR="00C93E0D" w:rsidRPr="009103E0" w:rsidRDefault="004F006C"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 xml:space="preserve">The Heat Shock Response in Regulatory T cells: A target to affect efficacy </w:t>
      </w:r>
      <w:r>
        <w:rPr>
          <w:rFonts w:ascii="Arial" w:hAnsi="Arial" w:cs="Arial"/>
          <w:color w:val="000000" w:themeColor="text1"/>
          <w:sz w:val="21"/>
          <w:szCs w:val="21"/>
        </w:rPr>
        <w:t xml:space="preserve">in </w:t>
      </w:r>
      <w:r w:rsidR="00C93E0D" w:rsidRPr="009103E0">
        <w:rPr>
          <w:rFonts w:ascii="Arial" w:hAnsi="Arial" w:cs="Arial"/>
          <w:color w:val="000000" w:themeColor="text1"/>
          <w:sz w:val="21"/>
          <w:szCs w:val="21"/>
        </w:rPr>
        <w:t>Inflammatory Bowel Disease</w:t>
      </w:r>
      <w:r>
        <w:rPr>
          <w:rFonts w:ascii="Arial" w:hAnsi="Arial" w:cs="Arial"/>
          <w:color w:val="000000" w:themeColor="text1"/>
          <w:sz w:val="21"/>
          <w:szCs w:val="21"/>
        </w:rPr>
        <w:t>”</w:t>
      </w:r>
    </w:p>
    <w:p w14:paraId="5048EF9E" w14:textId="0A0ED09B" w:rsidR="004F006C"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w:t>
      </w:r>
      <w:r w:rsidR="001D32A0">
        <w:rPr>
          <w:rFonts w:ascii="Arial" w:hAnsi="Arial" w:cs="Arial"/>
          <w:color w:val="000000" w:themeColor="text1"/>
          <w:sz w:val="21"/>
          <w:szCs w:val="21"/>
        </w:rPr>
        <w:t xml:space="preserve"> 2010</w:t>
      </w:r>
      <w:r w:rsidR="004F006C">
        <w:rPr>
          <w:rFonts w:ascii="Arial" w:hAnsi="Arial" w:cs="Arial"/>
          <w:color w:val="000000" w:themeColor="text1"/>
          <w:sz w:val="21"/>
          <w:szCs w:val="21"/>
        </w:rPr>
        <w:t xml:space="preserve">; </w:t>
      </w:r>
      <w:r w:rsidRPr="009103E0">
        <w:rPr>
          <w:rFonts w:ascii="Arial" w:hAnsi="Arial" w:cs="Arial"/>
          <w:color w:val="000000" w:themeColor="text1"/>
          <w:sz w:val="21"/>
          <w:szCs w:val="21"/>
        </w:rPr>
        <w:t>New Orleans LA</w:t>
      </w:r>
    </w:p>
    <w:p w14:paraId="191D4EDA" w14:textId="009A7D30"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NASPGHAN</w:t>
      </w:r>
      <w:r w:rsidR="00630AE3" w:rsidRPr="004752BD">
        <w:rPr>
          <w:rFonts w:ascii="Arial" w:hAnsi="Arial" w:cs="Arial"/>
          <w:color w:val="000000" w:themeColor="text1"/>
          <w:sz w:val="21"/>
          <w:szCs w:val="21"/>
        </w:rPr>
        <w:t xml:space="preserve"> </w:t>
      </w:r>
      <w:r w:rsidRPr="004752BD">
        <w:rPr>
          <w:rFonts w:ascii="Arial" w:hAnsi="Arial" w:cs="Arial"/>
          <w:color w:val="000000" w:themeColor="text1"/>
          <w:sz w:val="21"/>
          <w:szCs w:val="21"/>
        </w:rPr>
        <w:t>3rd Year Fellows Conference</w:t>
      </w:r>
      <w:r w:rsidR="001D32A0">
        <w:rPr>
          <w:rFonts w:ascii="Arial" w:hAnsi="Arial" w:cs="Arial"/>
          <w:color w:val="000000" w:themeColor="text1"/>
          <w:sz w:val="21"/>
          <w:szCs w:val="21"/>
        </w:rPr>
        <w:t xml:space="preserve"> Faculty</w:t>
      </w:r>
    </w:p>
    <w:p w14:paraId="44339063" w14:textId="77777777" w:rsidR="00C93E0D" w:rsidRPr="009103E0" w:rsidRDefault="004F006C"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HDACs and IBD defining a career path</w:t>
      </w:r>
      <w:r>
        <w:rPr>
          <w:rFonts w:ascii="Arial" w:hAnsi="Arial" w:cs="Arial"/>
          <w:color w:val="000000" w:themeColor="text1"/>
          <w:sz w:val="21"/>
          <w:szCs w:val="21"/>
        </w:rPr>
        <w:t>”</w:t>
      </w:r>
    </w:p>
    <w:p w14:paraId="256C8504" w14:textId="7565826D" w:rsidR="00AC2615" w:rsidRPr="009103E0" w:rsidRDefault="001D32A0" w:rsidP="003D41D1">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 xml:space="preserve">March 2012; </w:t>
      </w:r>
      <w:r w:rsidR="00C93E0D" w:rsidRPr="009103E0">
        <w:rPr>
          <w:rFonts w:ascii="Arial" w:hAnsi="Arial" w:cs="Arial"/>
          <w:color w:val="000000" w:themeColor="text1"/>
          <w:sz w:val="21"/>
          <w:szCs w:val="21"/>
        </w:rPr>
        <w:t>Scottsdale AZ</w:t>
      </w:r>
    </w:p>
    <w:p w14:paraId="018B91B4" w14:textId="78BCA72D"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Medical Scientist Training Program Distinguished Alumni Series</w:t>
      </w:r>
    </w:p>
    <w:p w14:paraId="612C4532" w14:textId="77777777" w:rsidR="00BE3C4E" w:rsidRPr="00BE3C4E" w:rsidRDefault="00BE3C4E" w:rsidP="001D32A0">
      <w:pPr>
        <w:autoSpaceDE w:val="0"/>
        <w:autoSpaceDN w:val="0"/>
        <w:adjustRightInd w:val="0"/>
        <w:ind w:left="720"/>
        <w:rPr>
          <w:rFonts w:ascii="Arial" w:hAnsi="Arial" w:cs="Arial"/>
          <w:b/>
          <w:bCs/>
          <w:color w:val="000000" w:themeColor="text1"/>
          <w:sz w:val="21"/>
          <w:szCs w:val="21"/>
        </w:rPr>
      </w:pPr>
      <w:r w:rsidRPr="00BE3C4E">
        <w:rPr>
          <w:rFonts w:ascii="Arial" w:hAnsi="Arial" w:cs="Arial"/>
          <w:b/>
          <w:bCs/>
          <w:color w:val="000000" w:themeColor="text1"/>
          <w:sz w:val="21"/>
          <w:szCs w:val="21"/>
        </w:rPr>
        <w:t>Visiting Professor</w:t>
      </w:r>
    </w:p>
    <w:p w14:paraId="626150B9" w14:textId="15EA863B" w:rsidR="00C93E0D" w:rsidRPr="009103E0" w:rsidRDefault="004F006C"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lastRenderedPageBreak/>
        <w:t>“</w:t>
      </w:r>
      <w:r w:rsidR="00C93E0D" w:rsidRPr="009103E0">
        <w:rPr>
          <w:rFonts w:ascii="Arial" w:hAnsi="Arial" w:cs="Arial"/>
          <w:color w:val="000000" w:themeColor="text1"/>
          <w:sz w:val="21"/>
          <w:szCs w:val="21"/>
        </w:rPr>
        <w:t>Heat shock and the Immune Response How Did We Get Here?</w:t>
      </w:r>
      <w:r>
        <w:rPr>
          <w:rFonts w:ascii="Arial" w:hAnsi="Arial" w:cs="Arial"/>
          <w:color w:val="000000" w:themeColor="text1"/>
          <w:sz w:val="21"/>
          <w:szCs w:val="21"/>
        </w:rPr>
        <w:t>”</w:t>
      </w:r>
    </w:p>
    <w:p w14:paraId="48B096FB" w14:textId="524991AC" w:rsidR="004F006C"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 10</w:t>
      </w:r>
      <w:r w:rsidR="001D32A0">
        <w:rPr>
          <w:rFonts w:ascii="Arial" w:hAnsi="Arial" w:cs="Arial"/>
          <w:color w:val="000000" w:themeColor="text1"/>
          <w:sz w:val="21"/>
          <w:szCs w:val="21"/>
        </w:rPr>
        <w:t>, 2013</w:t>
      </w:r>
      <w:r w:rsidR="004F006C">
        <w:rPr>
          <w:rFonts w:ascii="Arial" w:hAnsi="Arial" w:cs="Arial"/>
          <w:color w:val="000000" w:themeColor="text1"/>
          <w:sz w:val="21"/>
          <w:szCs w:val="21"/>
        </w:rPr>
        <w:t xml:space="preserve">; </w:t>
      </w:r>
      <w:r w:rsidRPr="009103E0">
        <w:rPr>
          <w:rFonts w:ascii="Arial" w:hAnsi="Arial" w:cs="Arial"/>
          <w:color w:val="000000" w:themeColor="text1"/>
          <w:sz w:val="21"/>
          <w:szCs w:val="21"/>
        </w:rPr>
        <w:t>Chicago, IL</w:t>
      </w:r>
    </w:p>
    <w:p w14:paraId="399D006A" w14:textId="50863D4C"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APGNN education seminar, APGNN Annual meeting</w:t>
      </w:r>
    </w:p>
    <w:p w14:paraId="5725A531" w14:textId="77777777" w:rsidR="00C93E0D" w:rsidRPr="009103E0" w:rsidRDefault="004F006C" w:rsidP="001D32A0">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w:t>
      </w:r>
      <w:r w:rsidR="00C93E0D" w:rsidRPr="009103E0">
        <w:rPr>
          <w:rFonts w:ascii="Arial" w:hAnsi="Arial" w:cs="Arial"/>
          <w:color w:val="000000" w:themeColor="text1"/>
          <w:sz w:val="21"/>
          <w:szCs w:val="21"/>
        </w:rPr>
        <w:t>IBD medications and their side effects</w:t>
      </w:r>
      <w:r>
        <w:rPr>
          <w:rFonts w:ascii="Arial" w:hAnsi="Arial" w:cs="Arial"/>
          <w:color w:val="000000" w:themeColor="text1"/>
          <w:sz w:val="21"/>
          <w:szCs w:val="21"/>
        </w:rPr>
        <w:t>”</w:t>
      </w:r>
    </w:p>
    <w:p w14:paraId="46EC538A" w14:textId="6B6659E9" w:rsidR="004F006C"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w:t>
      </w:r>
      <w:r w:rsidR="001D32A0">
        <w:rPr>
          <w:rFonts w:ascii="Arial" w:hAnsi="Arial" w:cs="Arial"/>
          <w:color w:val="000000" w:themeColor="text1"/>
          <w:sz w:val="21"/>
          <w:szCs w:val="21"/>
        </w:rPr>
        <w:t xml:space="preserve"> 2014</w:t>
      </w:r>
      <w:r w:rsidR="004F006C">
        <w:rPr>
          <w:rFonts w:ascii="Arial" w:hAnsi="Arial" w:cs="Arial"/>
          <w:color w:val="000000" w:themeColor="text1"/>
          <w:sz w:val="21"/>
          <w:szCs w:val="21"/>
        </w:rPr>
        <w:t>;</w:t>
      </w:r>
      <w:r w:rsidR="004F006C" w:rsidRPr="009103E0">
        <w:rPr>
          <w:rFonts w:ascii="Arial" w:hAnsi="Arial" w:cs="Arial"/>
          <w:color w:val="000000" w:themeColor="text1"/>
          <w:sz w:val="21"/>
          <w:szCs w:val="21"/>
        </w:rPr>
        <w:t xml:space="preserve"> Chicago</w:t>
      </w:r>
      <w:r w:rsidR="004F006C">
        <w:rPr>
          <w:rFonts w:ascii="Arial" w:hAnsi="Arial" w:cs="Arial"/>
          <w:color w:val="000000" w:themeColor="text1"/>
          <w:sz w:val="21"/>
          <w:szCs w:val="21"/>
        </w:rPr>
        <w:t>,</w:t>
      </w:r>
      <w:r w:rsidR="004F006C" w:rsidRPr="009103E0">
        <w:rPr>
          <w:rFonts w:ascii="Arial" w:hAnsi="Arial" w:cs="Arial"/>
          <w:color w:val="000000" w:themeColor="text1"/>
          <w:sz w:val="21"/>
          <w:szCs w:val="21"/>
        </w:rPr>
        <w:t xml:space="preserve"> IL</w:t>
      </w:r>
    </w:p>
    <w:p w14:paraId="734DA2AE" w14:textId="6B07874F"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MSTP Graduation Speaker, University of Illinois Chicago School of Medicine</w:t>
      </w:r>
    </w:p>
    <w:p w14:paraId="0466ED58" w14:textId="77777777" w:rsidR="00C93E0D" w:rsidRPr="009103E0" w:rsidRDefault="004F006C"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“Change is Good: The winding path to treat chronic inflammation”</w:t>
      </w:r>
    </w:p>
    <w:p w14:paraId="0DC18CF4" w14:textId="50942519" w:rsidR="004F006C"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May 5</w:t>
      </w:r>
      <w:r w:rsidR="001D32A0">
        <w:rPr>
          <w:rFonts w:ascii="Arial" w:hAnsi="Arial" w:cs="Arial"/>
          <w:color w:val="000000" w:themeColor="text1"/>
          <w:sz w:val="21"/>
          <w:szCs w:val="21"/>
        </w:rPr>
        <w:t>, 2015</w:t>
      </w:r>
      <w:r w:rsidR="004F006C">
        <w:rPr>
          <w:rFonts w:ascii="Arial" w:hAnsi="Arial" w:cs="Arial"/>
          <w:color w:val="000000" w:themeColor="text1"/>
          <w:sz w:val="21"/>
          <w:szCs w:val="21"/>
        </w:rPr>
        <w:t xml:space="preserve">; </w:t>
      </w:r>
      <w:r w:rsidR="004F006C" w:rsidRPr="009103E0">
        <w:rPr>
          <w:rFonts w:ascii="Arial" w:hAnsi="Arial" w:cs="Arial"/>
          <w:color w:val="000000" w:themeColor="text1"/>
          <w:sz w:val="21"/>
          <w:szCs w:val="21"/>
        </w:rPr>
        <w:t>Chicago, IL</w:t>
      </w:r>
    </w:p>
    <w:p w14:paraId="55493266" w14:textId="574B6D58" w:rsidR="00C93E0D" w:rsidRPr="004752B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NASPGHAN 2</w:t>
      </w:r>
      <w:r w:rsidRPr="00BE3C4E">
        <w:rPr>
          <w:rFonts w:ascii="Arial" w:hAnsi="Arial" w:cs="Arial"/>
          <w:color w:val="000000" w:themeColor="text1"/>
          <w:sz w:val="21"/>
          <w:szCs w:val="21"/>
          <w:vertAlign w:val="superscript"/>
        </w:rPr>
        <w:t>nd</w:t>
      </w:r>
      <w:r w:rsidRPr="004752BD">
        <w:rPr>
          <w:rFonts w:ascii="Arial" w:hAnsi="Arial" w:cs="Arial"/>
          <w:color w:val="000000" w:themeColor="text1"/>
          <w:sz w:val="21"/>
          <w:szCs w:val="21"/>
        </w:rPr>
        <w:t xml:space="preserve"> Year Fellows Conference</w:t>
      </w:r>
      <w:r w:rsidR="00BE3C4E">
        <w:rPr>
          <w:rFonts w:ascii="Arial" w:hAnsi="Arial" w:cs="Arial"/>
          <w:color w:val="000000" w:themeColor="text1"/>
          <w:sz w:val="21"/>
          <w:szCs w:val="21"/>
        </w:rPr>
        <w:t>, Faculty</w:t>
      </w:r>
    </w:p>
    <w:p w14:paraId="741F5103" w14:textId="77777777" w:rsidR="00C93E0D" w:rsidRDefault="004F006C"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“Writing a Research Paper”</w:t>
      </w:r>
    </w:p>
    <w:p w14:paraId="43A4B98E" w14:textId="5E6007D2" w:rsidR="00267717" w:rsidRPr="009103E0" w:rsidRDefault="004F006C"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March 25-28</w:t>
      </w:r>
      <w:r w:rsidR="001D32A0">
        <w:rPr>
          <w:rFonts w:ascii="Arial" w:hAnsi="Arial" w:cs="Arial"/>
          <w:color w:val="000000" w:themeColor="text1"/>
          <w:sz w:val="21"/>
          <w:szCs w:val="21"/>
        </w:rPr>
        <w:t>, 2016</w:t>
      </w:r>
      <w:r>
        <w:rPr>
          <w:rFonts w:ascii="Arial" w:hAnsi="Arial" w:cs="Arial"/>
          <w:color w:val="000000" w:themeColor="text1"/>
          <w:sz w:val="21"/>
          <w:szCs w:val="21"/>
        </w:rPr>
        <w:t xml:space="preserve">; </w:t>
      </w:r>
      <w:r w:rsidRPr="009103E0">
        <w:rPr>
          <w:rFonts w:ascii="Arial" w:hAnsi="Arial" w:cs="Arial"/>
          <w:color w:val="000000" w:themeColor="text1"/>
          <w:sz w:val="21"/>
          <w:szCs w:val="21"/>
        </w:rPr>
        <w:t>Scottsdale AZ</w:t>
      </w:r>
    </w:p>
    <w:p w14:paraId="6103BF2B" w14:textId="03AEA522" w:rsidR="00C93E0D" w:rsidRDefault="00C93E0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 xml:space="preserve">Fourth Annual Pediatric IBD Research Day at Weill Cornell, </w:t>
      </w:r>
    </w:p>
    <w:p w14:paraId="5E01CCDC" w14:textId="4FF2BE65" w:rsidR="00BE3C4E" w:rsidRPr="00BE3C4E" w:rsidRDefault="00BE3C4E" w:rsidP="00BE3C4E">
      <w:pPr>
        <w:pStyle w:val="ListParagraph"/>
        <w:autoSpaceDE w:val="0"/>
        <w:autoSpaceDN w:val="0"/>
        <w:adjustRightInd w:val="0"/>
        <w:rPr>
          <w:rFonts w:ascii="Arial" w:hAnsi="Arial" w:cs="Arial"/>
          <w:b/>
          <w:bCs/>
          <w:color w:val="000000" w:themeColor="text1"/>
          <w:sz w:val="21"/>
          <w:szCs w:val="21"/>
        </w:rPr>
      </w:pPr>
      <w:r w:rsidRPr="00BE3C4E">
        <w:rPr>
          <w:rFonts w:ascii="Arial" w:hAnsi="Arial" w:cs="Arial"/>
          <w:b/>
          <w:bCs/>
          <w:color w:val="000000" w:themeColor="text1"/>
          <w:sz w:val="21"/>
          <w:szCs w:val="21"/>
        </w:rPr>
        <w:t>Visiting Professor</w:t>
      </w:r>
    </w:p>
    <w:p w14:paraId="67C9C7B5" w14:textId="77777777" w:rsidR="00C93E0D" w:rsidRDefault="004F006C"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“Targeting HSF1 in Intestinal Inflammation”</w:t>
      </w:r>
    </w:p>
    <w:p w14:paraId="5BB70AAD" w14:textId="2518F808" w:rsidR="004F006C" w:rsidRPr="009103E0" w:rsidRDefault="004F006C"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September 16</w:t>
      </w:r>
      <w:r w:rsidRPr="004F006C">
        <w:rPr>
          <w:rFonts w:ascii="Arial" w:hAnsi="Arial" w:cs="Arial"/>
          <w:color w:val="000000" w:themeColor="text1"/>
          <w:sz w:val="21"/>
          <w:szCs w:val="21"/>
          <w:vertAlign w:val="superscript"/>
        </w:rPr>
        <w:t>th</w:t>
      </w:r>
      <w:r w:rsidR="001D32A0">
        <w:rPr>
          <w:rFonts w:ascii="Arial" w:hAnsi="Arial" w:cs="Arial"/>
          <w:color w:val="000000" w:themeColor="text1"/>
          <w:sz w:val="21"/>
          <w:szCs w:val="21"/>
        </w:rPr>
        <w:t>, 2016</w:t>
      </w:r>
      <w:r>
        <w:rPr>
          <w:rFonts w:ascii="Arial" w:hAnsi="Arial" w:cs="Arial"/>
          <w:color w:val="000000" w:themeColor="text1"/>
          <w:sz w:val="21"/>
          <w:szCs w:val="21"/>
        </w:rPr>
        <w:t>;</w:t>
      </w:r>
      <w:r w:rsidRPr="009103E0">
        <w:rPr>
          <w:rFonts w:ascii="Arial" w:hAnsi="Arial" w:cs="Arial"/>
          <w:color w:val="000000" w:themeColor="text1"/>
          <w:sz w:val="21"/>
          <w:szCs w:val="21"/>
        </w:rPr>
        <w:t xml:space="preserve"> New York, NY</w:t>
      </w:r>
    </w:p>
    <w:p w14:paraId="1821683D" w14:textId="566CA1B3" w:rsidR="00BF59CD" w:rsidRPr="004752BD" w:rsidRDefault="00BF59CD"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Children’s Hospital Colorado 5</w:t>
      </w:r>
      <w:r w:rsidRPr="004752BD">
        <w:rPr>
          <w:rFonts w:ascii="Arial" w:hAnsi="Arial" w:cs="Arial"/>
          <w:color w:val="000000" w:themeColor="text1"/>
          <w:sz w:val="21"/>
          <w:szCs w:val="21"/>
          <w:vertAlign w:val="superscript"/>
        </w:rPr>
        <w:t>th</w:t>
      </w:r>
      <w:r w:rsidRPr="004752BD">
        <w:rPr>
          <w:rFonts w:ascii="Arial" w:hAnsi="Arial" w:cs="Arial"/>
          <w:color w:val="000000" w:themeColor="text1"/>
          <w:sz w:val="21"/>
          <w:szCs w:val="21"/>
        </w:rPr>
        <w:t xml:space="preserve"> Annual Update in Clinical Nutrition Conference</w:t>
      </w:r>
    </w:p>
    <w:p w14:paraId="54A8BA62" w14:textId="77777777" w:rsidR="00BF59CD" w:rsidRPr="009103E0" w:rsidRDefault="00BF59CD"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“Probiotics”</w:t>
      </w:r>
    </w:p>
    <w:p w14:paraId="48B21891" w14:textId="49EFFE3B" w:rsidR="001D32A0" w:rsidRDefault="00BF59C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April</w:t>
      </w:r>
      <w:r w:rsidR="001D32A0">
        <w:rPr>
          <w:rFonts w:ascii="Arial" w:hAnsi="Arial" w:cs="Arial"/>
          <w:color w:val="000000" w:themeColor="text1"/>
          <w:sz w:val="21"/>
          <w:szCs w:val="21"/>
        </w:rPr>
        <w:t xml:space="preserve"> 2017</w:t>
      </w:r>
      <w:r w:rsidR="004F006C">
        <w:rPr>
          <w:rFonts w:ascii="Arial" w:hAnsi="Arial" w:cs="Arial"/>
          <w:color w:val="000000" w:themeColor="text1"/>
          <w:sz w:val="21"/>
          <w:szCs w:val="21"/>
        </w:rPr>
        <w:t>;</w:t>
      </w:r>
      <w:r w:rsidRPr="009103E0">
        <w:rPr>
          <w:rFonts w:ascii="Arial" w:hAnsi="Arial" w:cs="Arial"/>
          <w:color w:val="000000" w:themeColor="text1"/>
          <w:sz w:val="21"/>
          <w:szCs w:val="21"/>
        </w:rPr>
        <w:t xml:space="preserve"> </w:t>
      </w:r>
      <w:r w:rsidR="004F006C">
        <w:rPr>
          <w:rFonts w:ascii="Arial" w:hAnsi="Arial" w:cs="Arial"/>
          <w:color w:val="000000" w:themeColor="text1"/>
          <w:sz w:val="21"/>
          <w:szCs w:val="21"/>
        </w:rPr>
        <w:t>Aurora CO</w:t>
      </w:r>
    </w:p>
    <w:p w14:paraId="73B8F5C6" w14:textId="77777777" w:rsidR="00BE3C4E" w:rsidRDefault="001D32A0" w:rsidP="009227AE">
      <w:pPr>
        <w:pStyle w:val="ListParagraph"/>
        <w:numPr>
          <w:ilvl w:val="0"/>
          <w:numId w:val="18"/>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Stanford University</w:t>
      </w:r>
    </w:p>
    <w:p w14:paraId="17754A23" w14:textId="4BC8DC51" w:rsidR="001D32A0" w:rsidRPr="00BE3C4E" w:rsidRDefault="001D32A0" w:rsidP="00BE3C4E">
      <w:pPr>
        <w:pStyle w:val="ListParagraph"/>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Cell Stress and IBD</w:t>
      </w:r>
    </w:p>
    <w:p w14:paraId="2BD3E813" w14:textId="24A59088" w:rsidR="001D32A0" w:rsidRPr="003D41D1" w:rsidRDefault="001D32A0" w:rsidP="003D41D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February 2018</w:t>
      </w:r>
      <w:r w:rsidR="00BE3C4E">
        <w:rPr>
          <w:rFonts w:ascii="Arial" w:hAnsi="Arial" w:cs="Arial"/>
          <w:color w:val="000000" w:themeColor="text1"/>
          <w:sz w:val="21"/>
          <w:szCs w:val="21"/>
        </w:rPr>
        <w:t>, Palo Alto, CA</w:t>
      </w:r>
    </w:p>
    <w:p w14:paraId="431D6C47" w14:textId="19B9B1C8" w:rsidR="001D32A0" w:rsidRDefault="001D32A0" w:rsidP="001D32A0">
      <w:pPr>
        <w:pStyle w:val="ListParagraph"/>
        <w:numPr>
          <w:ilvl w:val="0"/>
          <w:numId w:val="18"/>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Stanford University</w:t>
      </w:r>
    </w:p>
    <w:p w14:paraId="4330BEC6" w14:textId="77777777" w:rsidR="001D32A0" w:rsidRPr="00BE3C4E" w:rsidRDefault="001D32A0" w:rsidP="00BE3C4E">
      <w:pPr>
        <w:pStyle w:val="ListParagraph"/>
        <w:autoSpaceDE w:val="0"/>
        <w:autoSpaceDN w:val="0"/>
        <w:adjustRightInd w:val="0"/>
        <w:rPr>
          <w:rFonts w:ascii="Arial" w:hAnsi="Arial" w:cs="Arial"/>
          <w:b/>
          <w:bCs/>
          <w:color w:val="000000" w:themeColor="text1"/>
          <w:sz w:val="21"/>
          <w:szCs w:val="21"/>
        </w:rPr>
      </w:pPr>
      <w:r w:rsidRPr="00BE3C4E">
        <w:rPr>
          <w:rFonts w:ascii="Arial" w:hAnsi="Arial" w:cs="Arial"/>
          <w:b/>
          <w:bCs/>
          <w:color w:val="000000" w:themeColor="text1"/>
          <w:sz w:val="21"/>
          <w:szCs w:val="21"/>
        </w:rPr>
        <w:t>Visiting Professor</w:t>
      </w:r>
    </w:p>
    <w:p w14:paraId="050058AC" w14:textId="19F410AF" w:rsidR="001D32A0" w:rsidRDefault="001D32A0" w:rsidP="00BE3C4E">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Development of a Pediatric IBD Center</w:t>
      </w:r>
    </w:p>
    <w:p w14:paraId="2455FD09" w14:textId="7EA66E78" w:rsidR="00AE3F83" w:rsidRPr="009103E0" w:rsidRDefault="001D32A0" w:rsidP="003D41D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February 2019</w:t>
      </w:r>
    </w:p>
    <w:p w14:paraId="11D8F7B2" w14:textId="6E1899EC" w:rsidR="00513443" w:rsidRPr="004752BD" w:rsidRDefault="00527B88"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University of Chicago, Chicago IL</w:t>
      </w:r>
    </w:p>
    <w:p w14:paraId="4B71DA20" w14:textId="6948A7A2" w:rsidR="004609A2" w:rsidRPr="00BE3C4E" w:rsidRDefault="004609A2" w:rsidP="001D32A0">
      <w:pPr>
        <w:autoSpaceDE w:val="0"/>
        <w:autoSpaceDN w:val="0"/>
        <w:adjustRightInd w:val="0"/>
        <w:ind w:left="720" w:hanging="360"/>
        <w:rPr>
          <w:rFonts w:ascii="Arial" w:hAnsi="Arial" w:cs="Arial"/>
          <w:b/>
          <w:bCs/>
          <w:color w:val="000000" w:themeColor="text1"/>
          <w:sz w:val="21"/>
          <w:szCs w:val="21"/>
        </w:rPr>
      </w:pPr>
      <w:r>
        <w:rPr>
          <w:rFonts w:ascii="Arial" w:hAnsi="Arial" w:cs="Arial"/>
          <w:color w:val="000000" w:themeColor="text1"/>
          <w:sz w:val="21"/>
          <w:szCs w:val="21"/>
        </w:rPr>
        <w:tab/>
      </w:r>
      <w:r w:rsidRPr="00BE3C4E">
        <w:rPr>
          <w:rFonts w:ascii="Arial" w:hAnsi="Arial" w:cs="Arial"/>
          <w:b/>
          <w:bCs/>
          <w:color w:val="000000" w:themeColor="text1"/>
          <w:sz w:val="21"/>
          <w:szCs w:val="21"/>
        </w:rPr>
        <w:t>Visiting Professor</w:t>
      </w:r>
    </w:p>
    <w:p w14:paraId="4BA32EB2" w14:textId="77777777" w:rsidR="00527B88" w:rsidRPr="009103E0" w:rsidRDefault="00527B88" w:rsidP="001D32A0">
      <w:pPr>
        <w:autoSpaceDE w:val="0"/>
        <w:autoSpaceDN w:val="0"/>
        <w:adjustRightInd w:val="0"/>
        <w:ind w:left="720" w:hanging="360"/>
        <w:rPr>
          <w:rFonts w:ascii="Arial" w:hAnsi="Arial" w:cs="Arial"/>
          <w:color w:val="000000" w:themeColor="text1"/>
          <w:sz w:val="21"/>
          <w:szCs w:val="21"/>
        </w:rPr>
      </w:pPr>
      <w:r w:rsidRPr="009103E0">
        <w:rPr>
          <w:rFonts w:ascii="Arial" w:hAnsi="Arial" w:cs="Arial"/>
          <w:color w:val="000000" w:themeColor="text1"/>
          <w:sz w:val="21"/>
          <w:szCs w:val="21"/>
        </w:rPr>
        <w:tab/>
        <w:t>“Effective Nutritional Therapy for Crohn’s disease”</w:t>
      </w:r>
    </w:p>
    <w:p w14:paraId="586BAB21" w14:textId="51E8F338" w:rsidR="00C304FC" w:rsidRDefault="00527B88" w:rsidP="003D41D1">
      <w:pPr>
        <w:autoSpaceDE w:val="0"/>
        <w:autoSpaceDN w:val="0"/>
        <w:adjustRightInd w:val="0"/>
        <w:ind w:left="720" w:hanging="360"/>
        <w:rPr>
          <w:rFonts w:ascii="Arial" w:hAnsi="Arial" w:cs="Arial"/>
          <w:color w:val="000000" w:themeColor="text1"/>
          <w:sz w:val="21"/>
          <w:szCs w:val="21"/>
        </w:rPr>
      </w:pPr>
      <w:r w:rsidRPr="009103E0">
        <w:rPr>
          <w:rFonts w:ascii="Arial" w:hAnsi="Arial" w:cs="Arial"/>
          <w:color w:val="000000" w:themeColor="text1"/>
          <w:sz w:val="21"/>
          <w:szCs w:val="21"/>
        </w:rPr>
        <w:tab/>
        <w:t>December</w:t>
      </w:r>
      <w:r w:rsidR="001D32A0">
        <w:rPr>
          <w:rFonts w:ascii="Arial" w:hAnsi="Arial" w:cs="Arial"/>
          <w:color w:val="000000" w:themeColor="text1"/>
          <w:sz w:val="21"/>
          <w:szCs w:val="21"/>
        </w:rPr>
        <w:t xml:space="preserve"> 2019</w:t>
      </w:r>
      <w:r w:rsidR="00AE3F83">
        <w:rPr>
          <w:rFonts w:ascii="Arial" w:hAnsi="Arial" w:cs="Arial"/>
          <w:color w:val="000000" w:themeColor="text1"/>
          <w:sz w:val="21"/>
          <w:szCs w:val="21"/>
        </w:rPr>
        <w:t>; Winnetka IL</w:t>
      </w:r>
    </w:p>
    <w:p w14:paraId="3CEFCB2A" w14:textId="459E84BD" w:rsidR="00C304FC" w:rsidRPr="004752BD" w:rsidRDefault="00C304FC"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Fourth Annual Crohn’s and Colitis Congress</w:t>
      </w:r>
    </w:p>
    <w:p w14:paraId="5651E0CD" w14:textId="77777777" w:rsidR="00C304FC" w:rsidRPr="00156A22" w:rsidRDefault="00C304FC" w:rsidP="00BE3C4E">
      <w:pPr>
        <w:ind w:left="720"/>
        <w:rPr>
          <w:rFonts w:ascii="Arial" w:hAnsi="Arial" w:cs="Arial"/>
          <w:sz w:val="20"/>
          <w:szCs w:val="20"/>
        </w:rPr>
      </w:pPr>
      <w:r w:rsidRPr="00156A22">
        <w:rPr>
          <w:rFonts w:ascii="Arial" w:hAnsi="Arial" w:cs="Arial"/>
          <w:color w:val="000000"/>
          <w:sz w:val="21"/>
          <w:szCs w:val="21"/>
        </w:rPr>
        <w:t>D</w:t>
      </w:r>
      <w:r>
        <w:rPr>
          <w:rFonts w:ascii="Arial" w:hAnsi="Arial" w:cs="Arial"/>
          <w:color w:val="000000"/>
          <w:sz w:val="21"/>
          <w:szCs w:val="21"/>
        </w:rPr>
        <w:t>ifferences and Challenges in Imaging for the VEO-IBD or Very Young IBD Patient</w:t>
      </w:r>
    </w:p>
    <w:p w14:paraId="7C3E7EA2" w14:textId="70C78E79" w:rsidR="005C01C3" w:rsidRDefault="00C304FC" w:rsidP="003D41D1">
      <w:pPr>
        <w:ind w:left="720"/>
        <w:rPr>
          <w:rFonts w:ascii="Arial" w:hAnsi="Arial" w:cs="Arial"/>
          <w:color w:val="000000"/>
          <w:sz w:val="21"/>
          <w:szCs w:val="21"/>
        </w:rPr>
      </w:pPr>
      <w:r w:rsidRPr="0085162D">
        <w:rPr>
          <w:rFonts w:ascii="Arial" w:hAnsi="Arial" w:cs="Arial"/>
          <w:color w:val="000000"/>
          <w:sz w:val="21"/>
          <w:szCs w:val="21"/>
        </w:rPr>
        <w:t>January 2</w:t>
      </w:r>
      <w:r>
        <w:rPr>
          <w:rFonts w:ascii="Arial" w:hAnsi="Arial" w:cs="Arial"/>
          <w:color w:val="000000"/>
          <w:sz w:val="21"/>
          <w:szCs w:val="21"/>
        </w:rPr>
        <w:t>3</w:t>
      </w:r>
      <w:r w:rsidRPr="0085162D">
        <w:rPr>
          <w:rFonts w:ascii="Arial" w:hAnsi="Arial" w:cs="Arial"/>
          <w:color w:val="000000"/>
          <w:sz w:val="21"/>
          <w:szCs w:val="21"/>
        </w:rPr>
        <w:t>, 202</w:t>
      </w:r>
      <w:r>
        <w:rPr>
          <w:rFonts w:ascii="Arial" w:hAnsi="Arial" w:cs="Arial"/>
          <w:color w:val="000000"/>
          <w:sz w:val="21"/>
          <w:szCs w:val="21"/>
        </w:rPr>
        <w:t>1</w:t>
      </w:r>
      <w:r w:rsidR="001D32A0">
        <w:rPr>
          <w:rFonts w:ascii="Arial" w:hAnsi="Arial" w:cs="Arial"/>
          <w:color w:val="000000"/>
          <w:sz w:val="21"/>
          <w:szCs w:val="21"/>
        </w:rPr>
        <w:t xml:space="preserve">, </w:t>
      </w:r>
      <w:r>
        <w:rPr>
          <w:rFonts w:ascii="Arial" w:hAnsi="Arial" w:cs="Arial"/>
          <w:color w:val="000000"/>
          <w:sz w:val="21"/>
          <w:szCs w:val="21"/>
        </w:rPr>
        <w:t>Virtual Conference</w:t>
      </w:r>
    </w:p>
    <w:p w14:paraId="4FF091DF" w14:textId="65F2EAEE" w:rsidR="00C304FC" w:rsidRPr="004752BD" w:rsidRDefault="00C304FC"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Fourth Annual Crohn’s and Colitis Congress</w:t>
      </w:r>
    </w:p>
    <w:p w14:paraId="5B18FC44" w14:textId="77777777" w:rsidR="00C304FC" w:rsidRPr="00156A22" w:rsidRDefault="00C304FC" w:rsidP="00BE3C4E">
      <w:pPr>
        <w:ind w:left="720"/>
        <w:rPr>
          <w:rFonts w:ascii="Arial" w:hAnsi="Arial" w:cs="Arial"/>
          <w:sz w:val="21"/>
          <w:szCs w:val="21"/>
        </w:rPr>
      </w:pPr>
      <w:r w:rsidRPr="00156A22">
        <w:rPr>
          <w:rFonts w:ascii="Arial" w:hAnsi="Arial" w:cs="Arial"/>
          <w:color w:val="000000"/>
          <w:sz w:val="21"/>
          <w:szCs w:val="21"/>
        </w:rPr>
        <w:t>M</w:t>
      </w:r>
      <w:r>
        <w:rPr>
          <w:rFonts w:ascii="Arial" w:hAnsi="Arial" w:cs="Arial"/>
          <w:color w:val="000000"/>
          <w:sz w:val="21"/>
          <w:szCs w:val="21"/>
        </w:rPr>
        <w:t>edical and Surgical Management of Pediatric Crohn’s Patient with an Asymptomatic Stricture</w:t>
      </w:r>
    </w:p>
    <w:p w14:paraId="45EF3B1C" w14:textId="32B19DB6" w:rsidR="00723219" w:rsidRDefault="00C304FC" w:rsidP="003D41D1">
      <w:pPr>
        <w:ind w:left="720"/>
        <w:rPr>
          <w:rFonts w:ascii="Arial" w:hAnsi="Arial" w:cs="Arial"/>
          <w:color w:val="000000"/>
          <w:sz w:val="21"/>
          <w:szCs w:val="21"/>
        </w:rPr>
      </w:pPr>
      <w:r w:rsidRPr="0085162D">
        <w:rPr>
          <w:rFonts w:ascii="Arial" w:hAnsi="Arial" w:cs="Arial"/>
          <w:color w:val="000000"/>
          <w:sz w:val="21"/>
          <w:szCs w:val="21"/>
        </w:rPr>
        <w:t>January 2</w:t>
      </w:r>
      <w:r>
        <w:rPr>
          <w:rFonts w:ascii="Arial" w:hAnsi="Arial" w:cs="Arial"/>
          <w:color w:val="000000"/>
          <w:sz w:val="21"/>
          <w:szCs w:val="21"/>
        </w:rPr>
        <w:t>3</w:t>
      </w:r>
      <w:r w:rsidRPr="0085162D">
        <w:rPr>
          <w:rFonts w:ascii="Arial" w:hAnsi="Arial" w:cs="Arial"/>
          <w:color w:val="000000"/>
          <w:sz w:val="21"/>
          <w:szCs w:val="21"/>
        </w:rPr>
        <w:t>, 202</w:t>
      </w:r>
      <w:r>
        <w:rPr>
          <w:rFonts w:ascii="Arial" w:hAnsi="Arial" w:cs="Arial"/>
          <w:color w:val="000000"/>
          <w:sz w:val="21"/>
          <w:szCs w:val="21"/>
        </w:rPr>
        <w:t>1</w:t>
      </w:r>
      <w:r w:rsidR="00BE3C4E">
        <w:rPr>
          <w:rFonts w:ascii="Arial" w:hAnsi="Arial" w:cs="Arial"/>
          <w:color w:val="000000"/>
          <w:sz w:val="21"/>
          <w:szCs w:val="21"/>
        </w:rPr>
        <w:t xml:space="preserve">; </w:t>
      </w:r>
      <w:r>
        <w:rPr>
          <w:rFonts w:ascii="Arial" w:hAnsi="Arial" w:cs="Arial"/>
          <w:color w:val="000000"/>
          <w:sz w:val="21"/>
          <w:szCs w:val="21"/>
        </w:rPr>
        <w:t>Virtual Conference</w:t>
      </w:r>
    </w:p>
    <w:p w14:paraId="29FA800C" w14:textId="43B824DC" w:rsidR="004F466F" w:rsidRPr="004752BD" w:rsidRDefault="004F466F"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Fourth Annual Crohn’s and Colitis Congress</w:t>
      </w:r>
    </w:p>
    <w:p w14:paraId="0A0F20CF" w14:textId="77777777" w:rsidR="004F466F" w:rsidRDefault="004F466F" w:rsidP="00BE3C4E">
      <w:pPr>
        <w:ind w:left="720"/>
        <w:rPr>
          <w:rFonts w:ascii="Arial" w:hAnsi="Arial" w:cs="Arial"/>
          <w:color w:val="000000"/>
          <w:sz w:val="21"/>
          <w:szCs w:val="21"/>
        </w:rPr>
      </w:pPr>
      <w:r>
        <w:rPr>
          <w:rFonts w:ascii="Arial" w:hAnsi="Arial" w:cs="Arial"/>
          <w:color w:val="000000"/>
          <w:sz w:val="21"/>
          <w:szCs w:val="21"/>
        </w:rPr>
        <w:t>Very Early Onset IBD: You’ve Sent the Panel-Now What?</w:t>
      </w:r>
    </w:p>
    <w:p w14:paraId="2BEB3677" w14:textId="62FC1C5E" w:rsidR="000001C9" w:rsidRDefault="004F466F" w:rsidP="003D41D1">
      <w:pPr>
        <w:ind w:left="720"/>
        <w:rPr>
          <w:rFonts w:ascii="Arial" w:hAnsi="Arial" w:cs="Arial"/>
          <w:color w:val="000000"/>
          <w:sz w:val="21"/>
          <w:szCs w:val="21"/>
        </w:rPr>
      </w:pPr>
      <w:r w:rsidRPr="0085162D">
        <w:rPr>
          <w:rFonts w:ascii="Arial" w:hAnsi="Arial" w:cs="Arial"/>
          <w:color w:val="000000"/>
          <w:sz w:val="21"/>
          <w:szCs w:val="21"/>
        </w:rPr>
        <w:t>January 24, 202</w:t>
      </w:r>
      <w:r>
        <w:rPr>
          <w:rFonts w:ascii="Arial" w:hAnsi="Arial" w:cs="Arial"/>
          <w:color w:val="000000"/>
          <w:sz w:val="21"/>
          <w:szCs w:val="21"/>
        </w:rPr>
        <w:t>1</w:t>
      </w:r>
      <w:r w:rsidR="00BE3C4E">
        <w:rPr>
          <w:rFonts w:ascii="Arial" w:hAnsi="Arial" w:cs="Arial"/>
          <w:color w:val="000000"/>
          <w:sz w:val="21"/>
          <w:szCs w:val="21"/>
        </w:rPr>
        <w:t xml:space="preserve">; </w:t>
      </w:r>
      <w:r>
        <w:rPr>
          <w:rFonts w:ascii="Arial" w:hAnsi="Arial" w:cs="Arial"/>
          <w:color w:val="000000"/>
          <w:sz w:val="21"/>
          <w:szCs w:val="21"/>
        </w:rPr>
        <w:t>Virtual Conference</w:t>
      </w:r>
    </w:p>
    <w:p w14:paraId="491EC81D" w14:textId="40A3F49C" w:rsidR="00C304FC" w:rsidRPr="004752BD" w:rsidRDefault="00C304FC" w:rsidP="001D32A0">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15</w:t>
      </w:r>
      <w:r w:rsidRPr="004752BD">
        <w:rPr>
          <w:rFonts w:ascii="Arial" w:hAnsi="Arial" w:cs="Arial"/>
          <w:color w:val="000000" w:themeColor="text1"/>
          <w:sz w:val="21"/>
          <w:szCs w:val="21"/>
          <w:vertAlign w:val="superscript"/>
        </w:rPr>
        <w:t>th</w:t>
      </w:r>
      <w:r w:rsidRPr="004752BD">
        <w:rPr>
          <w:rFonts w:ascii="Arial" w:hAnsi="Arial" w:cs="Arial"/>
          <w:color w:val="000000" w:themeColor="text1"/>
          <w:sz w:val="21"/>
          <w:szCs w:val="21"/>
        </w:rPr>
        <w:t xml:space="preserve"> Annual </w:t>
      </w:r>
      <w:r w:rsidR="00C812CC" w:rsidRPr="004752BD">
        <w:rPr>
          <w:rFonts w:ascii="Arial" w:hAnsi="Arial" w:cs="Arial"/>
          <w:color w:val="000000" w:themeColor="text1"/>
          <w:sz w:val="21"/>
          <w:szCs w:val="21"/>
        </w:rPr>
        <w:t xml:space="preserve">Pediatric </w:t>
      </w:r>
      <w:r w:rsidR="00F06898" w:rsidRPr="004752BD">
        <w:rPr>
          <w:rFonts w:ascii="Arial" w:hAnsi="Arial" w:cs="Arial"/>
          <w:color w:val="000000" w:themeColor="text1"/>
          <w:sz w:val="21"/>
          <w:szCs w:val="21"/>
        </w:rPr>
        <w:t xml:space="preserve">IBD </w:t>
      </w:r>
      <w:r w:rsidR="00C812CC" w:rsidRPr="004752BD">
        <w:rPr>
          <w:rFonts w:ascii="Arial" w:hAnsi="Arial" w:cs="Arial"/>
          <w:color w:val="000000" w:themeColor="text1"/>
          <w:sz w:val="21"/>
          <w:szCs w:val="21"/>
        </w:rPr>
        <w:t>Workshop</w:t>
      </w:r>
    </w:p>
    <w:p w14:paraId="0A348787" w14:textId="12E7A8EB" w:rsidR="00C812CC" w:rsidRDefault="00C812CC" w:rsidP="001D32A0">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February 27</w:t>
      </w:r>
      <w:r w:rsidRPr="00C812CC">
        <w:rPr>
          <w:rFonts w:ascii="Arial" w:hAnsi="Arial" w:cs="Arial"/>
          <w:color w:val="000000" w:themeColor="text1"/>
          <w:sz w:val="21"/>
          <w:szCs w:val="21"/>
          <w:vertAlign w:val="superscript"/>
        </w:rPr>
        <w:t>th</w:t>
      </w:r>
      <w:r>
        <w:rPr>
          <w:rFonts w:ascii="Arial" w:hAnsi="Arial" w:cs="Arial"/>
          <w:color w:val="000000" w:themeColor="text1"/>
          <w:sz w:val="21"/>
          <w:szCs w:val="21"/>
        </w:rPr>
        <w:t>, 2021</w:t>
      </w:r>
      <w:r w:rsidR="00192E1C">
        <w:rPr>
          <w:rFonts w:ascii="Arial" w:hAnsi="Arial" w:cs="Arial"/>
          <w:color w:val="000000" w:themeColor="text1"/>
          <w:sz w:val="21"/>
          <w:szCs w:val="21"/>
        </w:rPr>
        <w:t>, Mt Sinai, New York, NY</w:t>
      </w:r>
    </w:p>
    <w:p w14:paraId="570A7D58" w14:textId="73824C0D" w:rsidR="00761CAC" w:rsidRDefault="00C812CC" w:rsidP="003D41D1">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Faculty</w:t>
      </w:r>
    </w:p>
    <w:p w14:paraId="38F1B2CC" w14:textId="25385C35" w:rsidR="004F466F" w:rsidRPr="004752BD" w:rsidRDefault="004752BD" w:rsidP="001D32A0">
      <w:pPr>
        <w:pStyle w:val="ListParagraph"/>
        <w:numPr>
          <w:ilvl w:val="0"/>
          <w:numId w:val="18"/>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 xml:space="preserve"> </w:t>
      </w:r>
      <w:r w:rsidR="004609A2" w:rsidRPr="004752BD">
        <w:rPr>
          <w:rFonts w:ascii="Arial" w:hAnsi="Arial" w:cs="Arial"/>
          <w:color w:val="000000" w:themeColor="text1"/>
          <w:sz w:val="21"/>
          <w:szCs w:val="21"/>
        </w:rPr>
        <w:t xml:space="preserve">McGovern Medical School, University of Texas, Houston </w:t>
      </w:r>
    </w:p>
    <w:p w14:paraId="6CBB01CC" w14:textId="202B62E8" w:rsidR="004609A2" w:rsidRPr="00BE3C4E" w:rsidRDefault="004609A2" w:rsidP="001D32A0">
      <w:pPr>
        <w:autoSpaceDE w:val="0"/>
        <w:autoSpaceDN w:val="0"/>
        <w:adjustRightInd w:val="0"/>
        <w:ind w:left="720" w:hanging="360"/>
        <w:rPr>
          <w:rFonts w:ascii="Arial" w:hAnsi="Arial" w:cs="Arial"/>
          <w:b/>
          <w:bCs/>
          <w:color w:val="000000" w:themeColor="text1"/>
          <w:sz w:val="21"/>
          <w:szCs w:val="21"/>
        </w:rPr>
      </w:pPr>
      <w:r>
        <w:rPr>
          <w:rFonts w:ascii="Arial" w:hAnsi="Arial" w:cs="Arial"/>
          <w:color w:val="000000" w:themeColor="text1"/>
          <w:sz w:val="21"/>
          <w:szCs w:val="21"/>
        </w:rPr>
        <w:tab/>
      </w:r>
      <w:r w:rsidRPr="00BE3C4E">
        <w:rPr>
          <w:rFonts w:ascii="Arial" w:hAnsi="Arial" w:cs="Arial"/>
          <w:b/>
          <w:bCs/>
          <w:color w:val="000000" w:themeColor="text1"/>
          <w:sz w:val="21"/>
          <w:szCs w:val="21"/>
        </w:rPr>
        <w:t>Visiting Professor</w:t>
      </w:r>
    </w:p>
    <w:p w14:paraId="3B7E173A" w14:textId="543E4E9D" w:rsidR="00A1730F" w:rsidRDefault="00A1730F" w:rsidP="001D32A0">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“Targeting cell stress to modulate Treg cells”</w:t>
      </w:r>
    </w:p>
    <w:p w14:paraId="1798350A" w14:textId="68AC9165" w:rsidR="00213069" w:rsidRDefault="004609A2" w:rsidP="003D41D1">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October 7</w:t>
      </w:r>
      <w:r w:rsidRPr="004609A2">
        <w:rPr>
          <w:rFonts w:ascii="Arial" w:hAnsi="Arial" w:cs="Arial"/>
          <w:color w:val="000000" w:themeColor="text1"/>
          <w:sz w:val="21"/>
          <w:szCs w:val="21"/>
          <w:vertAlign w:val="superscript"/>
        </w:rPr>
        <w:t>th</w:t>
      </w:r>
      <w:r>
        <w:rPr>
          <w:rFonts w:ascii="Arial" w:hAnsi="Arial" w:cs="Arial"/>
          <w:color w:val="000000" w:themeColor="text1"/>
          <w:sz w:val="21"/>
          <w:szCs w:val="21"/>
        </w:rPr>
        <w:t>, 2021</w:t>
      </w:r>
      <w:r w:rsidR="00BE3C4E">
        <w:rPr>
          <w:rFonts w:ascii="Arial" w:hAnsi="Arial" w:cs="Arial"/>
          <w:color w:val="000000" w:themeColor="text1"/>
          <w:sz w:val="21"/>
          <w:szCs w:val="21"/>
        </w:rPr>
        <w:t xml:space="preserve">, </w:t>
      </w:r>
      <w:r>
        <w:rPr>
          <w:rFonts w:ascii="Arial" w:hAnsi="Arial" w:cs="Arial"/>
          <w:color w:val="000000" w:themeColor="text1"/>
          <w:sz w:val="21"/>
          <w:szCs w:val="21"/>
        </w:rPr>
        <w:t>Houston, Texas</w:t>
      </w:r>
    </w:p>
    <w:p w14:paraId="61D61BC1" w14:textId="7F5F1A72" w:rsidR="00213069" w:rsidRPr="004752BD" w:rsidRDefault="00213069" w:rsidP="00213069">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1</w:t>
      </w:r>
      <w:r>
        <w:rPr>
          <w:rFonts w:ascii="Arial" w:hAnsi="Arial" w:cs="Arial"/>
          <w:color w:val="000000" w:themeColor="text1"/>
          <w:sz w:val="21"/>
          <w:szCs w:val="21"/>
        </w:rPr>
        <w:t>6</w:t>
      </w:r>
      <w:r w:rsidRPr="004752BD">
        <w:rPr>
          <w:rFonts w:ascii="Arial" w:hAnsi="Arial" w:cs="Arial"/>
          <w:color w:val="000000" w:themeColor="text1"/>
          <w:sz w:val="21"/>
          <w:szCs w:val="21"/>
          <w:vertAlign w:val="superscript"/>
        </w:rPr>
        <w:t>th</w:t>
      </w:r>
      <w:r w:rsidRPr="004752BD">
        <w:rPr>
          <w:rFonts w:ascii="Arial" w:hAnsi="Arial" w:cs="Arial"/>
          <w:color w:val="000000" w:themeColor="text1"/>
          <w:sz w:val="21"/>
          <w:szCs w:val="21"/>
        </w:rPr>
        <w:t xml:space="preserve"> Annual Pediatric IBD Workshop</w:t>
      </w:r>
    </w:p>
    <w:p w14:paraId="6DF3B6AB" w14:textId="4E858CC1" w:rsidR="00213069" w:rsidRDefault="00213069" w:rsidP="00213069">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February 28</w:t>
      </w:r>
      <w:r w:rsidRPr="00C812CC">
        <w:rPr>
          <w:rFonts w:ascii="Arial" w:hAnsi="Arial" w:cs="Arial"/>
          <w:color w:val="000000" w:themeColor="text1"/>
          <w:sz w:val="21"/>
          <w:szCs w:val="21"/>
          <w:vertAlign w:val="superscript"/>
        </w:rPr>
        <w:t>th</w:t>
      </w:r>
      <w:r>
        <w:rPr>
          <w:rFonts w:ascii="Arial" w:hAnsi="Arial" w:cs="Arial"/>
          <w:color w:val="000000" w:themeColor="text1"/>
          <w:sz w:val="21"/>
          <w:szCs w:val="21"/>
        </w:rPr>
        <w:t>, 2022, Icahn School of Medicine, Mt Sinai, New York, NY</w:t>
      </w:r>
    </w:p>
    <w:p w14:paraId="6651B73F" w14:textId="3F52C781" w:rsidR="00E115C6" w:rsidRDefault="00213069" w:rsidP="003D41D1">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Faculty</w:t>
      </w:r>
    </w:p>
    <w:p w14:paraId="4A2ABD50" w14:textId="43ACEF07" w:rsidR="00E115C6" w:rsidRDefault="00E115C6" w:rsidP="00E115C6">
      <w:pPr>
        <w:pStyle w:val="ListParagraph"/>
        <w:numPr>
          <w:ilvl w:val="0"/>
          <w:numId w:val="18"/>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Oregon Health Science University, Portland OR</w:t>
      </w:r>
    </w:p>
    <w:p w14:paraId="20F3C5DA" w14:textId="5E06ED91" w:rsidR="00E76941" w:rsidRDefault="00E76941" w:rsidP="00E7694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Very Early Onset Inflammatory Bowel Disease Assessment</w:t>
      </w:r>
    </w:p>
    <w:p w14:paraId="5C5AC2E5" w14:textId="62873ECD" w:rsidR="00E76941" w:rsidRDefault="00E76941" w:rsidP="003D41D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March 16, 2023, Virtual conference</w:t>
      </w:r>
    </w:p>
    <w:p w14:paraId="2F4C8E8F" w14:textId="77777777" w:rsidR="00385F59" w:rsidRDefault="00385F59" w:rsidP="003D41D1">
      <w:pPr>
        <w:pStyle w:val="ListParagraph"/>
        <w:autoSpaceDE w:val="0"/>
        <w:autoSpaceDN w:val="0"/>
        <w:adjustRightInd w:val="0"/>
        <w:rPr>
          <w:rFonts w:ascii="Arial" w:hAnsi="Arial" w:cs="Arial"/>
          <w:color w:val="000000" w:themeColor="text1"/>
          <w:sz w:val="21"/>
          <w:szCs w:val="21"/>
        </w:rPr>
      </w:pPr>
    </w:p>
    <w:p w14:paraId="22F5AFC7" w14:textId="77777777" w:rsidR="00385F59" w:rsidRDefault="00385F59" w:rsidP="003D41D1">
      <w:pPr>
        <w:pStyle w:val="ListParagraph"/>
        <w:autoSpaceDE w:val="0"/>
        <w:autoSpaceDN w:val="0"/>
        <w:adjustRightInd w:val="0"/>
        <w:rPr>
          <w:rFonts w:ascii="Arial" w:hAnsi="Arial" w:cs="Arial"/>
          <w:color w:val="000000" w:themeColor="text1"/>
          <w:sz w:val="21"/>
          <w:szCs w:val="21"/>
        </w:rPr>
      </w:pPr>
    </w:p>
    <w:p w14:paraId="330EC5BA" w14:textId="77777777" w:rsidR="00385F59" w:rsidRPr="003D41D1" w:rsidRDefault="00385F59" w:rsidP="003D41D1">
      <w:pPr>
        <w:pStyle w:val="ListParagraph"/>
        <w:autoSpaceDE w:val="0"/>
        <w:autoSpaceDN w:val="0"/>
        <w:adjustRightInd w:val="0"/>
        <w:rPr>
          <w:rFonts w:ascii="Arial" w:hAnsi="Arial" w:cs="Arial"/>
          <w:color w:val="000000" w:themeColor="text1"/>
          <w:sz w:val="21"/>
          <w:szCs w:val="21"/>
        </w:rPr>
      </w:pPr>
    </w:p>
    <w:p w14:paraId="2D58D33F" w14:textId="14FBC5F9" w:rsidR="00E76941" w:rsidRDefault="00E76941" w:rsidP="00E115C6">
      <w:pPr>
        <w:pStyle w:val="ListParagraph"/>
        <w:numPr>
          <w:ilvl w:val="0"/>
          <w:numId w:val="18"/>
        </w:numPr>
        <w:autoSpaceDE w:val="0"/>
        <w:autoSpaceDN w:val="0"/>
        <w:adjustRightInd w:val="0"/>
        <w:rPr>
          <w:rFonts w:ascii="Arial" w:hAnsi="Arial" w:cs="Arial"/>
          <w:color w:val="000000" w:themeColor="text1"/>
          <w:sz w:val="21"/>
          <w:szCs w:val="21"/>
        </w:rPr>
      </w:pPr>
      <w:r w:rsidRPr="00BD3512">
        <w:rPr>
          <w:rFonts w:ascii="Arial" w:hAnsi="Arial" w:cs="Arial"/>
          <w:sz w:val="21"/>
          <w:szCs w:val="21"/>
        </w:rPr>
        <w:lastRenderedPageBreak/>
        <w:t>2</w:t>
      </w:r>
      <w:r w:rsidRPr="00BD3512">
        <w:rPr>
          <w:rFonts w:ascii="Arial" w:hAnsi="Arial" w:cs="Arial"/>
          <w:sz w:val="21"/>
          <w:szCs w:val="21"/>
          <w:vertAlign w:val="superscript"/>
        </w:rPr>
        <w:t>nd</w:t>
      </w:r>
      <w:r w:rsidRPr="00BD3512">
        <w:rPr>
          <w:rFonts w:ascii="Arial" w:hAnsi="Arial" w:cs="Arial"/>
          <w:sz w:val="21"/>
          <w:szCs w:val="21"/>
        </w:rPr>
        <w:t xml:space="preserve"> Annual Kaplan Foundation Pediatric Inflammatory Bowel Disease Symposium </w:t>
      </w:r>
      <w:r w:rsidRPr="00BD3512">
        <w:rPr>
          <w:rFonts w:ascii="Arial" w:hAnsi="Arial" w:cs="Arial"/>
          <w:color w:val="000000" w:themeColor="text1"/>
          <w:sz w:val="21"/>
          <w:szCs w:val="21"/>
        </w:rPr>
        <w:t>Cleveland Clinic</w:t>
      </w:r>
    </w:p>
    <w:p w14:paraId="06E2A57A" w14:textId="4C01508E" w:rsidR="00746884" w:rsidRPr="00746884" w:rsidRDefault="00746884" w:rsidP="00746884">
      <w:pPr>
        <w:pStyle w:val="ListParagraph"/>
        <w:autoSpaceDE w:val="0"/>
        <w:autoSpaceDN w:val="0"/>
        <w:adjustRightInd w:val="0"/>
        <w:rPr>
          <w:rFonts w:ascii="Arial" w:hAnsi="Arial" w:cs="Arial"/>
          <w:b/>
          <w:bCs/>
          <w:color w:val="000000" w:themeColor="text1"/>
          <w:sz w:val="21"/>
          <w:szCs w:val="21"/>
        </w:rPr>
      </w:pPr>
      <w:r w:rsidRPr="00746884">
        <w:rPr>
          <w:rFonts w:ascii="Arial" w:hAnsi="Arial" w:cs="Arial"/>
          <w:b/>
          <w:bCs/>
          <w:sz w:val="21"/>
          <w:szCs w:val="21"/>
        </w:rPr>
        <w:t>Visiting Professor</w:t>
      </w:r>
    </w:p>
    <w:p w14:paraId="3293A1AF" w14:textId="4A5AEDE8" w:rsidR="00BD3512" w:rsidRPr="00BD3512" w:rsidRDefault="00BD3512" w:rsidP="00E76941">
      <w:pPr>
        <w:pStyle w:val="ListParagraph"/>
        <w:autoSpaceDE w:val="0"/>
        <w:autoSpaceDN w:val="0"/>
        <w:adjustRightInd w:val="0"/>
        <w:rPr>
          <w:rFonts w:ascii="Arial" w:hAnsi="Arial" w:cs="Arial"/>
          <w:color w:val="212121"/>
          <w:sz w:val="21"/>
          <w:szCs w:val="21"/>
        </w:rPr>
      </w:pPr>
      <w:r w:rsidRPr="00BD3512">
        <w:rPr>
          <w:rFonts w:ascii="Arial" w:hAnsi="Arial" w:cs="Arial"/>
          <w:color w:val="212121"/>
          <w:sz w:val="21"/>
          <w:szCs w:val="21"/>
        </w:rPr>
        <w:t>“Uncovering the Mysteries of VEOIBD: Exploring the Evolution of our Understanding.”</w:t>
      </w:r>
    </w:p>
    <w:p w14:paraId="74E5E6C7" w14:textId="31760606" w:rsidR="00213069" w:rsidRPr="003D41D1" w:rsidRDefault="00E76941" w:rsidP="003D41D1">
      <w:pPr>
        <w:pStyle w:val="ListParagraph"/>
        <w:autoSpaceDE w:val="0"/>
        <w:autoSpaceDN w:val="0"/>
        <w:adjustRightInd w:val="0"/>
        <w:rPr>
          <w:rFonts w:ascii="Arial" w:hAnsi="Arial" w:cs="Arial"/>
          <w:sz w:val="21"/>
          <w:szCs w:val="21"/>
        </w:rPr>
      </w:pPr>
      <w:r w:rsidRPr="00BD3512">
        <w:rPr>
          <w:rFonts w:ascii="Arial" w:hAnsi="Arial" w:cs="Arial"/>
          <w:sz w:val="21"/>
          <w:szCs w:val="21"/>
        </w:rPr>
        <w:t>May 17</w:t>
      </w:r>
      <w:r w:rsidRPr="00BD3512">
        <w:rPr>
          <w:rFonts w:ascii="Arial" w:hAnsi="Arial" w:cs="Arial"/>
          <w:sz w:val="21"/>
          <w:szCs w:val="21"/>
          <w:vertAlign w:val="superscript"/>
        </w:rPr>
        <w:t>th</w:t>
      </w:r>
      <w:r w:rsidRPr="00BD3512">
        <w:rPr>
          <w:rFonts w:ascii="Arial" w:hAnsi="Arial" w:cs="Arial"/>
          <w:sz w:val="21"/>
          <w:szCs w:val="21"/>
        </w:rPr>
        <w:t>, 2023</w:t>
      </w:r>
      <w:r w:rsidR="00746884">
        <w:rPr>
          <w:rFonts w:ascii="Arial" w:hAnsi="Arial" w:cs="Arial"/>
          <w:sz w:val="21"/>
          <w:szCs w:val="21"/>
        </w:rPr>
        <w:t>, Cleveland, OH</w:t>
      </w:r>
    </w:p>
    <w:p w14:paraId="6496DCD9" w14:textId="5E9EDF94" w:rsidR="00213069" w:rsidRPr="004752BD" w:rsidRDefault="00213069" w:rsidP="00213069">
      <w:pPr>
        <w:pStyle w:val="ListParagraph"/>
        <w:numPr>
          <w:ilvl w:val="0"/>
          <w:numId w:val="18"/>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1</w:t>
      </w:r>
      <w:r>
        <w:rPr>
          <w:rFonts w:ascii="Arial" w:hAnsi="Arial" w:cs="Arial"/>
          <w:color w:val="000000" w:themeColor="text1"/>
          <w:sz w:val="21"/>
          <w:szCs w:val="21"/>
        </w:rPr>
        <w:t>7</w:t>
      </w:r>
      <w:r w:rsidRPr="004752BD">
        <w:rPr>
          <w:rFonts w:ascii="Arial" w:hAnsi="Arial" w:cs="Arial"/>
          <w:color w:val="000000" w:themeColor="text1"/>
          <w:sz w:val="21"/>
          <w:szCs w:val="21"/>
          <w:vertAlign w:val="superscript"/>
        </w:rPr>
        <w:t>th</w:t>
      </w:r>
      <w:r w:rsidRPr="004752BD">
        <w:rPr>
          <w:rFonts w:ascii="Arial" w:hAnsi="Arial" w:cs="Arial"/>
          <w:color w:val="000000" w:themeColor="text1"/>
          <w:sz w:val="21"/>
          <w:szCs w:val="21"/>
        </w:rPr>
        <w:t xml:space="preserve"> Annual Pediatric IBD Workshop</w:t>
      </w:r>
    </w:p>
    <w:p w14:paraId="0AA35D68" w14:textId="10773B0E" w:rsidR="00213069" w:rsidRDefault="00213069" w:rsidP="00213069">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June 3</w:t>
      </w:r>
      <w:r w:rsidRPr="00213069">
        <w:rPr>
          <w:rFonts w:ascii="Arial" w:hAnsi="Arial" w:cs="Arial"/>
          <w:color w:val="000000" w:themeColor="text1"/>
          <w:sz w:val="21"/>
          <w:szCs w:val="21"/>
          <w:vertAlign w:val="superscript"/>
        </w:rPr>
        <w:t>rd</w:t>
      </w:r>
      <w:r>
        <w:rPr>
          <w:rFonts w:ascii="Arial" w:hAnsi="Arial" w:cs="Arial"/>
          <w:color w:val="000000" w:themeColor="text1"/>
          <w:sz w:val="21"/>
          <w:szCs w:val="21"/>
        </w:rPr>
        <w:t>, 2023, Icahn School of Medicine, Mt Sinai, New York, NY</w:t>
      </w:r>
    </w:p>
    <w:p w14:paraId="3A940E4E" w14:textId="3441A149" w:rsidR="004B1BED" w:rsidRPr="003D41D1" w:rsidRDefault="00213069" w:rsidP="003D41D1">
      <w:pPr>
        <w:autoSpaceDE w:val="0"/>
        <w:autoSpaceDN w:val="0"/>
        <w:adjustRightInd w:val="0"/>
        <w:ind w:left="720" w:hanging="360"/>
        <w:rPr>
          <w:rFonts w:ascii="Arial" w:hAnsi="Arial" w:cs="Arial"/>
          <w:color w:val="000000" w:themeColor="text1"/>
          <w:sz w:val="21"/>
          <w:szCs w:val="21"/>
        </w:rPr>
      </w:pPr>
      <w:r>
        <w:rPr>
          <w:rFonts w:ascii="Arial" w:hAnsi="Arial" w:cs="Arial"/>
          <w:color w:val="000000" w:themeColor="text1"/>
          <w:sz w:val="21"/>
          <w:szCs w:val="21"/>
        </w:rPr>
        <w:tab/>
        <w:t>Faculty</w:t>
      </w:r>
    </w:p>
    <w:p w14:paraId="2B350D07" w14:textId="35BCE9F8" w:rsidR="00BD3512" w:rsidRPr="00BD3512" w:rsidRDefault="00BD3512" w:rsidP="00BD3512">
      <w:pPr>
        <w:pStyle w:val="ListParagraph"/>
        <w:numPr>
          <w:ilvl w:val="0"/>
          <w:numId w:val="18"/>
        </w:numPr>
        <w:autoSpaceDE w:val="0"/>
        <w:autoSpaceDN w:val="0"/>
        <w:adjustRightInd w:val="0"/>
        <w:rPr>
          <w:rFonts w:ascii="Arial" w:hAnsi="Arial" w:cs="Arial"/>
          <w:color w:val="000000" w:themeColor="text1"/>
          <w:sz w:val="21"/>
          <w:szCs w:val="21"/>
        </w:rPr>
      </w:pPr>
      <w:r w:rsidRPr="00BD3512">
        <w:rPr>
          <w:rFonts w:ascii="Arial" w:hAnsi="Arial" w:cs="Arial"/>
          <w:color w:val="212121"/>
          <w:sz w:val="21"/>
          <w:szCs w:val="21"/>
        </w:rPr>
        <w:t>Wright Memorial Grand Rounds, University of Alabama at Birmingham, Children’s of Birmingham</w:t>
      </w:r>
    </w:p>
    <w:p w14:paraId="06FB6DBE" w14:textId="77777777" w:rsidR="00213069" w:rsidRPr="00213069" w:rsidRDefault="00213069" w:rsidP="00BD3512">
      <w:pPr>
        <w:pStyle w:val="ListParagraph"/>
        <w:autoSpaceDE w:val="0"/>
        <w:autoSpaceDN w:val="0"/>
        <w:adjustRightInd w:val="0"/>
        <w:rPr>
          <w:rFonts w:ascii="Arial" w:hAnsi="Arial" w:cs="Arial"/>
          <w:b/>
          <w:bCs/>
          <w:color w:val="212121"/>
          <w:sz w:val="21"/>
          <w:szCs w:val="21"/>
        </w:rPr>
      </w:pPr>
      <w:r w:rsidRPr="00213069">
        <w:rPr>
          <w:rFonts w:ascii="Arial" w:hAnsi="Arial" w:cs="Arial"/>
          <w:b/>
          <w:bCs/>
          <w:color w:val="212121"/>
          <w:sz w:val="21"/>
          <w:szCs w:val="21"/>
        </w:rPr>
        <w:t>Visiting Professor</w:t>
      </w:r>
    </w:p>
    <w:p w14:paraId="12F0E69B" w14:textId="2516BD1C" w:rsidR="00E6178E" w:rsidRPr="003D41D1" w:rsidRDefault="00BD3512" w:rsidP="003D41D1">
      <w:pPr>
        <w:pStyle w:val="ListParagraph"/>
        <w:autoSpaceDE w:val="0"/>
        <w:autoSpaceDN w:val="0"/>
        <w:adjustRightInd w:val="0"/>
        <w:rPr>
          <w:rFonts w:ascii="Arial" w:hAnsi="Arial" w:cs="Arial"/>
          <w:color w:val="212121"/>
          <w:sz w:val="21"/>
          <w:szCs w:val="21"/>
        </w:rPr>
      </w:pPr>
      <w:r w:rsidRPr="00BD3512">
        <w:rPr>
          <w:rFonts w:ascii="Arial" w:hAnsi="Arial" w:cs="Arial"/>
          <w:color w:val="212121"/>
          <w:sz w:val="21"/>
          <w:szCs w:val="21"/>
        </w:rPr>
        <w:t>Very Early Onset IBD</w:t>
      </w:r>
      <w:r w:rsidR="00297CEA">
        <w:rPr>
          <w:rFonts w:ascii="Arial" w:hAnsi="Arial" w:cs="Arial"/>
          <w:color w:val="212121"/>
          <w:sz w:val="21"/>
          <w:szCs w:val="21"/>
        </w:rPr>
        <w:t xml:space="preserve">, </w:t>
      </w:r>
      <w:r w:rsidR="00746884" w:rsidRPr="00297CEA">
        <w:rPr>
          <w:rFonts w:ascii="Arial" w:hAnsi="Arial" w:cs="Arial"/>
          <w:color w:val="212121"/>
          <w:sz w:val="21"/>
          <w:szCs w:val="21"/>
        </w:rPr>
        <w:t>December 7, 2023</w:t>
      </w:r>
    </w:p>
    <w:p w14:paraId="47DE32ED" w14:textId="76E2AC90" w:rsidR="00297CEA" w:rsidRPr="00E6178E" w:rsidRDefault="00297CEA" w:rsidP="00E6178E">
      <w:pPr>
        <w:pStyle w:val="ListParagraph"/>
        <w:numPr>
          <w:ilvl w:val="0"/>
          <w:numId w:val="41"/>
        </w:numPr>
        <w:autoSpaceDE w:val="0"/>
        <w:autoSpaceDN w:val="0"/>
        <w:adjustRightInd w:val="0"/>
        <w:rPr>
          <w:rFonts w:ascii="Arial" w:hAnsi="Arial" w:cs="Arial"/>
          <w:color w:val="212121"/>
          <w:sz w:val="21"/>
          <w:szCs w:val="21"/>
        </w:rPr>
      </w:pPr>
      <w:r w:rsidRPr="00E6178E">
        <w:rPr>
          <w:rFonts w:ascii="Arial" w:hAnsi="Arial" w:cs="Arial"/>
          <w:color w:val="000000" w:themeColor="text1"/>
          <w:sz w:val="21"/>
          <w:szCs w:val="21"/>
        </w:rPr>
        <w:t>Fifth Annual Crohn’s and Colitis Congress</w:t>
      </w:r>
    </w:p>
    <w:p w14:paraId="154040A7" w14:textId="431389D1" w:rsidR="00BE3C4E" w:rsidRDefault="009103E5" w:rsidP="00297CEA">
      <w:pPr>
        <w:autoSpaceDE w:val="0"/>
        <w:autoSpaceDN w:val="0"/>
        <w:adjustRightInd w:val="0"/>
        <w:ind w:left="1080" w:hanging="360"/>
        <w:rPr>
          <w:rFonts w:ascii="Arial" w:hAnsi="Arial" w:cs="Arial"/>
          <w:color w:val="000000" w:themeColor="text1"/>
          <w:sz w:val="21"/>
          <w:szCs w:val="21"/>
        </w:rPr>
      </w:pPr>
      <w:r>
        <w:rPr>
          <w:rFonts w:ascii="Arial" w:hAnsi="Arial" w:cs="Arial"/>
          <w:color w:val="000000" w:themeColor="text1"/>
          <w:sz w:val="21"/>
          <w:szCs w:val="21"/>
        </w:rPr>
        <w:t>“</w:t>
      </w:r>
      <w:r w:rsidR="00297CEA">
        <w:rPr>
          <w:rFonts w:ascii="Arial" w:hAnsi="Arial" w:cs="Arial"/>
          <w:color w:val="000000" w:themeColor="text1"/>
          <w:sz w:val="21"/>
          <w:szCs w:val="21"/>
        </w:rPr>
        <w:t>Crohn’s-like inflammation of the pouch</w:t>
      </w:r>
      <w:r>
        <w:rPr>
          <w:rFonts w:ascii="Arial" w:hAnsi="Arial" w:cs="Arial"/>
          <w:color w:val="000000" w:themeColor="text1"/>
          <w:sz w:val="21"/>
          <w:szCs w:val="21"/>
        </w:rPr>
        <w:t>”</w:t>
      </w:r>
    </w:p>
    <w:p w14:paraId="6D389099" w14:textId="0352A0DD" w:rsidR="00E6178E" w:rsidRDefault="00297CEA" w:rsidP="003D41D1">
      <w:pPr>
        <w:autoSpaceDE w:val="0"/>
        <w:autoSpaceDN w:val="0"/>
        <w:adjustRightInd w:val="0"/>
        <w:ind w:left="1080" w:hanging="360"/>
        <w:rPr>
          <w:rFonts w:ascii="Arial" w:hAnsi="Arial" w:cs="Arial"/>
          <w:color w:val="000000" w:themeColor="text1"/>
          <w:sz w:val="21"/>
          <w:szCs w:val="21"/>
        </w:rPr>
      </w:pPr>
      <w:r>
        <w:rPr>
          <w:rFonts w:ascii="Arial" w:hAnsi="Arial" w:cs="Arial"/>
          <w:color w:val="000000" w:themeColor="text1"/>
          <w:sz w:val="21"/>
          <w:szCs w:val="21"/>
        </w:rPr>
        <w:t>January 24</w:t>
      </w:r>
      <w:r w:rsidRPr="00297CEA">
        <w:rPr>
          <w:rFonts w:ascii="Arial" w:hAnsi="Arial" w:cs="Arial"/>
          <w:color w:val="000000" w:themeColor="text1"/>
          <w:sz w:val="21"/>
          <w:szCs w:val="21"/>
          <w:vertAlign w:val="superscript"/>
        </w:rPr>
        <w:t>th</w:t>
      </w:r>
      <w:r>
        <w:rPr>
          <w:rFonts w:ascii="Arial" w:hAnsi="Arial" w:cs="Arial"/>
          <w:color w:val="000000" w:themeColor="text1"/>
          <w:sz w:val="21"/>
          <w:szCs w:val="21"/>
        </w:rPr>
        <w:t>-28</w:t>
      </w:r>
      <w:r w:rsidRPr="00297CEA">
        <w:rPr>
          <w:rFonts w:ascii="Arial" w:hAnsi="Arial" w:cs="Arial"/>
          <w:color w:val="000000" w:themeColor="text1"/>
          <w:sz w:val="21"/>
          <w:szCs w:val="21"/>
          <w:vertAlign w:val="superscript"/>
        </w:rPr>
        <w:t>th</w:t>
      </w:r>
      <w:r>
        <w:rPr>
          <w:rFonts w:ascii="Arial" w:hAnsi="Arial" w:cs="Arial"/>
          <w:color w:val="000000" w:themeColor="text1"/>
          <w:sz w:val="21"/>
          <w:szCs w:val="21"/>
        </w:rPr>
        <w:t>, 2024</w:t>
      </w:r>
      <w:r w:rsidR="009103E5">
        <w:rPr>
          <w:rFonts w:ascii="Arial" w:hAnsi="Arial" w:cs="Arial"/>
          <w:color w:val="000000" w:themeColor="text1"/>
          <w:sz w:val="21"/>
          <w:szCs w:val="21"/>
        </w:rPr>
        <w:t xml:space="preserve">. </w:t>
      </w:r>
      <w:r>
        <w:rPr>
          <w:rFonts w:ascii="Arial" w:hAnsi="Arial" w:cs="Arial"/>
          <w:color w:val="000000" w:themeColor="text1"/>
          <w:sz w:val="21"/>
          <w:szCs w:val="21"/>
        </w:rPr>
        <w:t>Las Vegas, NV</w:t>
      </w:r>
    </w:p>
    <w:p w14:paraId="7A903088" w14:textId="523DB391" w:rsidR="00385F59" w:rsidRDefault="00385F59" w:rsidP="00385F59">
      <w:pPr>
        <w:pStyle w:val="ListParagraph"/>
        <w:numPr>
          <w:ilvl w:val="0"/>
          <w:numId w:val="41"/>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Sixth Annual Crohn’s and Colitis Congress</w:t>
      </w:r>
    </w:p>
    <w:p w14:paraId="43B15A9A" w14:textId="7D354B92" w:rsidR="00385F59" w:rsidRDefault="00385F59" w:rsidP="00385F59">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“Complication of an IPAA”</w:t>
      </w:r>
    </w:p>
    <w:p w14:paraId="57144440" w14:textId="7CA55D8D" w:rsidR="004B1BED" w:rsidRDefault="00385F59" w:rsidP="0054014B">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San Francisco CA, February 5-8</w:t>
      </w:r>
      <w:r w:rsidRPr="00385F59">
        <w:rPr>
          <w:rFonts w:ascii="Arial" w:hAnsi="Arial" w:cs="Arial"/>
          <w:color w:val="000000" w:themeColor="text1"/>
          <w:sz w:val="21"/>
          <w:szCs w:val="21"/>
          <w:vertAlign w:val="superscript"/>
        </w:rPr>
        <w:t>th</w:t>
      </w:r>
      <w:r>
        <w:rPr>
          <w:rFonts w:ascii="Arial" w:hAnsi="Arial" w:cs="Arial"/>
          <w:color w:val="000000" w:themeColor="text1"/>
          <w:sz w:val="21"/>
          <w:szCs w:val="21"/>
        </w:rPr>
        <w:t>, 2025</w:t>
      </w:r>
    </w:p>
    <w:p w14:paraId="156E882C" w14:textId="1C5DC219" w:rsidR="00D847F9" w:rsidRDefault="00D847F9" w:rsidP="00D847F9">
      <w:pPr>
        <w:pStyle w:val="ListParagraph"/>
        <w:numPr>
          <w:ilvl w:val="0"/>
          <w:numId w:val="41"/>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Emory University</w:t>
      </w:r>
      <w:r w:rsidR="006463D1">
        <w:rPr>
          <w:rFonts w:ascii="Arial" w:hAnsi="Arial" w:cs="Arial"/>
          <w:color w:val="000000" w:themeColor="text1"/>
          <w:sz w:val="21"/>
          <w:szCs w:val="21"/>
        </w:rPr>
        <w:t>-</w:t>
      </w:r>
      <w:r w:rsidRPr="006463D1">
        <w:rPr>
          <w:rFonts w:ascii="Arial" w:hAnsi="Arial" w:cs="Arial"/>
          <w:b/>
          <w:bCs/>
          <w:color w:val="000000" w:themeColor="text1"/>
          <w:sz w:val="21"/>
          <w:szCs w:val="21"/>
        </w:rPr>
        <w:t>Visiting Professor</w:t>
      </w:r>
    </w:p>
    <w:p w14:paraId="15EB6284" w14:textId="53EBE789" w:rsidR="00D847F9" w:rsidRDefault="00D847F9" w:rsidP="00D847F9">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“The Benefits of Cell Stress in intestinal inflammation” and “Penetrating Crohn’s Disease: Where are we now?”</w:t>
      </w:r>
    </w:p>
    <w:p w14:paraId="58AAA218" w14:textId="5A1DB606" w:rsidR="00D847F9" w:rsidRPr="00D847F9" w:rsidRDefault="00D847F9" w:rsidP="00D847F9">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Atlanta, GA April 22-23, 2025</w:t>
      </w:r>
    </w:p>
    <w:p w14:paraId="40ACD04A" w14:textId="77777777" w:rsidR="003B71FE" w:rsidRPr="009103E0" w:rsidRDefault="00C93E0D" w:rsidP="001D32A0">
      <w:pPr>
        <w:autoSpaceDE w:val="0"/>
        <w:autoSpaceDN w:val="0"/>
        <w:adjustRightInd w:val="0"/>
        <w:ind w:left="720" w:hanging="72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International</w:t>
      </w:r>
    </w:p>
    <w:p w14:paraId="787390B3" w14:textId="77777777" w:rsidR="00BE3C4E" w:rsidRPr="004752BD" w:rsidRDefault="00BE3C4E" w:rsidP="00BE3C4E">
      <w:pPr>
        <w:pStyle w:val="ListParagraph"/>
        <w:numPr>
          <w:ilvl w:val="0"/>
          <w:numId w:val="21"/>
        </w:numPr>
        <w:autoSpaceDE w:val="0"/>
        <w:autoSpaceDN w:val="0"/>
        <w:adjustRightInd w:val="0"/>
        <w:rPr>
          <w:rFonts w:ascii="Arial" w:hAnsi="Arial" w:cs="Arial"/>
          <w:color w:val="000000" w:themeColor="text1"/>
          <w:sz w:val="21"/>
          <w:szCs w:val="21"/>
        </w:rPr>
      </w:pPr>
      <w:r w:rsidRPr="004752BD">
        <w:rPr>
          <w:rFonts w:ascii="Arial" w:hAnsi="Arial" w:cs="Arial"/>
          <w:color w:val="000000" w:themeColor="text1"/>
          <w:sz w:val="21"/>
          <w:szCs w:val="21"/>
        </w:rPr>
        <w:t>North American Society for Pediatric Gastroenterology, Hepatology and Nutrition</w:t>
      </w:r>
    </w:p>
    <w:p w14:paraId="04830ACF" w14:textId="77777777" w:rsidR="00BE3C4E" w:rsidRPr="009103E0" w:rsidRDefault="00BE3C4E"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CDHNF Award Presentation Annual Meeting</w:t>
      </w:r>
    </w:p>
    <w:p w14:paraId="32424A57" w14:textId="77777777" w:rsidR="00BE3C4E" w:rsidRPr="009103E0" w:rsidRDefault="00BE3C4E"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Epigenetics as a Target for Therapy in Murine Colitis.</w:t>
      </w:r>
    </w:p>
    <w:p w14:paraId="01D3505E" w14:textId="61F45693" w:rsidR="00BE38B9" w:rsidRDefault="00BE3C4E"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w:t>
      </w:r>
      <w:r>
        <w:rPr>
          <w:rFonts w:ascii="Arial" w:hAnsi="Arial" w:cs="Arial"/>
          <w:color w:val="000000" w:themeColor="text1"/>
          <w:sz w:val="21"/>
          <w:szCs w:val="21"/>
        </w:rPr>
        <w:t xml:space="preserve"> 2007; </w:t>
      </w:r>
      <w:r w:rsidRPr="009103E0">
        <w:rPr>
          <w:rFonts w:ascii="Arial" w:hAnsi="Arial" w:cs="Arial"/>
          <w:color w:val="000000" w:themeColor="text1"/>
          <w:sz w:val="21"/>
          <w:szCs w:val="21"/>
        </w:rPr>
        <w:t>Salt Lake City, UT</w:t>
      </w:r>
    </w:p>
    <w:p w14:paraId="74122511" w14:textId="625A7C5A" w:rsidR="00BE3C4E" w:rsidRPr="00BE3C4E" w:rsidRDefault="00BE3C4E"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Annual Meeting of NASPGHAN,</w:t>
      </w:r>
    </w:p>
    <w:p w14:paraId="7724F6DB" w14:textId="77777777" w:rsidR="00BE3C4E" w:rsidRPr="009103E0" w:rsidRDefault="00BE3C4E"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Breakfast with the Professor</w:t>
      </w:r>
    </w:p>
    <w:p w14:paraId="601F2F29" w14:textId="77777777" w:rsidR="00BE3C4E" w:rsidRPr="009103E0" w:rsidRDefault="00BE3C4E"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Mouse Models of IBD</w:t>
      </w:r>
    </w:p>
    <w:p w14:paraId="2DAAF259" w14:textId="75AA1D71" w:rsidR="00BE3C4E" w:rsidRDefault="00BE3C4E"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w:t>
      </w:r>
      <w:r>
        <w:rPr>
          <w:rFonts w:ascii="Arial" w:hAnsi="Arial" w:cs="Arial"/>
          <w:color w:val="000000" w:themeColor="text1"/>
          <w:sz w:val="21"/>
          <w:szCs w:val="21"/>
        </w:rPr>
        <w:t xml:space="preserve"> 2009; </w:t>
      </w:r>
      <w:r w:rsidRPr="009103E0">
        <w:rPr>
          <w:rFonts w:ascii="Arial" w:hAnsi="Arial" w:cs="Arial"/>
          <w:color w:val="000000" w:themeColor="text1"/>
          <w:sz w:val="21"/>
          <w:szCs w:val="21"/>
        </w:rPr>
        <w:t>National Harbor, MD</w:t>
      </w:r>
    </w:p>
    <w:p w14:paraId="40BF7F4C" w14:textId="017038EB" w:rsidR="00C93E0D" w:rsidRPr="00BE3C4E" w:rsidRDefault="00C93E0D"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University of Toronto</w:t>
      </w:r>
    </w:p>
    <w:p w14:paraId="0D836D57" w14:textId="77777777" w:rsidR="00C93E0D" w:rsidRPr="00BE3C4E" w:rsidRDefault="00C93E0D" w:rsidP="00BE3C4E">
      <w:pPr>
        <w:autoSpaceDE w:val="0"/>
        <w:autoSpaceDN w:val="0"/>
        <w:adjustRightInd w:val="0"/>
        <w:ind w:left="720"/>
        <w:rPr>
          <w:rFonts w:ascii="Arial" w:hAnsi="Arial" w:cs="Arial"/>
          <w:b/>
          <w:bCs/>
          <w:color w:val="000000" w:themeColor="text1"/>
          <w:sz w:val="21"/>
          <w:szCs w:val="21"/>
        </w:rPr>
      </w:pPr>
      <w:r w:rsidRPr="00BE3C4E">
        <w:rPr>
          <w:rFonts w:ascii="Arial" w:hAnsi="Arial" w:cs="Arial"/>
          <w:b/>
          <w:bCs/>
          <w:color w:val="000000" w:themeColor="text1"/>
          <w:sz w:val="21"/>
          <w:szCs w:val="21"/>
        </w:rPr>
        <w:t>Visiting Professor</w:t>
      </w:r>
    </w:p>
    <w:p w14:paraId="06065736" w14:textId="77777777" w:rsidR="00C93E0D" w:rsidRPr="009103E0" w:rsidRDefault="00C93E0D"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Basic Science Research in IBD lecture</w:t>
      </w:r>
    </w:p>
    <w:p w14:paraId="3C4C535D" w14:textId="696D4636" w:rsidR="00C93E0D" w:rsidRPr="009103E0" w:rsidRDefault="00C93E0D"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HDAC and Heat</w:t>
      </w:r>
      <w:r w:rsidR="00A1730F">
        <w:rPr>
          <w:rFonts w:ascii="Arial" w:hAnsi="Arial" w:cs="Arial"/>
          <w:color w:val="000000" w:themeColor="text1"/>
          <w:sz w:val="21"/>
          <w:szCs w:val="21"/>
        </w:rPr>
        <w:t xml:space="preserve"> </w:t>
      </w:r>
      <w:r w:rsidRPr="009103E0">
        <w:rPr>
          <w:rFonts w:ascii="Arial" w:hAnsi="Arial" w:cs="Arial"/>
          <w:color w:val="000000" w:themeColor="text1"/>
          <w:sz w:val="21"/>
          <w:szCs w:val="21"/>
        </w:rPr>
        <w:t>shock: Targets for Increasing Treg function in IBD</w:t>
      </w:r>
    </w:p>
    <w:p w14:paraId="0855050E" w14:textId="1A38624D" w:rsidR="00AE3F83" w:rsidRPr="009103E0"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 2011</w:t>
      </w:r>
      <w:r w:rsidR="00A63C28">
        <w:rPr>
          <w:rFonts w:ascii="Arial" w:hAnsi="Arial" w:cs="Arial"/>
          <w:color w:val="000000" w:themeColor="text1"/>
          <w:sz w:val="21"/>
          <w:szCs w:val="21"/>
        </w:rPr>
        <w:t xml:space="preserve">; </w:t>
      </w:r>
      <w:r w:rsidRPr="009103E0">
        <w:rPr>
          <w:rFonts w:ascii="Arial" w:hAnsi="Arial" w:cs="Arial"/>
          <w:color w:val="000000" w:themeColor="text1"/>
          <w:sz w:val="21"/>
          <w:szCs w:val="21"/>
        </w:rPr>
        <w:t>Toronto</w:t>
      </w:r>
      <w:r w:rsidR="00A63C28">
        <w:rPr>
          <w:rFonts w:ascii="Arial" w:hAnsi="Arial" w:cs="Arial"/>
          <w:color w:val="000000" w:themeColor="text1"/>
          <w:sz w:val="21"/>
          <w:szCs w:val="21"/>
        </w:rPr>
        <w:t>,</w:t>
      </w:r>
      <w:r w:rsidRPr="009103E0">
        <w:rPr>
          <w:rFonts w:ascii="Arial" w:hAnsi="Arial" w:cs="Arial"/>
          <w:color w:val="000000" w:themeColor="text1"/>
          <w:sz w:val="21"/>
          <w:szCs w:val="21"/>
        </w:rPr>
        <w:t xml:space="preserve"> Canada</w:t>
      </w:r>
    </w:p>
    <w:p w14:paraId="40AFA761" w14:textId="326AE9FE" w:rsidR="00C93E0D" w:rsidRPr="00BE3C4E" w:rsidRDefault="00C93E0D"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Toronto Sick Kids</w:t>
      </w:r>
    </w:p>
    <w:p w14:paraId="2DB4FE0B" w14:textId="77777777" w:rsidR="00C93E0D" w:rsidRPr="00BE3C4E" w:rsidRDefault="00C93E0D" w:rsidP="00BE3C4E">
      <w:pPr>
        <w:autoSpaceDE w:val="0"/>
        <w:autoSpaceDN w:val="0"/>
        <w:adjustRightInd w:val="0"/>
        <w:ind w:left="720"/>
        <w:rPr>
          <w:rFonts w:ascii="Arial" w:hAnsi="Arial" w:cs="Arial"/>
          <w:b/>
          <w:bCs/>
          <w:color w:val="000000" w:themeColor="text1"/>
          <w:sz w:val="21"/>
          <w:szCs w:val="21"/>
        </w:rPr>
      </w:pPr>
      <w:r w:rsidRPr="00BE3C4E">
        <w:rPr>
          <w:rFonts w:ascii="Arial" w:hAnsi="Arial" w:cs="Arial"/>
          <w:b/>
          <w:bCs/>
          <w:color w:val="000000" w:themeColor="text1"/>
          <w:sz w:val="21"/>
          <w:szCs w:val="21"/>
        </w:rPr>
        <w:t>Visiting Professor</w:t>
      </w:r>
    </w:p>
    <w:p w14:paraId="1382C29E" w14:textId="77777777" w:rsidR="00C93E0D" w:rsidRPr="009103E0" w:rsidRDefault="00C93E0D"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GI Research Seminar</w:t>
      </w:r>
    </w:p>
    <w:p w14:paraId="1A70D9FA" w14:textId="77777777" w:rsidR="00C93E0D" w:rsidRPr="009103E0" w:rsidRDefault="00C93E0D"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The Role of TNF</w:t>
      </w:r>
      <w:r w:rsidRPr="009103E0">
        <w:rPr>
          <w:rFonts w:ascii="Symbol" w:hAnsi="Symbol" w:cs="Arial"/>
          <w:color w:val="000000" w:themeColor="text1"/>
          <w:sz w:val="21"/>
          <w:szCs w:val="21"/>
        </w:rPr>
        <w:t></w:t>
      </w:r>
      <w:r w:rsidRPr="009103E0">
        <w:rPr>
          <w:rFonts w:ascii="Arial" w:hAnsi="Arial" w:cs="Arial"/>
          <w:color w:val="000000" w:themeColor="text1"/>
          <w:sz w:val="21"/>
          <w:szCs w:val="21"/>
        </w:rPr>
        <w:t xml:space="preserve"> in Treg function and IL-10 expression</w:t>
      </w:r>
    </w:p>
    <w:p w14:paraId="616FBB4C" w14:textId="7DA5B660" w:rsidR="00746884" w:rsidRPr="003D41D1" w:rsidRDefault="00C93E0D"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Toronto</w:t>
      </w:r>
      <w:r w:rsidR="00A63C28">
        <w:rPr>
          <w:rFonts w:ascii="Arial" w:hAnsi="Arial" w:cs="Arial"/>
          <w:color w:val="000000" w:themeColor="text1"/>
          <w:sz w:val="21"/>
          <w:szCs w:val="21"/>
        </w:rPr>
        <w:t>,</w:t>
      </w:r>
      <w:r w:rsidRPr="009103E0">
        <w:rPr>
          <w:rFonts w:ascii="Arial" w:hAnsi="Arial" w:cs="Arial"/>
          <w:color w:val="000000" w:themeColor="text1"/>
          <w:sz w:val="21"/>
          <w:szCs w:val="21"/>
        </w:rPr>
        <w:t xml:space="preserve"> Canada</w:t>
      </w:r>
    </w:p>
    <w:p w14:paraId="446CBF9E" w14:textId="1FE9A51B" w:rsidR="00630AE3" w:rsidRPr="00BE3C4E" w:rsidRDefault="00630AE3"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ESPGHAN GI Immunology Master Class</w:t>
      </w:r>
    </w:p>
    <w:p w14:paraId="66513D43" w14:textId="77777777" w:rsidR="00C9031C" w:rsidRPr="009103E0" w:rsidRDefault="00C9031C"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IL-2R</w:t>
      </w:r>
      <w:r w:rsidRPr="009103E0">
        <w:rPr>
          <w:rFonts w:ascii="Symbol" w:hAnsi="Symbol" w:cs="Arial"/>
          <w:color w:val="000000" w:themeColor="text1"/>
          <w:sz w:val="21"/>
          <w:szCs w:val="21"/>
        </w:rPr>
        <w:t></w:t>
      </w:r>
      <w:r w:rsidRPr="009103E0">
        <w:rPr>
          <w:rFonts w:ascii="Arial" w:hAnsi="Arial" w:cs="Arial"/>
          <w:color w:val="000000" w:themeColor="text1"/>
          <w:sz w:val="21"/>
          <w:szCs w:val="21"/>
        </w:rPr>
        <w:t xml:space="preserve"> deficiency in a VEOIBD patient</w:t>
      </w:r>
    </w:p>
    <w:p w14:paraId="6A009997" w14:textId="5952851F" w:rsidR="00E76941" w:rsidRPr="009103E0" w:rsidRDefault="00C9031C"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 2017</w:t>
      </w:r>
      <w:r w:rsidR="00A63C28">
        <w:rPr>
          <w:rFonts w:ascii="Arial" w:hAnsi="Arial" w:cs="Arial"/>
          <w:color w:val="000000" w:themeColor="text1"/>
          <w:sz w:val="21"/>
          <w:szCs w:val="21"/>
        </w:rPr>
        <w:t xml:space="preserve">; </w:t>
      </w:r>
      <w:r w:rsidRPr="009103E0">
        <w:rPr>
          <w:rFonts w:ascii="Arial" w:hAnsi="Arial" w:cs="Arial"/>
          <w:color w:val="000000" w:themeColor="text1"/>
          <w:sz w:val="21"/>
          <w:szCs w:val="21"/>
        </w:rPr>
        <w:t>Leiden, The Netherlands</w:t>
      </w:r>
    </w:p>
    <w:p w14:paraId="2A3DC001" w14:textId="23E6B424" w:rsidR="00C9031C" w:rsidRPr="00BE3C4E" w:rsidRDefault="00C9031C"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ESPGHAN GI Immunology Master Class</w:t>
      </w:r>
    </w:p>
    <w:p w14:paraId="596BF1B7" w14:textId="77777777" w:rsidR="00C9031C" w:rsidRPr="009103E0" w:rsidRDefault="00C9031C"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Eosinophilic Colitis: Diagnosis and treatment</w:t>
      </w:r>
    </w:p>
    <w:p w14:paraId="537E43D5" w14:textId="4DC9E707" w:rsidR="00B10F1F" w:rsidRDefault="00C9031C"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November 2017</w:t>
      </w:r>
      <w:r w:rsidR="00A63C28">
        <w:rPr>
          <w:rFonts w:ascii="Arial" w:hAnsi="Arial" w:cs="Arial"/>
          <w:color w:val="000000" w:themeColor="text1"/>
          <w:sz w:val="21"/>
          <w:szCs w:val="21"/>
        </w:rPr>
        <w:t xml:space="preserve">; </w:t>
      </w:r>
      <w:r w:rsidRPr="009103E0">
        <w:rPr>
          <w:rFonts w:ascii="Arial" w:hAnsi="Arial" w:cs="Arial"/>
          <w:color w:val="000000" w:themeColor="text1"/>
          <w:sz w:val="21"/>
          <w:szCs w:val="21"/>
        </w:rPr>
        <w:t>Leiden, The Netherlands</w:t>
      </w:r>
    </w:p>
    <w:p w14:paraId="1CA8FB08" w14:textId="73E1F2AA" w:rsidR="00B10F1F" w:rsidRPr="00BE3C4E" w:rsidRDefault="00B10F1F"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 xml:space="preserve">NASPGHAN annual meeting, </w:t>
      </w:r>
    </w:p>
    <w:p w14:paraId="19B31BD4" w14:textId="77777777" w:rsidR="00B10F1F" w:rsidRPr="009103E0" w:rsidRDefault="00B10F1F" w:rsidP="00BE3C4E">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“ER Stress activates regulatory T cells”</w:t>
      </w:r>
    </w:p>
    <w:p w14:paraId="23FF436B" w14:textId="55B0DF8B" w:rsidR="00B10F1F" w:rsidRDefault="00B10F1F"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October 2018</w:t>
      </w:r>
      <w:r>
        <w:rPr>
          <w:rFonts w:ascii="Arial" w:hAnsi="Arial" w:cs="Arial"/>
          <w:color w:val="000000" w:themeColor="text1"/>
          <w:sz w:val="21"/>
          <w:szCs w:val="21"/>
        </w:rPr>
        <w:t xml:space="preserve">; </w:t>
      </w:r>
      <w:r w:rsidRPr="009103E0">
        <w:rPr>
          <w:rFonts w:ascii="Arial" w:hAnsi="Arial" w:cs="Arial"/>
          <w:color w:val="000000" w:themeColor="text1"/>
          <w:sz w:val="21"/>
          <w:szCs w:val="21"/>
        </w:rPr>
        <w:t>Hollywood FL</w:t>
      </w:r>
    </w:p>
    <w:p w14:paraId="3393E9B5" w14:textId="77777777" w:rsidR="003247A9" w:rsidRDefault="003247A9" w:rsidP="003D41D1">
      <w:pPr>
        <w:autoSpaceDE w:val="0"/>
        <w:autoSpaceDN w:val="0"/>
        <w:adjustRightInd w:val="0"/>
        <w:ind w:left="720"/>
        <w:rPr>
          <w:rFonts w:ascii="Arial" w:hAnsi="Arial" w:cs="Arial"/>
          <w:color w:val="000000" w:themeColor="text1"/>
          <w:sz w:val="21"/>
          <w:szCs w:val="21"/>
        </w:rPr>
      </w:pPr>
    </w:p>
    <w:p w14:paraId="6FAF2B6F" w14:textId="77777777" w:rsidR="003247A9" w:rsidRDefault="003247A9" w:rsidP="003D41D1">
      <w:pPr>
        <w:autoSpaceDE w:val="0"/>
        <w:autoSpaceDN w:val="0"/>
        <w:adjustRightInd w:val="0"/>
        <w:ind w:left="720"/>
        <w:rPr>
          <w:rFonts w:ascii="Arial" w:hAnsi="Arial" w:cs="Arial"/>
          <w:color w:val="000000" w:themeColor="text1"/>
          <w:sz w:val="21"/>
          <w:szCs w:val="21"/>
        </w:rPr>
      </w:pPr>
    </w:p>
    <w:p w14:paraId="12CA27F5" w14:textId="3F8017D0" w:rsidR="00B10F1F" w:rsidRPr="00BE3C4E" w:rsidRDefault="00B10F1F"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NASPGHAN Annual Meeting</w:t>
      </w:r>
    </w:p>
    <w:p w14:paraId="706B8B70" w14:textId="5BBE8633" w:rsidR="00B10F1F" w:rsidRDefault="00B10F1F" w:rsidP="00BE3C4E">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Breakfast with the Professor “Fibrosis in IBD: challenging cases”</w:t>
      </w:r>
    </w:p>
    <w:p w14:paraId="7DBCCF0A" w14:textId="122D4F71" w:rsidR="006463D1" w:rsidRDefault="00B10F1F" w:rsidP="003247A9">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November; Chicago IL</w:t>
      </w:r>
    </w:p>
    <w:p w14:paraId="1BBDAA9A" w14:textId="1ED1CDFD" w:rsidR="00A95851" w:rsidRPr="00267717" w:rsidRDefault="00A95851" w:rsidP="00267717">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 xml:space="preserve">Crohn’s and Colitis Canada Webinar </w:t>
      </w:r>
    </w:p>
    <w:p w14:paraId="56468DD7" w14:textId="77777777" w:rsidR="00A95851" w:rsidRPr="00A95851" w:rsidRDefault="00A95851" w:rsidP="00BE3C4E">
      <w:pPr>
        <w:pStyle w:val="Heading4"/>
        <w:spacing w:before="0"/>
        <w:ind w:left="720"/>
        <w:rPr>
          <w:rFonts w:ascii="Arial" w:eastAsia="Times New Roman" w:hAnsi="Arial" w:cs="Arial"/>
          <w:i w:val="0"/>
          <w:iCs w:val="0"/>
          <w:color w:val="000000" w:themeColor="text1"/>
          <w:sz w:val="20"/>
          <w:szCs w:val="20"/>
        </w:rPr>
      </w:pPr>
      <w:r w:rsidRPr="00A95851">
        <w:rPr>
          <w:rFonts w:ascii="Arial" w:eastAsia="Times New Roman" w:hAnsi="Arial" w:cs="Arial"/>
          <w:i w:val="0"/>
          <w:iCs w:val="0"/>
          <w:color w:val="000000" w:themeColor="text1"/>
          <w:sz w:val="20"/>
          <w:szCs w:val="20"/>
        </w:rPr>
        <w:lastRenderedPageBreak/>
        <w:t>COVID-19: Families and Children with IBD</w:t>
      </w:r>
      <w:r>
        <w:rPr>
          <w:rFonts w:ascii="Arial" w:eastAsia="Times New Roman" w:hAnsi="Arial" w:cs="Arial"/>
          <w:i w:val="0"/>
          <w:iCs w:val="0"/>
          <w:color w:val="000000" w:themeColor="text1"/>
          <w:sz w:val="20"/>
          <w:szCs w:val="20"/>
        </w:rPr>
        <w:t xml:space="preserve"> Webinar</w:t>
      </w:r>
    </w:p>
    <w:p w14:paraId="6BBC5E46" w14:textId="77777777" w:rsidR="00A95851" w:rsidRDefault="00A95851" w:rsidP="00BE3C4E">
      <w:pPr>
        <w:autoSpaceDE w:val="0"/>
        <w:autoSpaceDN w:val="0"/>
        <w:adjustRightInd w:val="0"/>
        <w:ind w:left="720" w:hanging="1440"/>
        <w:rPr>
          <w:rFonts w:ascii="Arial" w:hAnsi="Arial" w:cs="Arial"/>
          <w:color w:val="000000" w:themeColor="text1"/>
          <w:sz w:val="21"/>
          <w:szCs w:val="21"/>
        </w:rPr>
      </w:pPr>
      <w:r>
        <w:rPr>
          <w:rFonts w:ascii="Arial" w:hAnsi="Arial" w:cs="Arial"/>
          <w:color w:val="000000" w:themeColor="text1"/>
          <w:sz w:val="21"/>
          <w:szCs w:val="21"/>
        </w:rPr>
        <w:tab/>
      </w:r>
      <w:hyperlink r:id="rId8" w:history="1">
        <w:r w:rsidRPr="00514FA7">
          <w:rPr>
            <w:rStyle w:val="Hyperlink"/>
            <w:rFonts w:ascii="Arial" w:hAnsi="Arial" w:cs="Arial"/>
            <w:sz w:val="21"/>
            <w:szCs w:val="21"/>
          </w:rPr>
          <w:t>https://crohnsandcolitis.ca/About-Crohn-s-Colitis/COVID-19-and-IBD/COVID-19-Webinars</w:t>
        </w:r>
      </w:hyperlink>
    </w:p>
    <w:p w14:paraId="6DAC74E0" w14:textId="34587A28" w:rsidR="000001C9" w:rsidRDefault="00A95851" w:rsidP="003D41D1">
      <w:pPr>
        <w:autoSpaceDE w:val="0"/>
        <w:autoSpaceDN w:val="0"/>
        <w:adjustRightInd w:val="0"/>
        <w:ind w:left="720" w:hanging="1440"/>
        <w:rPr>
          <w:rFonts w:ascii="Arial" w:hAnsi="Arial" w:cs="Arial"/>
          <w:color w:val="000000" w:themeColor="text1"/>
          <w:sz w:val="21"/>
          <w:szCs w:val="21"/>
        </w:rPr>
      </w:pPr>
      <w:r>
        <w:rPr>
          <w:rFonts w:ascii="Arial" w:hAnsi="Arial" w:cs="Arial"/>
          <w:color w:val="000000" w:themeColor="text1"/>
          <w:sz w:val="21"/>
          <w:szCs w:val="21"/>
        </w:rPr>
        <w:tab/>
        <w:t>May 7, 2020</w:t>
      </w:r>
    </w:p>
    <w:p w14:paraId="7BC696A3" w14:textId="268AB14F" w:rsidR="0047177D" w:rsidRPr="00BE3C4E" w:rsidRDefault="0047177D"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Crohn</w:t>
      </w:r>
      <w:r w:rsidR="0085162D" w:rsidRPr="00BE3C4E">
        <w:rPr>
          <w:rFonts w:ascii="Arial" w:hAnsi="Arial" w:cs="Arial"/>
          <w:color w:val="000000" w:themeColor="text1"/>
          <w:sz w:val="21"/>
          <w:szCs w:val="21"/>
        </w:rPr>
        <w:t>’</w:t>
      </w:r>
      <w:r w:rsidRPr="00BE3C4E">
        <w:rPr>
          <w:rFonts w:ascii="Arial" w:hAnsi="Arial" w:cs="Arial"/>
          <w:color w:val="000000" w:themeColor="text1"/>
          <w:sz w:val="21"/>
          <w:szCs w:val="21"/>
        </w:rPr>
        <w:t>s and Colitis Foundation Webinar</w:t>
      </w:r>
      <w:r w:rsidR="00267717">
        <w:rPr>
          <w:rFonts w:ascii="Arial" w:hAnsi="Arial" w:cs="Arial"/>
          <w:color w:val="000000" w:themeColor="text1"/>
          <w:sz w:val="21"/>
          <w:szCs w:val="21"/>
        </w:rPr>
        <w:t xml:space="preserve"> (~500 attendees)</w:t>
      </w:r>
    </w:p>
    <w:p w14:paraId="0C8DE979" w14:textId="3B39FFD1" w:rsidR="0047177D" w:rsidRDefault="0047177D" w:rsidP="00BE3C4E">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COVID-19 and Pediatric Crohn’s Disease and Ulcerative Colitis</w:t>
      </w:r>
    </w:p>
    <w:p w14:paraId="3B427CFB" w14:textId="276EF885" w:rsidR="0047177D" w:rsidRDefault="0047177D" w:rsidP="00BE3C4E">
      <w:pPr>
        <w:autoSpaceDE w:val="0"/>
        <w:autoSpaceDN w:val="0"/>
        <w:adjustRightInd w:val="0"/>
        <w:ind w:left="720"/>
        <w:rPr>
          <w:rFonts w:ascii="Arial" w:hAnsi="Arial" w:cs="Arial"/>
          <w:color w:val="000000" w:themeColor="text1"/>
          <w:sz w:val="21"/>
          <w:szCs w:val="21"/>
        </w:rPr>
      </w:pPr>
      <w:hyperlink r:id="rId9" w:history="1">
        <w:r w:rsidRPr="007247F1">
          <w:rPr>
            <w:rStyle w:val="Hyperlink"/>
            <w:rFonts w:ascii="Arial" w:hAnsi="Arial" w:cs="Arial"/>
            <w:sz w:val="21"/>
            <w:szCs w:val="21"/>
          </w:rPr>
          <w:t>https://www.crohnscolitisfoundation.org/coronavirus-update/pediatrics</w:t>
        </w:r>
      </w:hyperlink>
    </w:p>
    <w:p w14:paraId="73008203" w14:textId="415318FD" w:rsidR="00BE3C4E" w:rsidRDefault="0047177D" w:rsidP="003D41D1">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September 21, 2020</w:t>
      </w:r>
    </w:p>
    <w:p w14:paraId="07199CA7" w14:textId="3118B539" w:rsidR="00B10F1F" w:rsidRPr="00BE3C4E" w:rsidRDefault="00B10F1F" w:rsidP="00BE3C4E">
      <w:pPr>
        <w:pStyle w:val="ListParagraph"/>
        <w:numPr>
          <w:ilvl w:val="0"/>
          <w:numId w:val="21"/>
        </w:numPr>
        <w:autoSpaceDE w:val="0"/>
        <w:autoSpaceDN w:val="0"/>
        <w:adjustRightInd w:val="0"/>
        <w:rPr>
          <w:rFonts w:ascii="Arial" w:hAnsi="Arial" w:cs="Arial"/>
          <w:color w:val="000000" w:themeColor="text1"/>
          <w:sz w:val="21"/>
          <w:szCs w:val="21"/>
        </w:rPr>
      </w:pPr>
      <w:r w:rsidRPr="00BE3C4E">
        <w:rPr>
          <w:rFonts w:ascii="Arial" w:hAnsi="Arial" w:cs="Arial"/>
          <w:color w:val="000000" w:themeColor="text1"/>
          <w:sz w:val="21"/>
          <w:szCs w:val="21"/>
        </w:rPr>
        <w:t>NASPGHAN Annual meeting, Post Graduate Course</w:t>
      </w:r>
      <w:r w:rsidRPr="00BE3C4E">
        <w:rPr>
          <w:rFonts w:ascii="Arial" w:hAnsi="Arial" w:cs="Arial"/>
          <w:color w:val="000000" w:themeColor="text1"/>
          <w:sz w:val="21"/>
          <w:szCs w:val="21"/>
        </w:rPr>
        <w:tab/>
      </w:r>
      <w:r w:rsidR="00267717">
        <w:rPr>
          <w:rFonts w:ascii="Arial" w:hAnsi="Arial" w:cs="Arial"/>
          <w:color w:val="000000" w:themeColor="text1"/>
          <w:sz w:val="21"/>
          <w:szCs w:val="21"/>
        </w:rPr>
        <w:t>(800-900 attendees)</w:t>
      </w:r>
    </w:p>
    <w:p w14:paraId="7C9B659E" w14:textId="56AB1027" w:rsidR="00B10F1F" w:rsidRDefault="00BE3C4E" w:rsidP="00BE3C4E">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T</w:t>
      </w:r>
      <w:r w:rsidR="00B10F1F">
        <w:rPr>
          <w:rFonts w:ascii="Arial" w:hAnsi="Arial" w:cs="Arial"/>
          <w:color w:val="000000" w:themeColor="text1"/>
          <w:sz w:val="21"/>
          <w:szCs w:val="21"/>
        </w:rPr>
        <w:t>he “Hole” Story: Diagnosis and Treatment of Penetrating Inflammatory Bowel Disease</w:t>
      </w:r>
    </w:p>
    <w:p w14:paraId="3C7EA377" w14:textId="2BF26E30" w:rsidR="00E6178E" w:rsidRDefault="00B10F1F" w:rsidP="003D41D1">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November</w:t>
      </w:r>
      <w:r w:rsidR="00267717">
        <w:rPr>
          <w:rFonts w:ascii="Arial" w:hAnsi="Arial" w:cs="Arial"/>
          <w:color w:val="000000" w:themeColor="text1"/>
          <w:sz w:val="21"/>
          <w:szCs w:val="21"/>
        </w:rPr>
        <w:t>, 2020;</w:t>
      </w:r>
      <w:r>
        <w:rPr>
          <w:rFonts w:ascii="Arial" w:hAnsi="Arial" w:cs="Arial"/>
          <w:color w:val="000000" w:themeColor="text1"/>
          <w:sz w:val="21"/>
          <w:szCs w:val="21"/>
        </w:rPr>
        <w:t xml:space="preserve"> San Diego CA transitioned to Virtual due to COVID</w:t>
      </w:r>
    </w:p>
    <w:p w14:paraId="72EC806F" w14:textId="0FADBD0B" w:rsidR="00F43852" w:rsidRDefault="00F43852" w:rsidP="00F43852">
      <w:pPr>
        <w:pStyle w:val="ListParagraph"/>
        <w:numPr>
          <w:ilvl w:val="0"/>
          <w:numId w:val="21"/>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NASPGHAN First Year Fellows Conference (135 attendees)</w:t>
      </w:r>
    </w:p>
    <w:p w14:paraId="173A0C97" w14:textId="1AC285DE" w:rsidR="00F43852" w:rsidRDefault="00F43852" w:rsidP="00F43852">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Developing a Research Project</w:t>
      </w:r>
    </w:p>
    <w:p w14:paraId="595406EE" w14:textId="6E65AC55" w:rsidR="004B1BED" w:rsidRPr="009103E5" w:rsidRDefault="00F43852" w:rsidP="009103E5">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January, 202</w:t>
      </w:r>
      <w:r w:rsidR="001D5052">
        <w:rPr>
          <w:rFonts w:ascii="Arial" w:hAnsi="Arial" w:cs="Arial"/>
          <w:color w:val="000000" w:themeColor="text1"/>
          <w:sz w:val="21"/>
          <w:szCs w:val="21"/>
        </w:rPr>
        <w:t>2,</w:t>
      </w:r>
      <w:r>
        <w:rPr>
          <w:rFonts w:ascii="Arial" w:hAnsi="Arial" w:cs="Arial"/>
          <w:color w:val="000000" w:themeColor="text1"/>
          <w:sz w:val="21"/>
          <w:szCs w:val="21"/>
        </w:rPr>
        <w:t xml:space="preserve"> Orlando FL</w:t>
      </w:r>
    </w:p>
    <w:p w14:paraId="692698AD" w14:textId="06B5D79B" w:rsidR="00905BF5" w:rsidRDefault="00905BF5" w:rsidP="00905BF5">
      <w:pPr>
        <w:pStyle w:val="ListParagraph"/>
        <w:numPr>
          <w:ilvl w:val="0"/>
          <w:numId w:val="21"/>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NASPGHAN First Year Fellows Conference (150 attendees)</w:t>
      </w:r>
    </w:p>
    <w:p w14:paraId="08BC20C8" w14:textId="77777777" w:rsidR="00905BF5" w:rsidRDefault="00905BF5" w:rsidP="00905BF5">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Developing a Research Project</w:t>
      </w:r>
    </w:p>
    <w:p w14:paraId="7467991B" w14:textId="0ACB1475" w:rsidR="002C1D62" w:rsidRPr="00385F59" w:rsidRDefault="00905BF5" w:rsidP="00385F59">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January, 202</w:t>
      </w:r>
      <w:r w:rsidR="001D5052">
        <w:rPr>
          <w:rFonts w:ascii="Arial" w:hAnsi="Arial" w:cs="Arial"/>
          <w:color w:val="000000" w:themeColor="text1"/>
          <w:sz w:val="21"/>
          <w:szCs w:val="21"/>
        </w:rPr>
        <w:t xml:space="preserve">3, </w:t>
      </w:r>
      <w:r>
        <w:rPr>
          <w:rFonts w:ascii="Arial" w:hAnsi="Arial" w:cs="Arial"/>
          <w:color w:val="000000" w:themeColor="text1"/>
          <w:sz w:val="21"/>
          <w:szCs w:val="21"/>
        </w:rPr>
        <w:t>Orlando FL</w:t>
      </w:r>
    </w:p>
    <w:p w14:paraId="6CBE2874" w14:textId="77777777" w:rsidR="001D5052" w:rsidRDefault="001D5052" w:rsidP="001D5052">
      <w:pPr>
        <w:pStyle w:val="ListParagraph"/>
        <w:numPr>
          <w:ilvl w:val="0"/>
          <w:numId w:val="21"/>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NASPGHAN First Year Fellows Conference (150 attendees)</w:t>
      </w:r>
    </w:p>
    <w:p w14:paraId="5622CE18" w14:textId="77777777" w:rsidR="001D5052" w:rsidRDefault="001D5052" w:rsidP="001D5052">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Developing a Research Project</w:t>
      </w:r>
    </w:p>
    <w:p w14:paraId="3DA5FF4A" w14:textId="767FFD01" w:rsidR="00DE7EC1" w:rsidRPr="00385F59" w:rsidRDefault="001D5052" w:rsidP="00385F59">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January, 2024,</w:t>
      </w:r>
      <w:r w:rsidR="00427224">
        <w:rPr>
          <w:rFonts w:ascii="Arial" w:hAnsi="Arial" w:cs="Arial"/>
          <w:color w:val="000000" w:themeColor="text1"/>
          <w:sz w:val="21"/>
          <w:szCs w:val="21"/>
        </w:rPr>
        <w:t xml:space="preserve"> </w:t>
      </w:r>
      <w:r>
        <w:rPr>
          <w:rFonts w:ascii="Arial" w:hAnsi="Arial" w:cs="Arial"/>
          <w:color w:val="000000" w:themeColor="text1"/>
          <w:sz w:val="21"/>
          <w:szCs w:val="21"/>
        </w:rPr>
        <w:t>Orlando FL</w:t>
      </w:r>
    </w:p>
    <w:p w14:paraId="3629F0D8" w14:textId="74E66459" w:rsidR="00DE7EC1" w:rsidRDefault="00DE7EC1" w:rsidP="00DE7EC1">
      <w:pPr>
        <w:pStyle w:val="ListParagraph"/>
        <w:numPr>
          <w:ilvl w:val="0"/>
          <w:numId w:val="21"/>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Charting Pediatrics “Insight into Inflammatory Bowel Disease”(~1700 downloads, 69 Countries)</w:t>
      </w:r>
    </w:p>
    <w:p w14:paraId="1912A0A4" w14:textId="4AA9E77E" w:rsidR="00DE7EC1" w:rsidRDefault="00DE7EC1" w:rsidP="00DE7EC1">
      <w:pPr>
        <w:pStyle w:val="ListParagraph"/>
        <w:autoSpaceDE w:val="0"/>
        <w:autoSpaceDN w:val="0"/>
        <w:adjustRightInd w:val="0"/>
        <w:rPr>
          <w:rFonts w:ascii="Arial" w:hAnsi="Arial" w:cs="Arial"/>
          <w:color w:val="000000" w:themeColor="text1"/>
          <w:sz w:val="21"/>
          <w:szCs w:val="21"/>
        </w:rPr>
      </w:pPr>
      <w:hyperlink r:id="rId10" w:history="1">
        <w:r w:rsidRPr="001225EA">
          <w:rPr>
            <w:rStyle w:val="Hyperlink"/>
            <w:rFonts w:ascii="Arial" w:hAnsi="Arial" w:cs="Arial"/>
            <w:sz w:val="21"/>
            <w:szCs w:val="21"/>
          </w:rPr>
          <w:t>https://www.childrenscolorado.org/health-professionals/professional-resources/charting-pediatrics-podcast/inflammatory-bowel-disease-insight/</w:t>
        </w:r>
      </w:hyperlink>
    </w:p>
    <w:p w14:paraId="6E543A43" w14:textId="0E2B4A37" w:rsidR="00DE7EC1" w:rsidRDefault="00DE7EC1" w:rsidP="00DE7EC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July 9</w:t>
      </w:r>
      <w:r w:rsidRPr="00DE7EC1">
        <w:rPr>
          <w:rFonts w:ascii="Arial" w:hAnsi="Arial" w:cs="Arial"/>
          <w:color w:val="000000" w:themeColor="text1"/>
          <w:sz w:val="21"/>
          <w:szCs w:val="21"/>
          <w:vertAlign w:val="superscript"/>
        </w:rPr>
        <w:t>th</w:t>
      </w:r>
      <w:r>
        <w:rPr>
          <w:rFonts w:ascii="Arial" w:hAnsi="Arial" w:cs="Arial"/>
          <w:color w:val="000000" w:themeColor="text1"/>
          <w:sz w:val="21"/>
          <w:szCs w:val="21"/>
        </w:rPr>
        <w:t>, 2024</w:t>
      </w:r>
    </w:p>
    <w:p w14:paraId="5194F225" w14:textId="00975405" w:rsidR="00203B68" w:rsidRDefault="00203B68" w:rsidP="001B7F8D">
      <w:pPr>
        <w:pStyle w:val="ListParagraph"/>
        <w:numPr>
          <w:ilvl w:val="0"/>
          <w:numId w:val="21"/>
        </w:numPr>
        <w:autoSpaceDE w:val="0"/>
        <w:autoSpaceDN w:val="0"/>
        <w:adjustRightInd w:val="0"/>
        <w:rPr>
          <w:rFonts w:ascii="Arial" w:hAnsi="Arial" w:cs="Arial"/>
          <w:color w:val="000000" w:themeColor="text1"/>
          <w:sz w:val="21"/>
          <w:szCs w:val="21"/>
        </w:rPr>
      </w:pPr>
      <w:r w:rsidRPr="00203B68">
        <w:rPr>
          <w:rFonts w:ascii="Arial" w:hAnsi="Arial" w:cs="Arial"/>
          <w:color w:val="000000" w:themeColor="text1"/>
          <w:sz w:val="21"/>
          <w:szCs w:val="21"/>
        </w:rPr>
        <w:t xml:space="preserve">New concepts in care of children and adolescents with IBD </w:t>
      </w:r>
    </w:p>
    <w:p w14:paraId="2652AEA0" w14:textId="7047237D" w:rsidR="00203B68" w:rsidRDefault="00203B68" w:rsidP="00203B68">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Moderator</w:t>
      </w:r>
    </w:p>
    <w:p w14:paraId="358A4284" w14:textId="1B204EBB" w:rsidR="00203B68" w:rsidRPr="00D847F9" w:rsidRDefault="00203B68" w:rsidP="00D847F9">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Digestive Disease Week</w:t>
      </w:r>
      <w:r w:rsidR="00D847F9">
        <w:rPr>
          <w:rFonts w:ascii="Arial" w:hAnsi="Arial" w:cs="Arial"/>
          <w:color w:val="000000" w:themeColor="text1"/>
          <w:sz w:val="21"/>
          <w:szCs w:val="21"/>
        </w:rPr>
        <w:t xml:space="preserve"> </w:t>
      </w:r>
      <w:r w:rsidRPr="00D847F9">
        <w:rPr>
          <w:rFonts w:ascii="Arial" w:hAnsi="Arial" w:cs="Arial"/>
          <w:color w:val="000000" w:themeColor="text1"/>
          <w:sz w:val="21"/>
          <w:szCs w:val="21"/>
        </w:rPr>
        <w:t>May 21</w:t>
      </w:r>
      <w:r w:rsidR="008B62C3">
        <w:rPr>
          <w:rFonts w:ascii="Arial" w:hAnsi="Arial" w:cs="Arial"/>
          <w:color w:val="000000" w:themeColor="text1"/>
          <w:sz w:val="21"/>
          <w:szCs w:val="21"/>
        </w:rPr>
        <w:t>,</w:t>
      </w:r>
      <w:r w:rsidRPr="00D847F9">
        <w:rPr>
          <w:rFonts w:ascii="Arial" w:hAnsi="Arial" w:cs="Arial"/>
          <w:color w:val="000000" w:themeColor="text1"/>
          <w:sz w:val="21"/>
          <w:szCs w:val="21"/>
        </w:rPr>
        <w:t xml:space="preserve"> 2024</w:t>
      </w:r>
    </w:p>
    <w:p w14:paraId="75E1E49B" w14:textId="717904C3" w:rsidR="00D847F9" w:rsidRPr="00D747DE" w:rsidRDefault="00D747DE" w:rsidP="00D847F9">
      <w:pPr>
        <w:pStyle w:val="ListParagraph"/>
        <w:numPr>
          <w:ilvl w:val="0"/>
          <w:numId w:val="21"/>
        </w:numPr>
        <w:autoSpaceDE w:val="0"/>
        <w:autoSpaceDN w:val="0"/>
        <w:adjustRightInd w:val="0"/>
        <w:rPr>
          <w:rFonts w:ascii="Arial" w:hAnsi="Arial" w:cs="Arial"/>
          <w:b/>
          <w:bCs/>
          <w:color w:val="000000" w:themeColor="text1"/>
          <w:sz w:val="21"/>
          <w:szCs w:val="21"/>
        </w:rPr>
      </w:pPr>
      <w:r>
        <w:rPr>
          <w:rFonts w:ascii="Arial" w:hAnsi="Arial" w:cs="Arial"/>
          <w:b/>
          <w:bCs/>
          <w:color w:val="000000"/>
          <w:sz w:val="21"/>
          <w:szCs w:val="21"/>
          <w:shd w:val="clear" w:color="auto" w:fill="FFFFFF"/>
        </w:rPr>
        <w:t>“</w:t>
      </w:r>
      <w:r w:rsidR="00D847F9" w:rsidRPr="00D747DE">
        <w:rPr>
          <w:rFonts w:ascii="Arial" w:hAnsi="Arial" w:cs="Arial"/>
          <w:b/>
          <w:bCs/>
          <w:color w:val="000000"/>
          <w:sz w:val="21"/>
          <w:szCs w:val="21"/>
          <w:shd w:val="clear" w:color="auto" w:fill="FFFFFF"/>
        </w:rPr>
        <w:t>TP-317, a novel oral BLT1 agonist therapy for inflammatory bowel disease, exhibits anti-inflammatory and epithelial barrier protective efficacy in murine DSS colitis and TNF</w:t>
      </w:r>
      <w:r w:rsidR="00D847F9" w:rsidRPr="00D747DE">
        <w:rPr>
          <w:rFonts w:ascii="Arial" w:hAnsi="Arial" w:cs="Arial"/>
          <w:b/>
          <w:bCs/>
          <w:color w:val="000000"/>
          <w:sz w:val="21"/>
          <w:szCs w:val="21"/>
          <w:vertAlign w:val="superscript"/>
        </w:rPr>
        <w:t>ΔARE</w:t>
      </w:r>
      <w:r w:rsidR="00D847F9" w:rsidRPr="00D747DE">
        <w:rPr>
          <w:rFonts w:ascii="Arial" w:hAnsi="Arial" w:cs="Arial"/>
          <w:b/>
          <w:bCs/>
          <w:color w:val="000000"/>
          <w:sz w:val="21"/>
          <w:szCs w:val="21"/>
          <w:shd w:val="clear" w:color="auto" w:fill="FFFFFF"/>
        </w:rPr>
        <w:t> ileitis</w:t>
      </w:r>
      <w:r>
        <w:rPr>
          <w:rFonts w:ascii="Arial" w:hAnsi="Arial" w:cs="Arial"/>
          <w:b/>
          <w:bCs/>
          <w:color w:val="000000"/>
          <w:sz w:val="21"/>
          <w:szCs w:val="21"/>
          <w:shd w:val="clear" w:color="auto" w:fill="FFFFFF"/>
        </w:rPr>
        <w:t>”</w:t>
      </w:r>
    </w:p>
    <w:p w14:paraId="597BCCBA" w14:textId="65CDF501" w:rsidR="00D847F9" w:rsidRDefault="00D847F9" w:rsidP="00D847F9">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 xml:space="preserve">Digestive Disease Week </w:t>
      </w:r>
      <w:r w:rsidRPr="00D847F9">
        <w:rPr>
          <w:rFonts w:ascii="Arial" w:hAnsi="Arial" w:cs="Arial"/>
          <w:color w:val="000000" w:themeColor="text1"/>
          <w:sz w:val="21"/>
          <w:szCs w:val="21"/>
        </w:rPr>
        <w:t>May 21</w:t>
      </w:r>
      <w:r w:rsidR="00D747DE">
        <w:rPr>
          <w:rFonts w:ascii="Arial" w:hAnsi="Arial" w:cs="Arial"/>
          <w:color w:val="000000" w:themeColor="text1"/>
          <w:sz w:val="21"/>
          <w:szCs w:val="21"/>
        </w:rPr>
        <w:t xml:space="preserve">, </w:t>
      </w:r>
      <w:r w:rsidRPr="00D847F9">
        <w:rPr>
          <w:rFonts w:ascii="Arial" w:hAnsi="Arial" w:cs="Arial"/>
          <w:color w:val="000000" w:themeColor="text1"/>
          <w:sz w:val="21"/>
          <w:szCs w:val="21"/>
        </w:rPr>
        <w:t>202</w:t>
      </w:r>
      <w:r>
        <w:rPr>
          <w:rFonts w:ascii="Arial" w:hAnsi="Arial" w:cs="Arial"/>
          <w:color w:val="000000" w:themeColor="text1"/>
          <w:sz w:val="21"/>
          <w:szCs w:val="21"/>
        </w:rPr>
        <w:t>5</w:t>
      </w:r>
    </w:p>
    <w:p w14:paraId="5C2BA27F" w14:textId="77777777" w:rsidR="008B62C3" w:rsidRPr="008B62C3" w:rsidRDefault="00B51A7B" w:rsidP="00B51A7B">
      <w:pPr>
        <w:pStyle w:val="ListParagraph"/>
        <w:numPr>
          <w:ilvl w:val="0"/>
          <w:numId w:val="21"/>
        </w:numPr>
        <w:autoSpaceDE w:val="0"/>
        <w:autoSpaceDN w:val="0"/>
        <w:adjustRightInd w:val="0"/>
        <w:rPr>
          <w:rFonts w:ascii="Arial" w:hAnsi="Arial" w:cs="Arial"/>
          <w:color w:val="000000" w:themeColor="text1"/>
          <w:sz w:val="21"/>
          <w:szCs w:val="21"/>
        </w:rPr>
      </w:pPr>
      <w:r>
        <w:rPr>
          <w:rFonts w:ascii="Arial" w:hAnsi="Arial" w:cs="Arial"/>
          <w:b/>
          <w:bCs/>
          <w:color w:val="000000" w:themeColor="text1"/>
          <w:sz w:val="21"/>
          <w:szCs w:val="21"/>
        </w:rPr>
        <w:t>“</w:t>
      </w:r>
      <w:r w:rsidRPr="00B51A7B">
        <w:rPr>
          <w:rFonts w:ascii="Arial" w:hAnsi="Arial" w:cs="Arial"/>
          <w:b/>
          <w:bCs/>
          <w:color w:val="000000" w:themeColor="text1"/>
          <w:sz w:val="21"/>
          <w:szCs w:val="21"/>
        </w:rPr>
        <w:t>Optimizing IBD Therapy through Immune Based Strategies</w:t>
      </w:r>
      <w:r>
        <w:rPr>
          <w:rFonts w:ascii="Arial" w:hAnsi="Arial" w:cs="Arial"/>
          <w:b/>
          <w:bCs/>
          <w:color w:val="000000" w:themeColor="text1"/>
          <w:sz w:val="21"/>
          <w:szCs w:val="21"/>
        </w:rPr>
        <w:t xml:space="preserve">” </w:t>
      </w:r>
    </w:p>
    <w:p w14:paraId="0CEDC4E7" w14:textId="5AAA1791" w:rsidR="0094323C" w:rsidRPr="008B62C3" w:rsidRDefault="0094323C" w:rsidP="008B62C3">
      <w:pPr>
        <w:pStyle w:val="ListParagraph"/>
        <w:autoSpaceDE w:val="0"/>
        <w:autoSpaceDN w:val="0"/>
        <w:adjustRightInd w:val="0"/>
        <w:rPr>
          <w:rFonts w:ascii="Arial" w:hAnsi="Arial" w:cs="Arial"/>
          <w:b/>
          <w:bCs/>
          <w:color w:val="000000" w:themeColor="text1"/>
          <w:sz w:val="21"/>
          <w:szCs w:val="21"/>
        </w:rPr>
      </w:pPr>
      <w:r w:rsidRPr="00B51A7B">
        <w:rPr>
          <w:rFonts w:ascii="Arial" w:hAnsi="Arial" w:cs="Arial"/>
          <w:color w:val="000000" w:themeColor="text1"/>
          <w:sz w:val="21"/>
          <w:szCs w:val="21"/>
        </w:rPr>
        <w:t>NASPGHAN Annual Meeting</w:t>
      </w:r>
      <w:r w:rsidR="008B62C3">
        <w:rPr>
          <w:rFonts w:ascii="Arial" w:hAnsi="Arial" w:cs="Arial"/>
          <w:color w:val="000000" w:themeColor="text1"/>
          <w:sz w:val="21"/>
          <w:szCs w:val="21"/>
        </w:rPr>
        <w:t>,</w:t>
      </w:r>
      <w:r w:rsidR="008B62C3" w:rsidRPr="008B62C3">
        <w:rPr>
          <w:rFonts w:ascii="Arial" w:hAnsi="Arial" w:cs="Arial"/>
          <w:color w:val="000000" w:themeColor="text1"/>
          <w:sz w:val="21"/>
          <w:szCs w:val="21"/>
        </w:rPr>
        <w:t xml:space="preserve"> </w:t>
      </w:r>
      <w:r w:rsidR="008B62C3">
        <w:rPr>
          <w:rFonts w:ascii="Arial" w:hAnsi="Arial" w:cs="Arial"/>
          <w:color w:val="000000" w:themeColor="text1"/>
          <w:sz w:val="21"/>
          <w:szCs w:val="21"/>
        </w:rPr>
        <w:t>October 8</w:t>
      </w:r>
      <w:r w:rsidR="008B62C3" w:rsidRPr="00B51A7B">
        <w:rPr>
          <w:rFonts w:ascii="Arial" w:hAnsi="Arial" w:cs="Arial"/>
          <w:color w:val="000000" w:themeColor="text1"/>
          <w:sz w:val="21"/>
          <w:szCs w:val="21"/>
          <w:vertAlign w:val="superscript"/>
        </w:rPr>
        <w:t>th</w:t>
      </w:r>
      <w:r w:rsidR="008B62C3">
        <w:rPr>
          <w:rFonts w:ascii="Arial" w:hAnsi="Arial" w:cs="Arial"/>
          <w:color w:val="000000" w:themeColor="text1"/>
          <w:sz w:val="21"/>
          <w:szCs w:val="21"/>
        </w:rPr>
        <w:t>, 2025</w:t>
      </w:r>
    </w:p>
    <w:p w14:paraId="267A7720" w14:textId="263F7E04" w:rsidR="00B51A7B" w:rsidRPr="00B51A7B" w:rsidRDefault="00B51A7B" w:rsidP="00B51A7B">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 xml:space="preserve">Speaker </w:t>
      </w:r>
    </w:p>
    <w:p w14:paraId="46788CCE" w14:textId="150810AF" w:rsidR="00630AE3" w:rsidRPr="00203B68" w:rsidRDefault="009E3599" w:rsidP="00203B68">
      <w:pPr>
        <w:autoSpaceDE w:val="0"/>
        <w:autoSpaceDN w:val="0"/>
        <w:adjustRightInd w:val="0"/>
        <w:rPr>
          <w:rFonts w:ascii="Arial" w:hAnsi="Arial" w:cs="Arial"/>
          <w:color w:val="000000" w:themeColor="text1"/>
          <w:sz w:val="21"/>
          <w:szCs w:val="21"/>
        </w:rPr>
      </w:pPr>
      <w:r w:rsidRPr="009103E0">
        <w:rPr>
          <w:noProof/>
        </w:rPr>
        <mc:AlternateContent>
          <mc:Choice Requires="wps">
            <w:drawing>
              <wp:anchor distT="0" distB="0" distL="114300" distR="114300" simplePos="0" relativeHeight="251679744" behindDoc="0" locked="0" layoutInCell="1" allowOverlap="1" wp14:anchorId="690CE5E7" wp14:editId="2EDCC7EE">
                <wp:simplePos x="0" y="0"/>
                <wp:positionH relativeFrom="column">
                  <wp:posOffset>0</wp:posOffset>
                </wp:positionH>
                <wp:positionV relativeFrom="paragraph">
                  <wp:posOffset>102235</wp:posOffset>
                </wp:positionV>
                <wp:extent cx="6821805" cy="0"/>
                <wp:effectExtent l="0" t="12700" r="23495" b="12700"/>
                <wp:wrapNone/>
                <wp:docPr id="11" name="Straight Connector 11"/>
                <wp:cNvGraphicFramePr/>
                <a:graphic xmlns:a="http://schemas.openxmlformats.org/drawingml/2006/main">
                  <a:graphicData uri="http://schemas.microsoft.com/office/word/2010/wordprocessingShape">
                    <wps:wsp>
                      <wps:cNvCnPr/>
                      <wps:spPr>
                        <a:xfrm>
                          <a:off x="0" y="0"/>
                          <a:ext cx="682180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297B51"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05pt" to="537.1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" strokecolor="black [3213]" strokeweight="1.5pt">
                <v:stroke dashstyle="1 1" joinstyle="miter"/>
              </v:line>
            </w:pict>
          </mc:Fallback>
        </mc:AlternateContent>
      </w:r>
    </w:p>
    <w:p w14:paraId="19BE99BC" w14:textId="0CC7314A" w:rsidR="00C93E0D" w:rsidRPr="009103E0" w:rsidRDefault="00C93E0D" w:rsidP="00B32C5B">
      <w:pPr>
        <w:autoSpaceDE w:val="0"/>
        <w:autoSpaceDN w:val="0"/>
        <w:adjustRightInd w:val="0"/>
        <w:rPr>
          <w:rFonts w:ascii="Arial" w:hAnsi="Arial" w:cs="Arial"/>
          <w:b/>
          <w:color w:val="000000" w:themeColor="text1"/>
          <w:sz w:val="21"/>
          <w:szCs w:val="21"/>
        </w:rPr>
      </w:pPr>
      <w:r w:rsidRPr="009103E0">
        <w:rPr>
          <w:rFonts w:ascii="Arial" w:hAnsi="Arial" w:cs="Arial"/>
          <w:b/>
          <w:color w:val="000000" w:themeColor="text1"/>
          <w:sz w:val="21"/>
          <w:szCs w:val="21"/>
        </w:rPr>
        <w:t>12. Teaching Record</w:t>
      </w:r>
    </w:p>
    <w:p w14:paraId="401C89D4" w14:textId="77777777" w:rsidR="00BF59CD" w:rsidRPr="009103E0" w:rsidRDefault="00BF59CD" w:rsidP="00B32C5B">
      <w:pPr>
        <w:autoSpaceDE w:val="0"/>
        <w:autoSpaceDN w:val="0"/>
        <w:adjustRightInd w:val="0"/>
        <w:ind w:left="1440" w:hanging="1440"/>
        <w:rPr>
          <w:rFonts w:ascii="Arial" w:hAnsi="Arial" w:cs="Arial"/>
          <w:color w:val="000000" w:themeColor="text1"/>
          <w:sz w:val="21"/>
          <w:szCs w:val="21"/>
        </w:rPr>
      </w:pPr>
    </w:p>
    <w:p w14:paraId="21E05D43" w14:textId="77777777" w:rsidR="00C93E0D" w:rsidRPr="004A216B" w:rsidRDefault="00C93E0D" w:rsidP="00B32C5B">
      <w:pPr>
        <w:autoSpaceDE w:val="0"/>
        <w:autoSpaceDN w:val="0"/>
        <w:adjustRightInd w:val="0"/>
        <w:ind w:left="1440" w:hanging="1440"/>
        <w:rPr>
          <w:rFonts w:ascii="Arial" w:hAnsi="Arial" w:cs="Arial"/>
          <w:b/>
          <w:bCs/>
          <w:i/>
          <w:color w:val="000000" w:themeColor="text1"/>
          <w:sz w:val="21"/>
          <w:szCs w:val="21"/>
          <w:u w:val="single"/>
        </w:rPr>
      </w:pPr>
      <w:r w:rsidRPr="004A216B">
        <w:rPr>
          <w:rFonts w:ascii="Arial" w:hAnsi="Arial" w:cs="Arial"/>
          <w:b/>
          <w:bCs/>
          <w:i/>
          <w:color w:val="000000" w:themeColor="text1"/>
          <w:sz w:val="21"/>
          <w:szCs w:val="21"/>
          <w:u w:val="single"/>
        </w:rPr>
        <w:t>Medical Student</w:t>
      </w:r>
    </w:p>
    <w:p w14:paraId="3766A59D"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2007-10 </w:t>
      </w:r>
      <w:r w:rsidR="00BF59CD" w:rsidRPr="009103E0">
        <w:rPr>
          <w:rFonts w:ascii="Arial" w:hAnsi="Arial" w:cs="Arial"/>
          <w:color w:val="000000" w:themeColor="text1"/>
          <w:sz w:val="21"/>
          <w:szCs w:val="21"/>
        </w:rPr>
        <w:tab/>
      </w:r>
      <w:r w:rsidRPr="009103E0">
        <w:rPr>
          <w:rFonts w:ascii="Arial" w:hAnsi="Arial" w:cs="Arial"/>
          <w:color w:val="000000" w:themeColor="text1"/>
          <w:sz w:val="21"/>
          <w:szCs w:val="21"/>
        </w:rPr>
        <w:t>PED300 Sub-Internship in Pediatrics</w:t>
      </w:r>
    </w:p>
    <w:p w14:paraId="79B1FFBF" w14:textId="77777777" w:rsidR="001D5052" w:rsidRDefault="00C93E0D" w:rsidP="001D505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Preceptor</w:t>
      </w:r>
    </w:p>
    <w:p w14:paraId="5A039917" w14:textId="46A291C9" w:rsidR="001D5052"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Pennsylvania School of Medicine</w:t>
      </w:r>
    </w:p>
    <w:p w14:paraId="3A48E905"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 </w:t>
      </w:r>
      <w:r w:rsidR="00BF59CD" w:rsidRPr="009103E0">
        <w:rPr>
          <w:rFonts w:ascii="Arial" w:hAnsi="Arial" w:cs="Arial"/>
          <w:color w:val="000000" w:themeColor="text1"/>
          <w:sz w:val="21"/>
          <w:szCs w:val="21"/>
        </w:rPr>
        <w:tab/>
      </w:r>
      <w:r w:rsidRPr="009103E0">
        <w:rPr>
          <w:rFonts w:ascii="Arial" w:hAnsi="Arial" w:cs="Arial"/>
          <w:color w:val="000000" w:themeColor="text1"/>
          <w:sz w:val="21"/>
          <w:szCs w:val="21"/>
        </w:rPr>
        <w:t>Innate and Adaptive Immunity in IBD Frontiers in Medicine</w:t>
      </w:r>
    </w:p>
    <w:p w14:paraId="1A203AFD"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Pennsylvania School of Medicine</w:t>
      </w:r>
    </w:p>
    <w:p w14:paraId="6183AB0A"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February 2010</w:t>
      </w:r>
    </w:p>
    <w:p w14:paraId="15064D42" w14:textId="65BF95E6" w:rsidR="00746884"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6C9E5AF2" w14:textId="3EE93E42"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2012 </w:t>
      </w:r>
      <w:r w:rsidR="00823DFB" w:rsidRPr="009103E0">
        <w:rPr>
          <w:rFonts w:ascii="Arial" w:hAnsi="Arial" w:cs="Arial"/>
          <w:color w:val="000000" w:themeColor="text1"/>
          <w:sz w:val="21"/>
          <w:szCs w:val="21"/>
        </w:rPr>
        <w:tab/>
      </w:r>
      <w:r w:rsidRPr="009103E0">
        <w:rPr>
          <w:rFonts w:ascii="Arial" w:hAnsi="Arial" w:cs="Arial"/>
          <w:color w:val="000000" w:themeColor="text1"/>
          <w:sz w:val="21"/>
          <w:szCs w:val="21"/>
        </w:rPr>
        <w:t>Blood and Lymph- Immune deficiencies Part I and II</w:t>
      </w:r>
    </w:p>
    <w:p w14:paraId="1213D4C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School of Medicine</w:t>
      </w:r>
    </w:p>
    <w:p w14:paraId="1DD6884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Small group facilitator</w:t>
      </w:r>
    </w:p>
    <w:p w14:paraId="4A369ED3"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February 2012</w:t>
      </w:r>
    </w:p>
    <w:p w14:paraId="3FF47D07" w14:textId="014F17E7" w:rsidR="00E76941"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Aurora, CO</w:t>
      </w:r>
    </w:p>
    <w:p w14:paraId="0E689065"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2012-201</w:t>
      </w:r>
      <w:r w:rsidR="001F2DF4" w:rsidRPr="009103E0">
        <w:rPr>
          <w:rFonts w:ascii="Arial" w:hAnsi="Arial" w:cs="Arial"/>
          <w:color w:val="000000" w:themeColor="text1"/>
          <w:sz w:val="21"/>
          <w:szCs w:val="21"/>
        </w:rPr>
        <w:t>7</w:t>
      </w:r>
      <w:r w:rsidRPr="009103E0">
        <w:rPr>
          <w:rFonts w:ascii="Arial" w:hAnsi="Arial" w:cs="Arial"/>
          <w:color w:val="000000" w:themeColor="text1"/>
          <w:sz w:val="21"/>
          <w:szCs w:val="21"/>
        </w:rPr>
        <w:t xml:space="preserve"> </w:t>
      </w:r>
      <w:r w:rsidR="00823DFB" w:rsidRPr="009103E0">
        <w:rPr>
          <w:rFonts w:ascii="Arial" w:hAnsi="Arial" w:cs="Arial"/>
          <w:color w:val="000000" w:themeColor="text1"/>
          <w:sz w:val="21"/>
          <w:szCs w:val="21"/>
        </w:rPr>
        <w:tab/>
      </w:r>
      <w:r w:rsidRPr="009103E0">
        <w:rPr>
          <w:rFonts w:ascii="Arial" w:hAnsi="Arial" w:cs="Arial"/>
          <w:color w:val="000000" w:themeColor="text1"/>
          <w:sz w:val="21"/>
          <w:szCs w:val="21"/>
        </w:rPr>
        <w:t>Pediatric Gastroenterology 3rd year Medical student Pediatric Rotation talk</w:t>
      </w:r>
    </w:p>
    <w:p w14:paraId="5C78382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Lecture</w:t>
      </w:r>
    </w:p>
    <w:p w14:paraId="682D4AB4" w14:textId="01E67625" w:rsidR="00885075"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Yearly lecture</w:t>
      </w:r>
    </w:p>
    <w:p w14:paraId="5680F128" w14:textId="6ED108D8" w:rsidR="00A83737" w:rsidRPr="001F7651" w:rsidRDefault="00A83737" w:rsidP="00A83737">
      <w:pPr>
        <w:tabs>
          <w:tab w:val="left" w:pos="3120"/>
        </w:tabs>
        <w:autoSpaceDE w:val="0"/>
        <w:autoSpaceDN w:val="0"/>
        <w:adjustRightInd w:val="0"/>
        <w:ind w:left="1440" w:hanging="1440"/>
        <w:rPr>
          <w:rFonts w:ascii="Arial" w:hAnsi="Arial" w:cs="Arial"/>
          <w:color w:val="000000" w:themeColor="text1"/>
          <w:sz w:val="21"/>
          <w:szCs w:val="21"/>
        </w:rPr>
      </w:pPr>
      <w:r w:rsidRPr="001F7651">
        <w:rPr>
          <w:rFonts w:ascii="Arial" w:hAnsi="Arial" w:cs="Arial"/>
          <w:color w:val="000000" w:themeColor="text1"/>
          <w:sz w:val="21"/>
          <w:szCs w:val="21"/>
        </w:rPr>
        <w:t>2021</w:t>
      </w:r>
      <w:r w:rsidR="001D5052">
        <w:rPr>
          <w:rFonts w:ascii="Arial" w:hAnsi="Arial" w:cs="Arial"/>
          <w:color w:val="000000" w:themeColor="text1"/>
          <w:sz w:val="21"/>
          <w:szCs w:val="21"/>
        </w:rPr>
        <w:t>-present</w:t>
      </w:r>
      <w:r w:rsidRPr="001F7651">
        <w:rPr>
          <w:rFonts w:ascii="Arial" w:hAnsi="Arial" w:cs="Arial"/>
          <w:color w:val="000000" w:themeColor="text1"/>
          <w:sz w:val="21"/>
          <w:szCs w:val="21"/>
        </w:rPr>
        <w:tab/>
        <w:t>University of Colorado School of Medicine</w:t>
      </w:r>
    </w:p>
    <w:p w14:paraId="2BB0697E" w14:textId="77777777" w:rsidR="00A83737" w:rsidRDefault="00A83737" w:rsidP="00A83737">
      <w:pPr>
        <w:tabs>
          <w:tab w:val="left" w:pos="3120"/>
        </w:tabs>
        <w:autoSpaceDE w:val="0"/>
        <w:autoSpaceDN w:val="0"/>
        <w:adjustRightInd w:val="0"/>
        <w:ind w:left="1440" w:hanging="1440"/>
        <w:rPr>
          <w:rFonts w:ascii="Arial" w:hAnsi="Arial" w:cs="Arial"/>
          <w:color w:val="201F1E"/>
          <w:sz w:val="21"/>
          <w:szCs w:val="21"/>
        </w:rPr>
      </w:pPr>
      <w:r w:rsidRPr="001F7651">
        <w:rPr>
          <w:rFonts w:ascii="Arial" w:hAnsi="Arial" w:cs="Arial"/>
          <w:color w:val="000000" w:themeColor="text1"/>
          <w:sz w:val="21"/>
          <w:szCs w:val="21"/>
        </w:rPr>
        <w:tab/>
      </w:r>
      <w:r w:rsidRPr="001F7651">
        <w:rPr>
          <w:rFonts w:ascii="Arial" w:hAnsi="Arial" w:cs="Arial"/>
          <w:color w:val="201F1E"/>
          <w:sz w:val="21"/>
          <w:szCs w:val="21"/>
        </w:rPr>
        <w:t>Gut Microbiome &amp; GI Tract/Systemic Immunity</w:t>
      </w:r>
    </w:p>
    <w:p w14:paraId="4F5402B3" w14:textId="52549DB6" w:rsidR="00E87A18" w:rsidRPr="003D41D1" w:rsidRDefault="00A83737" w:rsidP="003D41D1">
      <w:pPr>
        <w:tabs>
          <w:tab w:val="left" w:pos="3120"/>
        </w:tabs>
        <w:autoSpaceDE w:val="0"/>
        <w:autoSpaceDN w:val="0"/>
        <w:adjustRightInd w:val="0"/>
        <w:ind w:left="1440" w:hanging="1440"/>
        <w:rPr>
          <w:rFonts w:ascii="Arial" w:hAnsi="Arial" w:cs="Arial"/>
          <w:color w:val="201F1E"/>
          <w:sz w:val="21"/>
          <w:szCs w:val="21"/>
        </w:rPr>
      </w:pPr>
      <w:r>
        <w:rPr>
          <w:rFonts w:ascii="Arial" w:hAnsi="Arial" w:cs="Arial"/>
          <w:color w:val="201F1E"/>
          <w:sz w:val="21"/>
          <w:szCs w:val="21"/>
        </w:rPr>
        <w:tab/>
        <w:t>New curriculum, October 28, 2021</w:t>
      </w:r>
    </w:p>
    <w:p w14:paraId="54FA257A" w14:textId="77777777" w:rsidR="006463D1" w:rsidRDefault="006463D1" w:rsidP="00B32C5B">
      <w:pPr>
        <w:autoSpaceDE w:val="0"/>
        <w:autoSpaceDN w:val="0"/>
        <w:adjustRightInd w:val="0"/>
        <w:rPr>
          <w:rFonts w:ascii="Arial" w:hAnsi="Arial" w:cs="Arial"/>
          <w:b/>
          <w:bCs/>
          <w:i/>
          <w:color w:val="000000" w:themeColor="text1"/>
          <w:sz w:val="21"/>
          <w:szCs w:val="21"/>
          <w:u w:val="single"/>
        </w:rPr>
      </w:pPr>
    </w:p>
    <w:p w14:paraId="1353C31B" w14:textId="1C1E644A" w:rsidR="00C93E0D" w:rsidRPr="006D01C2" w:rsidRDefault="00C93E0D" w:rsidP="00B32C5B">
      <w:pPr>
        <w:autoSpaceDE w:val="0"/>
        <w:autoSpaceDN w:val="0"/>
        <w:adjustRightInd w:val="0"/>
        <w:rPr>
          <w:rFonts w:ascii="Arial" w:hAnsi="Arial" w:cs="Arial"/>
          <w:b/>
          <w:bCs/>
          <w:i/>
          <w:color w:val="000000" w:themeColor="text1"/>
          <w:sz w:val="21"/>
          <w:szCs w:val="21"/>
          <w:u w:val="single"/>
        </w:rPr>
      </w:pPr>
      <w:r w:rsidRPr="006D01C2">
        <w:rPr>
          <w:rFonts w:ascii="Arial" w:hAnsi="Arial" w:cs="Arial"/>
          <w:b/>
          <w:bCs/>
          <w:i/>
          <w:color w:val="000000" w:themeColor="text1"/>
          <w:sz w:val="21"/>
          <w:szCs w:val="21"/>
          <w:u w:val="single"/>
        </w:rPr>
        <w:t>Graduate Student</w:t>
      </w:r>
    </w:p>
    <w:p w14:paraId="0F70AD5E" w14:textId="7675A7A5"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2011-</w:t>
      </w:r>
      <w:r w:rsidR="00F06898">
        <w:rPr>
          <w:rFonts w:ascii="Arial" w:hAnsi="Arial" w:cs="Arial"/>
          <w:color w:val="000000" w:themeColor="text1"/>
          <w:sz w:val="21"/>
          <w:szCs w:val="21"/>
        </w:rPr>
        <w:t>2019</w:t>
      </w:r>
      <w:r w:rsidRPr="009103E0">
        <w:rPr>
          <w:rFonts w:ascii="Arial" w:hAnsi="Arial" w:cs="Arial"/>
          <w:color w:val="000000" w:themeColor="text1"/>
          <w:sz w:val="21"/>
          <w:szCs w:val="21"/>
        </w:rPr>
        <w:t xml:space="preserve">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IMMU 7603: The immunologic basis of human disease</w:t>
      </w:r>
    </w:p>
    <w:p w14:paraId="70B7985B"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School of Medicine</w:t>
      </w:r>
    </w:p>
    <w:p w14:paraId="705160A6" w14:textId="133320B6" w:rsidR="00E87A18"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Yearly Lecturer 2 classes</w:t>
      </w:r>
    </w:p>
    <w:p w14:paraId="5AC4B18D"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2011-2015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PhD Thesis Committee</w:t>
      </w:r>
    </w:p>
    <w:p w14:paraId="7988437A" w14:textId="2B7AA56F" w:rsidR="004849EE"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 xml:space="preserve">Claire Gustafson Ph.D. candidate </w:t>
      </w:r>
    </w:p>
    <w:p w14:paraId="1097C632" w14:textId="43D31CAA" w:rsidR="00CB2DD3" w:rsidRDefault="00CB2DD3" w:rsidP="00CB2DD3">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2012</w:t>
      </w:r>
      <w:r>
        <w:rPr>
          <w:rFonts w:ascii="Arial" w:hAnsi="Arial" w:cs="Arial"/>
          <w:color w:val="000000" w:themeColor="text1"/>
          <w:sz w:val="21"/>
          <w:szCs w:val="21"/>
        </w:rPr>
        <w:tab/>
        <w:t>I</w:t>
      </w:r>
      <w:r w:rsidR="006D01C2">
        <w:rPr>
          <w:rFonts w:ascii="Arial" w:hAnsi="Arial" w:cs="Arial"/>
          <w:color w:val="000000" w:themeColor="text1"/>
          <w:sz w:val="21"/>
          <w:szCs w:val="21"/>
        </w:rPr>
        <w:t>C</w:t>
      </w:r>
      <w:r>
        <w:rPr>
          <w:rFonts w:ascii="Arial" w:hAnsi="Arial" w:cs="Arial"/>
          <w:color w:val="000000" w:themeColor="text1"/>
          <w:sz w:val="21"/>
          <w:szCs w:val="21"/>
        </w:rPr>
        <w:t>PT 5003-Blood and Lymph</w:t>
      </w:r>
    </w:p>
    <w:p w14:paraId="2A225759" w14:textId="6D1FF963" w:rsidR="00CB2DD3" w:rsidRDefault="00CB2DD3" w:rsidP="00CB2DD3">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University of Colorado School of Medicine</w:t>
      </w:r>
    </w:p>
    <w:p w14:paraId="6C77EC3F" w14:textId="1B295976" w:rsidR="00970E05" w:rsidRPr="009103E0" w:rsidRDefault="00CB2DD3" w:rsidP="003D41D1">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Small group faculty</w:t>
      </w:r>
    </w:p>
    <w:p w14:paraId="0EE19BAA" w14:textId="5DBD0351"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2013-</w:t>
      </w:r>
      <w:r w:rsidR="00E87A18">
        <w:rPr>
          <w:rFonts w:ascii="Arial" w:hAnsi="Arial" w:cs="Arial"/>
          <w:color w:val="000000" w:themeColor="text1"/>
          <w:sz w:val="21"/>
          <w:szCs w:val="21"/>
        </w:rPr>
        <w:t>2019</w:t>
      </w:r>
      <w:r w:rsidRPr="009103E0">
        <w:rPr>
          <w:rFonts w:ascii="Arial" w:hAnsi="Arial" w:cs="Arial"/>
          <w:color w:val="000000" w:themeColor="text1"/>
          <w:sz w:val="21"/>
          <w:szCs w:val="21"/>
        </w:rPr>
        <w:t xml:space="preserve">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IMMU 7603: The immunologic basis of human disease</w:t>
      </w:r>
    </w:p>
    <w:p w14:paraId="001D852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School of Medicine</w:t>
      </w:r>
    </w:p>
    <w:p w14:paraId="2178E7C2" w14:textId="38F27B9B" w:rsidR="006D01C2"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Co-director Chronic inflammatory conditions</w:t>
      </w:r>
      <w:r w:rsidR="00E87A18">
        <w:rPr>
          <w:rFonts w:ascii="Arial" w:hAnsi="Arial" w:cs="Arial"/>
          <w:color w:val="000000" w:themeColor="text1"/>
          <w:sz w:val="21"/>
          <w:szCs w:val="21"/>
        </w:rPr>
        <w:t xml:space="preserve"> section</w:t>
      </w:r>
    </w:p>
    <w:p w14:paraId="0B8DC8A8" w14:textId="1BDEF382" w:rsidR="006D01C2" w:rsidRDefault="006D01C2" w:rsidP="006D01C2">
      <w:pPr>
        <w:autoSpaceDE w:val="0"/>
        <w:autoSpaceDN w:val="0"/>
        <w:adjustRightInd w:val="0"/>
        <w:rPr>
          <w:rFonts w:ascii="Arial" w:hAnsi="Arial"/>
          <w:b/>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Pr>
          <w:rFonts w:ascii="Arial" w:hAnsi="Arial" w:cs="Arial"/>
          <w:color w:val="000000" w:themeColor="text1"/>
          <w:sz w:val="21"/>
          <w:szCs w:val="21"/>
        </w:rPr>
        <w:tab/>
      </w:r>
      <w:r w:rsidRPr="006D01C2">
        <w:rPr>
          <w:rFonts w:ascii="Arial" w:hAnsi="Arial"/>
          <w:bCs/>
          <w:sz w:val="21"/>
          <w:szCs w:val="21"/>
        </w:rPr>
        <w:t>CLSC 6650: Guided Research</w:t>
      </w:r>
    </w:p>
    <w:p w14:paraId="1D949C88" w14:textId="262DD27D" w:rsidR="006D01C2" w:rsidRDefault="006D01C2" w:rsidP="006D01C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School of Medicine</w:t>
      </w:r>
    </w:p>
    <w:p w14:paraId="48FED0FF" w14:textId="1C59B7F2" w:rsidR="00427224" w:rsidRDefault="006D01C2"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Faculty for Brad Constant</w:t>
      </w:r>
    </w:p>
    <w:p w14:paraId="63FE8E27" w14:textId="078D13A4" w:rsidR="006D01C2" w:rsidRDefault="006D01C2" w:rsidP="006D01C2">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sidR="008849CB">
        <w:rPr>
          <w:rFonts w:ascii="Arial" w:hAnsi="Arial" w:cs="Arial"/>
          <w:color w:val="000000" w:themeColor="text1"/>
          <w:sz w:val="21"/>
          <w:szCs w:val="21"/>
        </w:rPr>
        <w:t>Master Science of Clinical Science-Committee</w:t>
      </w:r>
      <w:r w:rsidR="00427224">
        <w:rPr>
          <w:rFonts w:ascii="Arial" w:hAnsi="Arial" w:cs="Arial"/>
          <w:color w:val="000000" w:themeColor="text1"/>
          <w:sz w:val="21"/>
          <w:szCs w:val="21"/>
        </w:rPr>
        <w:t xml:space="preserve"> Member</w:t>
      </w:r>
    </w:p>
    <w:p w14:paraId="344A1835" w14:textId="77777777" w:rsidR="00427224" w:rsidRDefault="006D01C2" w:rsidP="00427224">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Brad Constant M.D.</w:t>
      </w:r>
    </w:p>
    <w:p w14:paraId="7917B84B" w14:textId="497CC818" w:rsidR="00213069" w:rsidRDefault="00427224"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Secondary Mentor</w:t>
      </w:r>
    </w:p>
    <w:p w14:paraId="1E919D46" w14:textId="040A858F" w:rsidR="00213069" w:rsidRDefault="00213069" w:rsidP="00213069">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2023</w:t>
      </w:r>
      <w:r>
        <w:rPr>
          <w:rFonts w:ascii="Arial" w:hAnsi="Arial" w:cs="Arial"/>
          <w:color w:val="000000" w:themeColor="text1"/>
          <w:sz w:val="21"/>
          <w:szCs w:val="21"/>
        </w:rPr>
        <w:tab/>
      </w:r>
      <w:r w:rsidR="008849CB">
        <w:rPr>
          <w:rFonts w:ascii="Arial" w:hAnsi="Arial" w:cs="Arial"/>
          <w:color w:val="000000" w:themeColor="text1"/>
          <w:sz w:val="21"/>
          <w:szCs w:val="21"/>
        </w:rPr>
        <w:t>Master Science of Clinical Science-Committee</w:t>
      </w:r>
      <w:r w:rsidR="00427224">
        <w:rPr>
          <w:rFonts w:ascii="Arial" w:hAnsi="Arial" w:cs="Arial"/>
          <w:color w:val="000000" w:themeColor="text1"/>
          <w:sz w:val="21"/>
          <w:szCs w:val="21"/>
        </w:rPr>
        <w:t xml:space="preserve"> Member</w:t>
      </w:r>
    </w:p>
    <w:p w14:paraId="534B49DD" w14:textId="58494B52" w:rsidR="00213069" w:rsidRDefault="00213069" w:rsidP="00213069">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Ryan Morrow M.D.</w:t>
      </w:r>
    </w:p>
    <w:p w14:paraId="75CAC614" w14:textId="531511F1" w:rsidR="00427224" w:rsidRDefault="00427224"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Secondary Mentor</w:t>
      </w:r>
    </w:p>
    <w:p w14:paraId="376F9DE3" w14:textId="36633200" w:rsidR="00427224" w:rsidRDefault="00427224" w:rsidP="00427224">
      <w:pPr>
        <w:autoSpaceDE w:val="0"/>
        <w:autoSpaceDN w:val="0"/>
        <w:adjustRightInd w:val="0"/>
        <w:rPr>
          <w:rFonts w:ascii="Arial" w:hAnsi="Arial"/>
          <w:b/>
          <w:sz w:val="21"/>
          <w:szCs w:val="21"/>
        </w:rPr>
      </w:pPr>
      <w:r>
        <w:rPr>
          <w:rFonts w:ascii="Arial" w:hAnsi="Arial" w:cs="Arial"/>
          <w:color w:val="000000" w:themeColor="text1"/>
          <w:sz w:val="21"/>
          <w:szCs w:val="21"/>
        </w:rPr>
        <w:t>2023</w:t>
      </w:r>
      <w:r>
        <w:rPr>
          <w:rFonts w:ascii="Arial" w:hAnsi="Arial" w:cs="Arial"/>
          <w:color w:val="000000" w:themeColor="text1"/>
          <w:sz w:val="21"/>
          <w:szCs w:val="21"/>
        </w:rPr>
        <w:tab/>
      </w:r>
      <w:r>
        <w:rPr>
          <w:rFonts w:ascii="Arial" w:hAnsi="Arial" w:cs="Arial"/>
          <w:color w:val="000000" w:themeColor="text1"/>
          <w:sz w:val="21"/>
          <w:szCs w:val="21"/>
        </w:rPr>
        <w:tab/>
      </w:r>
      <w:r w:rsidRPr="006D01C2">
        <w:rPr>
          <w:rFonts w:ascii="Arial" w:hAnsi="Arial"/>
          <w:bCs/>
          <w:sz w:val="21"/>
          <w:szCs w:val="21"/>
        </w:rPr>
        <w:t>CLSC 6650: Guided Research</w:t>
      </w:r>
    </w:p>
    <w:p w14:paraId="5008D1CC" w14:textId="77777777" w:rsidR="00427224" w:rsidRDefault="00427224" w:rsidP="00427224">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School of Medicine</w:t>
      </w:r>
    </w:p>
    <w:p w14:paraId="5A585EA4" w14:textId="6A5E207E" w:rsidR="001D5052" w:rsidRDefault="00427224"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Faculty for Priya Rolfes M.D.</w:t>
      </w:r>
    </w:p>
    <w:p w14:paraId="45853961" w14:textId="3A15503C" w:rsidR="001D5052" w:rsidRDefault="001D5052" w:rsidP="001D5052">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 xml:space="preserve">2024 </w:t>
      </w:r>
      <w:r>
        <w:rPr>
          <w:rFonts w:ascii="Arial" w:hAnsi="Arial" w:cs="Arial"/>
          <w:color w:val="000000" w:themeColor="text1"/>
          <w:sz w:val="21"/>
          <w:szCs w:val="21"/>
        </w:rPr>
        <w:tab/>
      </w:r>
      <w:r w:rsidR="008849CB">
        <w:rPr>
          <w:rFonts w:ascii="Arial" w:hAnsi="Arial" w:cs="Arial"/>
          <w:color w:val="000000" w:themeColor="text1"/>
          <w:sz w:val="21"/>
          <w:szCs w:val="21"/>
        </w:rPr>
        <w:t>Master Science of Clinical Science-</w:t>
      </w:r>
      <w:r>
        <w:rPr>
          <w:rFonts w:ascii="Arial" w:hAnsi="Arial" w:cs="Arial"/>
          <w:color w:val="000000" w:themeColor="text1"/>
          <w:sz w:val="21"/>
          <w:szCs w:val="21"/>
        </w:rPr>
        <w:t xml:space="preserve">Committee </w:t>
      </w:r>
      <w:r w:rsidR="00427224">
        <w:rPr>
          <w:rFonts w:ascii="Arial" w:hAnsi="Arial" w:cs="Arial"/>
          <w:color w:val="000000" w:themeColor="text1"/>
          <w:sz w:val="21"/>
          <w:szCs w:val="21"/>
        </w:rPr>
        <w:t>Chair</w:t>
      </w:r>
    </w:p>
    <w:p w14:paraId="5595A491" w14:textId="1C8492C4" w:rsidR="00213069" w:rsidRDefault="001D5052" w:rsidP="001D5052">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Priya Rolfes M.D.</w:t>
      </w:r>
    </w:p>
    <w:p w14:paraId="62F66993" w14:textId="381168BA" w:rsidR="000870D9" w:rsidRDefault="00427224"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Primary mentor</w:t>
      </w:r>
    </w:p>
    <w:p w14:paraId="15364A86" w14:textId="77777777" w:rsidR="00D847F9" w:rsidRPr="003D41D1" w:rsidRDefault="00D847F9" w:rsidP="003D41D1">
      <w:pPr>
        <w:autoSpaceDE w:val="0"/>
        <w:autoSpaceDN w:val="0"/>
        <w:adjustRightInd w:val="0"/>
        <w:ind w:left="1440"/>
        <w:rPr>
          <w:rFonts w:ascii="Arial" w:hAnsi="Arial" w:cs="Arial"/>
          <w:color w:val="000000" w:themeColor="text1"/>
          <w:sz w:val="21"/>
          <w:szCs w:val="21"/>
        </w:rPr>
      </w:pPr>
    </w:p>
    <w:p w14:paraId="2DF38034" w14:textId="2D48F547" w:rsidR="00496E5A" w:rsidRPr="004040DE" w:rsidRDefault="00267717" w:rsidP="00FC1A35">
      <w:pPr>
        <w:autoSpaceDE w:val="0"/>
        <w:autoSpaceDN w:val="0"/>
        <w:adjustRightInd w:val="0"/>
        <w:rPr>
          <w:rFonts w:ascii="Arial" w:hAnsi="Arial" w:cs="Arial"/>
          <w:b/>
          <w:bCs/>
          <w:i/>
          <w:iCs/>
          <w:color w:val="000000" w:themeColor="text1"/>
          <w:sz w:val="21"/>
          <w:szCs w:val="21"/>
          <w:u w:val="single"/>
        </w:rPr>
      </w:pPr>
      <w:r w:rsidRPr="004A216B">
        <w:rPr>
          <w:rFonts w:ascii="Arial" w:hAnsi="Arial" w:cs="Arial"/>
          <w:b/>
          <w:bCs/>
          <w:i/>
          <w:iCs/>
          <w:color w:val="000000" w:themeColor="text1"/>
          <w:sz w:val="21"/>
          <w:szCs w:val="21"/>
          <w:u w:val="single"/>
        </w:rPr>
        <w:t>House Officers:</w:t>
      </w:r>
    </w:p>
    <w:p w14:paraId="155E25CC" w14:textId="2C23F63F" w:rsidR="00267717" w:rsidRDefault="00267717" w:rsidP="00FC1A35">
      <w:pPr>
        <w:autoSpaceDE w:val="0"/>
        <w:autoSpaceDN w:val="0"/>
        <w:adjustRightInd w:val="0"/>
        <w:rPr>
          <w:rFonts w:ascii="Arial" w:hAnsi="Arial" w:cs="Arial"/>
          <w:i/>
          <w:iCs/>
          <w:color w:val="000000" w:themeColor="text1"/>
          <w:sz w:val="21"/>
          <w:szCs w:val="21"/>
          <w:u w:val="single"/>
        </w:rPr>
      </w:pPr>
      <w:r>
        <w:rPr>
          <w:rFonts w:ascii="Arial" w:hAnsi="Arial" w:cs="Arial"/>
          <w:i/>
          <w:iCs/>
          <w:color w:val="000000" w:themeColor="text1"/>
          <w:sz w:val="21"/>
          <w:szCs w:val="21"/>
          <w:u w:val="single"/>
        </w:rPr>
        <w:t>Ward and Clinic Duties</w:t>
      </w:r>
    </w:p>
    <w:p w14:paraId="7AAA9458" w14:textId="1F8AB421" w:rsidR="00267717" w:rsidRDefault="00267717" w:rsidP="00FC1A35">
      <w:pPr>
        <w:autoSpaceDE w:val="0"/>
        <w:autoSpaceDN w:val="0"/>
        <w:adjustRightInd w:val="0"/>
        <w:rPr>
          <w:rFonts w:ascii="Arial" w:hAnsi="Arial" w:cs="Arial"/>
          <w:i/>
          <w:iCs/>
          <w:color w:val="000000" w:themeColor="text1"/>
          <w:sz w:val="21"/>
          <w:szCs w:val="21"/>
          <w:u w:val="single"/>
        </w:rPr>
      </w:pPr>
      <w:r>
        <w:rPr>
          <w:rFonts w:ascii="Arial" w:hAnsi="Arial" w:cs="Arial"/>
          <w:i/>
          <w:iCs/>
          <w:color w:val="000000" w:themeColor="text1"/>
          <w:sz w:val="21"/>
          <w:szCs w:val="21"/>
          <w:u w:val="single"/>
        </w:rPr>
        <w:t>2007-2010</w:t>
      </w:r>
    </w:p>
    <w:p w14:paraId="49CD51C7" w14:textId="722243C2" w:rsidR="00496E5A" w:rsidRDefault="00496E5A" w:rsidP="00496E5A">
      <w:pPr>
        <w:pStyle w:val="ListParagraph"/>
        <w:numPr>
          <w:ilvl w:val="0"/>
          <w:numId w:val="22"/>
        </w:numPr>
        <w:autoSpaceDE w:val="0"/>
        <w:autoSpaceDN w:val="0"/>
        <w:adjustRightInd w:val="0"/>
        <w:rPr>
          <w:rFonts w:ascii="Arial" w:hAnsi="Arial" w:cs="Arial"/>
          <w:color w:val="000000" w:themeColor="text1"/>
          <w:sz w:val="21"/>
          <w:szCs w:val="21"/>
        </w:rPr>
      </w:pPr>
      <w:r w:rsidRPr="00496E5A">
        <w:rPr>
          <w:rFonts w:ascii="Arial" w:hAnsi="Arial" w:cs="Arial"/>
          <w:color w:val="000000" w:themeColor="text1"/>
          <w:sz w:val="21"/>
          <w:szCs w:val="21"/>
        </w:rPr>
        <w:t xml:space="preserve">GI Inpatient </w:t>
      </w:r>
      <w:r>
        <w:rPr>
          <w:rFonts w:ascii="Arial" w:hAnsi="Arial" w:cs="Arial"/>
          <w:color w:val="000000" w:themeColor="text1"/>
          <w:sz w:val="21"/>
          <w:szCs w:val="21"/>
        </w:rPr>
        <w:t>/</w:t>
      </w:r>
      <w:r w:rsidRPr="00496E5A">
        <w:rPr>
          <w:rFonts w:ascii="Arial" w:hAnsi="Arial" w:cs="Arial"/>
          <w:color w:val="000000" w:themeColor="text1"/>
          <w:sz w:val="21"/>
          <w:szCs w:val="21"/>
        </w:rPr>
        <w:t xml:space="preserve"> GI Consult service</w:t>
      </w:r>
    </w:p>
    <w:p w14:paraId="7F617082" w14:textId="77777777" w:rsidR="00496E5A" w:rsidRDefault="00496E5A" w:rsidP="00496E5A">
      <w:pPr>
        <w:pStyle w:val="ListParagraph"/>
        <w:autoSpaceDE w:val="0"/>
        <w:autoSpaceDN w:val="0"/>
        <w:adjustRightInd w:val="0"/>
        <w:rPr>
          <w:rFonts w:ascii="Arial" w:hAnsi="Arial" w:cs="Arial"/>
          <w:color w:val="000000" w:themeColor="text1"/>
          <w:sz w:val="21"/>
          <w:szCs w:val="21"/>
        </w:rPr>
      </w:pPr>
      <w:r w:rsidRPr="00496E5A">
        <w:rPr>
          <w:rFonts w:ascii="Arial" w:hAnsi="Arial" w:cs="Arial"/>
          <w:color w:val="000000" w:themeColor="text1"/>
          <w:sz w:val="21"/>
          <w:szCs w:val="21"/>
        </w:rPr>
        <w:t>The Children’s Hospital Philadelphia</w:t>
      </w:r>
    </w:p>
    <w:p w14:paraId="043EE97D" w14:textId="1525AA09" w:rsidR="004A216B" w:rsidRPr="003D41D1" w:rsidRDefault="008849CB" w:rsidP="003D41D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8</w:t>
      </w:r>
      <w:r w:rsidR="00496E5A" w:rsidRPr="00496E5A">
        <w:rPr>
          <w:rFonts w:ascii="Arial" w:hAnsi="Arial" w:cs="Arial"/>
          <w:color w:val="000000" w:themeColor="text1"/>
          <w:sz w:val="21"/>
          <w:szCs w:val="21"/>
        </w:rPr>
        <w:t xml:space="preserve"> weeks per year </w:t>
      </w:r>
      <w:r w:rsidR="00496E5A">
        <w:rPr>
          <w:rFonts w:ascii="Arial" w:hAnsi="Arial" w:cs="Arial"/>
          <w:color w:val="000000" w:themeColor="text1"/>
          <w:sz w:val="21"/>
          <w:szCs w:val="21"/>
        </w:rPr>
        <w:t>(168hrs/week including call time)</w:t>
      </w:r>
    </w:p>
    <w:p w14:paraId="159B102E" w14:textId="1FE18D5B" w:rsidR="00496E5A" w:rsidRPr="00496E5A" w:rsidRDefault="00496E5A" w:rsidP="00496E5A">
      <w:pPr>
        <w:pStyle w:val="ListParagraph"/>
        <w:numPr>
          <w:ilvl w:val="0"/>
          <w:numId w:val="22"/>
        </w:numPr>
        <w:autoSpaceDE w:val="0"/>
        <w:autoSpaceDN w:val="0"/>
        <w:adjustRightInd w:val="0"/>
        <w:rPr>
          <w:rFonts w:ascii="Arial" w:hAnsi="Arial" w:cs="Arial"/>
          <w:color w:val="000000" w:themeColor="text1"/>
          <w:sz w:val="21"/>
          <w:szCs w:val="21"/>
        </w:rPr>
      </w:pPr>
      <w:r w:rsidRPr="00496E5A">
        <w:rPr>
          <w:rFonts w:ascii="Arial" w:hAnsi="Arial" w:cs="Arial"/>
          <w:color w:val="000000" w:themeColor="text1"/>
          <w:sz w:val="21"/>
          <w:szCs w:val="21"/>
        </w:rPr>
        <w:t>GI Fellow</w:t>
      </w:r>
      <w:r>
        <w:rPr>
          <w:rFonts w:ascii="Arial" w:hAnsi="Arial" w:cs="Arial"/>
          <w:color w:val="000000" w:themeColor="text1"/>
          <w:sz w:val="21"/>
          <w:szCs w:val="21"/>
        </w:rPr>
        <w:t>s</w:t>
      </w:r>
      <w:r w:rsidRPr="00496E5A">
        <w:rPr>
          <w:rFonts w:ascii="Arial" w:hAnsi="Arial" w:cs="Arial"/>
          <w:color w:val="000000" w:themeColor="text1"/>
          <w:sz w:val="21"/>
          <w:szCs w:val="21"/>
        </w:rPr>
        <w:t xml:space="preserve"> Teaching </w:t>
      </w:r>
      <w:r>
        <w:rPr>
          <w:rFonts w:ascii="Arial" w:hAnsi="Arial" w:cs="Arial"/>
          <w:color w:val="000000" w:themeColor="text1"/>
          <w:sz w:val="21"/>
          <w:szCs w:val="21"/>
        </w:rPr>
        <w:t>C</w:t>
      </w:r>
      <w:r w:rsidRPr="00496E5A">
        <w:rPr>
          <w:rFonts w:ascii="Arial" w:hAnsi="Arial" w:cs="Arial"/>
          <w:color w:val="000000" w:themeColor="text1"/>
          <w:sz w:val="21"/>
          <w:szCs w:val="21"/>
        </w:rPr>
        <w:t>linic</w:t>
      </w:r>
      <w:r w:rsidR="004A216B">
        <w:rPr>
          <w:rFonts w:ascii="Arial" w:hAnsi="Arial" w:cs="Arial"/>
          <w:color w:val="000000" w:themeColor="text1"/>
          <w:sz w:val="21"/>
          <w:szCs w:val="21"/>
        </w:rPr>
        <w:t>-</w:t>
      </w:r>
      <w:r w:rsidR="004A216B" w:rsidRPr="00496E5A">
        <w:rPr>
          <w:rFonts w:ascii="Arial" w:hAnsi="Arial" w:cs="Arial"/>
          <w:color w:val="000000" w:themeColor="text1"/>
          <w:sz w:val="21"/>
          <w:szCs w:val="21"/>
        </w:rPr>
        <w:t>Preceptor</w:t>
      </w:r>
    </w:p>
    <w:p w14:paraId="78C85FA5" w14:textId="77777777" w:rsidR="00496E5A" w:rsidRPr="009103E0" w:rsidRDefault="00496E5A" w:rsidP="00496E5A">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The Children’s Hospital Philadelphia</w:t>
      </w:r>
    </w:p>
    <w:p w14:paraId="34011B66" w14:textId="478D6924" w:rsidR="00496E5A" w:rsidRPr="009103E0" w:rsidRDefault="00496E5A" w:rsidP="00496E5A">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6 hours/</w:t>
      </w:r>
      <w:r w:rsidRPr="009103E0">
        <w:rPr>
          <w:rFonts w:ascii="Arial" w:hAnsi="Arial" w:cs="Arial"/>
          <w:color w:val="000000" w:themeColor="text1"/>
          <w:sz w:val="21"/>
          <w:szCs w:val="21"/>
        </w:rPr>
        <w:t>week</w:t>
      </w:r>
    </w:p>
    <w:p w14:paraId="0BA59645" w14:textId="77777777" w:rsidR="00496E5A" w:rsidRPr="009103E0" w:rsidRDefault="00496E5A" w:rsidP="00496E5A">
      <w:pPr>
        <w:autoSpaceDE w:val="0"/>
        <w:autoSpaceDN w:val="0"/>
        <w:adjustRightInd w:val="0"/>
        <w:rPr>
          <w:rFonts w:ascii="Arial" w:hAnsi="Arial" w:cs="Arial"/>
          <w:color w:val="000000" w:themeColor="text1"/>
          <w:sz w:val="21"/>
          <w:szCs w:val="21"/>
        </w:rPr>
      </w:pPr>
    </w:p>
    <w:p w14:paraId="06F64968" w14:textId="2B3FE246" w:rsidR="00267717" w:rsidRPr="00FC1A35" w:rsidRDefault="00267717" w:rsidP="00FC1A35">
      <w:pPr>
        <w:autoSpaceDE w:val="0"/>
        <w:autoSpaceDN w:val="0"/>
        <w:adjustRightInd w:val="0"/>
        <w:rPr>
          <w:rFonts w:ascii="Arial" w:hAnsi="Arial" w:cs="Arial"/>
          <w:i/>
          <w:iCs/>
          <w:color w:val="000000" w:themeColor="text1"/>
          <w:sz w:val="21"/>
          <w:szCs w:val="21"/>
          <w:u w:val="single"/>
        </w:rPr>
      </w:pPr>
      <w:r>
        <w:rPr>
          <w:rFonts w:ascii="Arial" w:hAnsi="Arial" w:cs="Arial"/>
          <w:i/>
          <w:iCs/>
          <w:color w:val="000000" w:themeColor="text1"/>
          <w:sz w:val="21"/>
          <w:szCs w:val="21"/>
          <w:u w:val="single"/>
        </w:rPr>
        <w:t>2010-present</w:t>
      </w:r>
    </w:p>
    <w:p w14:paraId="427B5E80" w14:textId="7131041D" w:rsidR="00496E5A" w:rsidRPr="00496E5A" w:rsidRDefault="00496E5A" w:rsidP="00496E5A">
      <w:pPr>
        <w:pStyle w:val="ListParagraph"/>
        <w:numPr>
          <w:ilvl w:val="0"/>
          <w:numId w:val="22"/>
        </w:numPr>
        <w:autoSpaceDE w:val="0"/>
        <w:autoSpaceDN w:val="0"/>
        <w:adjustRightInd w:val="0"/>
        <w:rPr>
          <w:rFonts w:ascii="Arial" w:hAnsi="Arial" w:cs="Arial"/>
          <w:color w:val="000000" w:themeColor="text1"/>
          <w:sz w:val="21"/>
          <w:szCs w:val="21"/>
        </w:rPr>
      </w:pPr>
      <w:r w:rsidRPr="00496E5A">
        <w:rPr>
          <w:rFonts w:ascii="Arial" w:hAnsi="Arial" w:cs="Arial"/>
          <w:color w:val="000000" w:themeColor="text1"/>
          <w:sz w:val="21"/>
          <w:szCs w:val="21"/>
        </w:rPr>
        <w:t>GI Inpatient and Consult GI Service</w:t>
      </w:r>
    </w:p>
    <w:p w14:paraId="11E53995" w14:textId="29239797" w:rsidR="00496E5A" w:rsidRDefault="00496E5A" w:rsidP="00496E5A">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40304748" w14:textId="60F8C826" w:rsidR="00ED3899" w:rsidRPr="009103E0" w:rsidRDefault="00496E5A" w:rsidP="003D41D1">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6</w:t>
      </w:r>
      <w:r w:rsidR="008849CB">
        <w:rPr>
          <w:rFonts w:ascii="Arial" w:hAnsi="Arial" w:cs="Arial"/>
          <w:color w:val="000000" w:themeColor="text1"/>
          <w:sz w:val="21"/>
          <w:szCs w:val="21"/>
        </w:rPr>
        <w:t xml:space="preserve"> </w:t>
      </w:r>
      <w:r w:rsidRPr="009103E0">
        <w:rPr>
          <w:rFonts w:ascii="Arial" w:hAnsi="Arial" w:cs="Arial"/>
          <w:color w:val="000000" w:themeColor="text1"/>
          <w:sz w:val="21"/>
          <w:szCs w:val="21"/>
        </w:rPr>
        <w:t>weeks per year</w:t>
      </w:r>
      <w:r>
        <w:rPr>
          <w:rFonts w:ascii="Arial" w:hAnsi="Arial" w:cs="Arial"/>
          <w:color w:val="000000" w:themeColor="text1"/>
          <w:sz w:val="21"/>
          <w:szCs w:val="21"/>
        </w:rPr>
        <w:t xml:space="preserve"> (130hrs/ week including on call time)</w:t>
      </w:r>
    </w:p>
    <w:p w14:paraId="580243A7" w14:textId="2AF89861" w:rsidR="004A216B" w:rsidRDefault="00496E5A" w:rsidP="00496E5A">
      <w:pPr>
        <w:pStyle w:val="ListParagraph"/>
        <w:numPr>
          <w:ilvl w:val="0"/>
          <w:numId w:val="22"/>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 xml:space="preserve">Senior </w:t>
      </w:r>
      <w:r w:rsidRPr="00496E5A">
        <w:rPr>
          <w:rFonts w:ascii="Arial" w:hAnsi="Arial" w:cs="Arial"/>
          <w:color w:val="000000" w:themeColor="text1"/>
          <w:sz w:val="21"/>
          <w:szCs w:val="21"/>
        </w:rPr>
        <w:t>GI Fellows Clinic</w:t>
      </w:r>
      <w:r w:rsidR="004A216B">
        <w:rPr>
          <w:rFonts w:ascii="Arial" w:hAnsi="Arial" w:cs="Arial"/>
          <w:color w:val="000000" w:themeColor="text1"/>
          <w:sz w:val="21"/>
          <w:szCs w:val="21"/>
        </w:rPr>
        <w:t>-</w:t>
      </w:r>
      <w:r w:rsidR="004A216B" w:rsidRPr="00496E5A">
        <w:rPr>
          <w:rFonts w:ascii="Arial" w:hAnsi="Arial" w:cs="Arial"/>
          <w:color w:val="000000" w:themeColor="text1"/>
          <w:sz w:val="21"/>
          <w:szCs w:val="21"/>
        </w:rPr>
        <w:t>Preceptor</w:t>
      </w:r>
    </w:p>
    <w:p w14:paraId="26D83BC1" w14:textId="77777777" w:rsidR="004A216B" w:rsidRPr="004A216B" w:rsidRDefault="004A216B" w:rsidP="004A216B">
      <w:pPr>
        <w:pStyle w:val="ListParagraph"/>
        <w:autoSpaceDE w:val="0"/>
        <w:autoSpaceDN w:val="0"/>
        <w:adjustRightInd w:val="0"/>
        <w:rPr>
          <w:rFonts w:ascii="Arial" w:hAnsi="Arial" w:cs="Arial"/>
          <w:color w:val="000000" w:themeColor="text1"/>
          <w:sz w:val="21"/>
          <w:szCs w:val="21"/>
        </w:rPr>
      </w:pPr>
      <w:r w:rsidRPr="004A216B">
        <w:rPr>
          <w:rFonts w:ascii="Arial" w:hAnsi="Arial" w:cs="Arial"/>
          <w:color w:val="000000" w:themeColor="text1"/>
          <w:sz w:val="21"/>
          <w:szCs w:val="21"/>
        </w:rPr>
        <w:t>Children’s Hospital Colorado</w:t>
      </w:r>
    </w:p>
    <w:p w14:paraId="6B42A010" w14:textId="3F42A2EA" w:rsidR="004A216B" w:rsidRPr="003D41D1" w:rsidRDefault="00496E5A" w:rsidP="003D41D1">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3</w:t>
      </w:r>
      <w:r w:rsidRPr="00496E5A">
        <w:rPr>
          <w:rFonts w:ascii="Arial" w:hAnsi="Arial" w:cs="Arial"/>
          <w:color w:val="000000" w:themeColor="text1"/>
          <w:sz w:val="21"/>
          <w:szCs w:val="21"/>
        </w:rPr>
        <w:t xml:space="preserve"> days per month</w:t>
      </w:r>
      <w:r w:rsidR="004A216B">
        <w:rPr>
          <w:rFonts w:ascii="Arial" w:hAnsi="Arial" w:cs="Arial"/>
          <w:color w:val="000000" w:themeColor="text1"/>
          <w:sz w:val="21"/>
          <w:szCs w:val="21"/>
        </w:rPr>
        <w:t xml:space="preserve"> (5/</w:t>
      </w:r>
      <w:proofErr w:type="spellStart"/>
      <w:r w:rsidR="004A216B">
        <w:rPr>
          <w:rFonts w:ascii="Arial" w:hAnsi="Arial" w:cs="Arial"/>
          <w:color w:val="000000" w:themeColor="text1"/>
          <w:sz w:val="21"/>
          <w:szCs w:val="21"/>
        </w:rPr>
        <w:t>hr</w:t>
      </w:r>
      <w:proofErr w:type="spellEnd"/>
      <w:r w:rsidR="004A216B">
        <w:rPr>
          <w:rFonts w:ascii="Arial" w:hAnsi="Arial" w:cs="Arial"/>
          <w:color w:val="000000" w:themeColor="text1"/>
          <w:sz w:val="21"/>
          <w:szCs w:val="21"/>
        </w:rPr>
        <w:t xml:space="preserve"> per day)</w:t>
      </w:r>
    </w:p>
    <w:p w14:paraId="491C15E0" w14:textId="081E5D1D" w:rsidR="00496E5A" w:rsidRDefault="00496E5A" w:rsidP="00496E5A">
      <w:pPr>
        <w:pStyle w:val="ListParagraph"/>
        <w:numPr>
          <w:ilvl w:val="0"/>
          <w:numId w:val="22"/>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1</w:t>
      </w:r>
      <w:r w:rsidRPr="00496E5A">
        <w:rPr>
          <w:rFonts w:ascii="Arial" w:hAnsi="Arial" w:cs="Arial"/>
          <w:color w:val="000000" w:themeColor="text1"/>
          <w:sz w:val="21"/>
          <w:szCs w:val="21"/>
          <w:vertAlign w:val="superscript"/>
        </w:rPr>
        <w:t>st</w:t>
      </w:r>
      <w:r>
        <w:rPr>
          <w:rFonts w:ascii="Arial" w:hAnsi="Arial" w:cs="Arial"/>
          <w:color w:val="000000" w:themeColor="text1"/>
          <w:sz w:val="21"/>
          <w:szCs w:val="21"/>
        </w:rPr>
        <w:t xml:space="preserve"> year GI Fellows </w:t>
      </w:r>
      <w:r w:rsidR="004A216B">
        <w:rPr>
          <w:rFonts w:ascii="Arial" w:hAnsi="Arial" w:cs="Arial"/>
          <w:color w:val="000000" w:themeColor="text1"/>
          <w:sz w:val="21"/>
          <w:szCs w:val="21"/>
        </w:rPr>
        <w:t>C</w:t>
      </w:r>
      <w:r>
        <w:rPr>
          <w:rFonts w:ascii="Arial" w:hAnsi="Arial" w:cs="Arial"/>
          <w:color w:val="000000" w:themeColor="text1"/>
          <w:sz w:val="21"/>
          <w:szCs w:val="21"/>
        </w:rPr>
        <w:t>linic</w:t>
      </w:r>
      <w:r w:rsidR="004A216B">
        <w:rPr>
          <w:rFonts w:ascii="Arial" w:hAnsi="Arial" w:cs="Arial"/>
          <w:color w:val="000000" w:themeColor="text1"/>
          <w:sz w:val="21"/>
          <w:szCs w:val="21"/>
        </w:rPr>
        <w:t>-</w:t>
      </w:r>
      <w:r w:rsidR="004A216B" w:rsidRPr="00496E5A">
        <w:rPr>
          <w:rFonts w:ascii="Arial" w:hAnsi="Arial" w:cs="Arial"/>
          <w:color w:val="000000" w:themeColor="text1"/>
          <w:sz w:val="21"/>
          <w:szCs w:val="21"/>
        </w:rPr>
        <w:t>Preceptor</w:t>
      </w:r>
    </w:p>
    <w:p w14:paraId="33C1047E" w14:textId="77777777" w:rsidR="004A216B" w:rsidRPr="004A216B" w:rsidRDefault="004A216B" w:rsidP="004A216B">
      <w:pPr>
        <w:pStyle w:val="ListParagraph"/>
        <w:autoSpaceDE w:val="0"/>
        <w:autoSpaceDN w:val="0"/>
        <w:adjustRightInd w:val="0"/>
        <w:rPr>
          <w:rFonts w:ascii="Arial" w:hAnsi="Arial" w:cs="Arial"/>
          <w:color w:val="000000" w:themeColor="text1"/>
          <w:sz w:val="21"/>
          <w:szCs w:val="21"/>
        </w:rPr>
      </w:pPr>
      <w:r w:rsidRPr="004A216B">
        <w:rPr>
          <w:rFonts w:ascii="Arial" w:hAnsi="Arial" w:cs="Arial"/>
          <w:color w:val="000000" w:themeColor="text1"/>
          <w:sz w:val="21"/>
          <w:szCs w:val="21"/>
        </w:rPr>
        <w:t>Children’s Hospital Colorado</w:t>
      </w:r>
    </w:p>
    <w:p w14:paraId="48F76D9B" w14:textId="354B30B4" w:rsidR="003D41D1" w:rsidRPr="009103E5" w:rsidRDefault="004A216B" w:rsidP="009103E5">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w:t>
      </w:r>
      <w:r w:rsidRPr="00496E5A">
        <w:rPr>
          <w:rFonts w:ascii="Arial" w:hAnsi="Arial" w:cs="Arial"/>
          <w:color w:val="000000" w:themeColor="text1"/>
          <w:sz w:val="21"/>
          <w:szCs w:val="21"/>
        </w:rPr>
        <w:t xml:space="preserve"> days per month</w:t>
      </w:r>
      <w:r>
        <w:rPr>
          <w:rFonts w:ascii="Arial" w:hAnsi="Arial" w:cs="Arial"/>
          <w:color w:val="000000" w:themeColor="text1"/>
          <w:sz w:val="21"/>
          <w:szCs w:val="21"/>
        </w:rPr>
        <w:t xml:space="preserve"> (5/</w:t>
      </w:r>
      <w:proofErr w:type="spellStart"/>
      <w:r>
        <w:rPr>
          <w:rFonts w:ascii="Arial" w:hAnsi="Arial" w:cs="Arial"/>
          <w:color w:val="000000" w:themeColor="text1"/>
          <w:sz w:val="21"/>
          <w:szCs w:val="21"/>
        </w:rPr>
        <w:t>hr</w:t>
      </w:r>
      <w:proofErr w:type="spellEnd"/>
      <w:r>
        <w:rPr>
          <w:rFonts w:ascii="Arial" w:hAnsi="Arial" w:cs="Arial"/>
          <w:color w:val="000000" w:themeColor="text1"/>
          <w:sz w:val="21"/>
          <w:szCs w:val="21"/>
        </w:rPr>
        <w:t xml:space="preserve"> per day)</w:t>
      </w:r>
    </w:p>
    <w:p w14:paraId="5E0BA3A9" w14:textId="6166D98E" w:rsidR="00496E5A" w:rsidRPr="00496E5A" w:rsidRDefault="00496E5A" w:rsidP="00496E5A">
      <w:pPr>
        <w:pStyle w:val="ListParagraph"/>
        <w:numPr>
          <w:ilvl w:val="0"/>
          <w:numId w:val="22"/>
        </w:numPr>
        <w:autoSpaceDE w:val="0"/>
        <w:autoSpaceDN w:val="0"/>
        <w:adjustRightInd w:val="0"/>
        <w:rPr>
          <w:rFonts w:ascii="Arial" w:hAnsi="Arial" w:cs="Arial"/>
          <w:color w:val="000000" w:themeColor="text1"/>
          <w:sz w:val="21"/>
          <w:szCs w:val="21"/>
        </w:rPr>
      </w:pPr>
      <w:r w:rsidRPr="00496E5A">
        <w:rPr>
          <w:rFonts w:ascii="Arial" w:hAnsi="Arial" w:cs="Arial"/>
          <w:color w:val="000000" w:themeColor="text1"/>
          <w:sz w:val="21"/>
          <w:szCs w:val="21"/>
        </w:rPr>
        <w:t>Pediatric IBD Clinic</w:t>
      </w:r>
    </w:p>
    <w:p w14:paraId="671B30FA" w14:textId="77777777" w:rsidR="00496E5A" w:rsidRDefault="00496E5A" w:rsidP="00496E5A">
      <w:pPr>
        <w:autoSpaceDE w:val="0"/>
        <w:autoSpaceDN w:val="0"/>
        <w:adjustRightInd w:val="0"/>
        <w:ind w:left="72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0EBE2E1F" w14:textId="5734B504" w:rsidR="004A216B" w:rsidRDefault="004A216B" w:rsidP="003D41D1">
      <w:pPr>
        <w:autoSpaceDE w:val="0"/>
        <w:autoSpaceDN w:val="0"/>
        <w:adjustRightInd w:val="0"/>
        <w:ind w:left="720"/>
        <w:rPr>
          <w:rFonts w:ascii="Arial" w:hAnsi="Arial" w:cs="Arial"/>
          <w:color w:val="000000" w:themeColor="text1"/>
          <w:sz w:val="21"/>
          <w:szCs w:val="21"/>
        </w:rPr>
      </w:pPr>
      <w:r>
        <w:rPr>
          <w:rFonts w:ascii="Arial" w:hAnsi="Arial" w:cs="Arial"/>
          <w:color w:val="000000" w:themeColor="text1"/>
          <w:sz w:val="21"/>
          <w:szCs w:val="21"/>
        </w:rPr>
        <w:t>1 day/week (5hr)</w:t>
      </w:r>
    </w:p>
    <w:p w14:paraId="7C9F0449" w14:textId="4D594EFE" w:rsidR="004A216B" w:rsidRPr="004A216B" w:rsidRDefault="004A216B" w:rsidP="004A216B">
      <w:pPr>
        <w:pStyle w:val="ListParagraph"/>
        <w:numPr>
          <w:ilvl w:val="0"/>
          <w:numId w:val="22"/>
        </w:num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Procedural Teaching</w:t>
      </w:r>
    </w:p>
    <w:p w14:paraId="44860D3E" w14:textId="77777777" w:rsidR="004A216B" w:rsidRPr="004A216B" w:rsidRDefault="004A216B" w:rsidP="004A216B">
      <w:pPr>
        <w:pStyle w:val="ListParagraph"/>
        <w:autoSpaceDE w:val="0"/>
        <w:autoSpaceDN w:val="0"/>
        <w:adjustRightInd w:val="0"/>
        <w:rPr>
          <w:rFonts w:ascii="Arial" w:hAnsi="Arial" w:cs="Arial"/>
          <w:color w:val="000000" w:themeColor="text1"/>
          <w:sz w:val="21"/>
          <w:szCs w:val="21"/>
        </w:rPr>
      </w:pPr>
      <w:r w:rsidRPr="004A216B">
        <w:rPr>
          <w:rFonts w:ascii="Arial" w:hAnsi="Arial" w:cs="Arial"/>
          <w:color w:val="000000" w:themeColor="text1"/>
          <w:sz w:val="21"/>
          <w:szCs w:val="21"/>
        </w:rPr>
        <w:t>Children’s Hospital Colorado</w:t>
      </w:r>
    </w:p>
    <w:p w14:paraId="65B6D139" w14:textId="239F3D33" w:rsidR="004A216B" w:rsidRPr="004A216B" w:rsidRDefault="004A216B" w:rsidP="004A216B">
      <w:pPr>
        <w:pStyle w:val="ListParagraph"/>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lastRenderedPageBreak/>
        <w:t xml:space="preserve">3 </w:t>
      </w:r>
      <w:r w:rsidRPr="004A216B">
        <w:rPr>
          <w:rFonts w:ascii="Arial" w:hAnsi="Arial" w:cs="Arial"/>
          <w:color w:val="000000" w:themeColor="text1"/>
          <w:sz w:val="21"/>
          <w:szCs w:val="21"/>
        </w:rPr>
        <w:t>day</w:t>
      </w:r>
      <w:r>
        <w:rPr>
          <w:rFonts w:ascii="Arial" w:hAnsi="Arial" w:cs="Arial"/>
          <w:color w:val="000000" w:themeColor="text1"/>
          <w:sz w:val="21"/>
          <w:szCs w:val="21"/>
        </w:rPr>
        <w:t>s</w:t>
      </w:r>
      <w:r w:rsidRPr="004A216B">
        <w:rPr>
          <w:rFonts w:ascii="Arial" w:hAnsi="Arial" w:cs="Arial"/>
          <w:color w:val="000000" w:themeColor="text1"/>
          <w:sz w:val="21"/>
          <w:szCs w:val="21"/>
        </w:rPr>
        <w:t>/</w:t>
      </w:r>
      <w:r>
        <w:rPr>
          <w:rFonts w:ascii="Arial" w:hAnsi="Arial" w:cs="Arial"/>
          <w:color w:val="000000" w:themeColor="text1"/>
          <w:sz w:val="21"/>
          <w:szCs w:val="21"/>
        </w:rPr>
        <w:t>month</w:t>
      </w:r>
      <w:r w:rsidRPr="004A216B">
        <w:rPr>
          <w:rFonts w:ascii="Arial" w:hAnsi="Arial" w:cs="Arial"/>
          <w:color w:val="000000" w:themeColor="text1"/>
          <w:sz w:val="21"/>
          <w:szCs w:val="21"/>
        </w:rPr>
        <w:t>(5hr)</w:t>
      </w:r>
    </w:p>
    <w:p w14:paraId="17968508" w14:textId="77777777" w:rsidR="00905BF5" w:rsidRPr="009103E0" w:rsidRDefault="00905BF5" w:rsidP="004A216B">
      <w:pPr>
        <w:autoSpaceDE w:val="0"/>
        <w:autoSpaceDN w:val="0"/>
        <w:adjustRightInd w:val="0"/>
        <w:rPr>
          <w:rFonts w:ascii="Arial" w:hAnsi="Arial" w:cs="Arial"/>
          <w:color w:val="000000" w:themeColor="text1"/>
          <w:sz w:val="21"/>
          <w:szCs w:val="21"/>
        </w:rPr>
      </w:pPr>
    </w:p>
    <w:p w14:paraId="7388871B" w14:textId="1C112EE6" w:rsidR="00E87A18" w:rsidRPr="003D41D1" w:rsidRDefault="004A216B" w:rsidP="003D41D1">
      <w:pPr>
        <w:autoSpaceDE w:val="0"/>
        <w:autoSpaceDN w:val="0"/>
        <w:adjustRightInd w:val="0"/>
        <w:ind w:left="1440" w:hanging="1440"/>
        <w:rPr>
          <w:rFonts w:ascii="Arial" w:hAnsi="Arial" w:cs="Arial"/>
          <w:i/>
          <w:iCs/>
          <w:color w:val="000000" w:themeColor="text1"/>
          <w:sz w:val="21"/>
          <w:szCs w:val="21"/>
          <w:u w:val="single"/>
        </w:rPr>
      </w:pPr>
      <w:r>
        <w:rPr>
          <w:rFonts w:ascii="Arial" w:hAnsi="Arial" w:cs="Arial"/>
          <w:i/>
          <w:iCs/>
          <w:color w:val="000000" w:themeColor="text1"/>
          <w:sz w:val="21"/>
          <w:szCs w:val="21"/>
          <w:u w:val="single"/>
        </w:rPr>
        <w:t>Didactics for</w:t>
      </w:r>
      <w:r w:rsidRPr="004A216B">
        <w:rPr>
          <w:rFonts w:ascii="Arial" w:hAnsi="Arial" w:cs="Arial"/>
          <w:i/>
          <w:iCs/>
          <w:color w:val="000000" w:themeColor="text1"/>
          <w:sz w:val="21"/>
          <w:szCs w:val="21"/>
          <w:u w:val="single"/>
        </w:rPr>
        <w:t xml:space="preserve"> House </w:t>
      </w:r>
      <w:r>
        <w:rPr>
          <w:rFonts w:ascii="Arial" w:hAnsi="Arial" w:cs="Arial"/>
          <w:i/>
          <w:iCs/>
          <w:color w:val="000000" w:themeColor="text1"/>
          <w:sz w:val="21"/>
          <w:szCs w:val="21"/>
          <w:u w:val="single"/>
        </w:rPr>
        <w:t>O</w:t>
      </w:r>
      <w:r w:rsidRPr="004A216B">
        <w:rPr>
          <w:rFonts w:ascii="Arial" w:hAnsi="Arial" w:cs="Arial"/>
          <w:i/>
          <w:iCs/>
          <w:color w:val="000000" w:themeColor="text1"/>
          <w:sz w:val="21"/>
          <w:szCs w:val="21"/>
          <w:u w:val="single"/>
        </w:rPr>
        <w:t>fficers:</w:t>
      </w:r>
    </w:p>
    <w:p w14:paraId="2AB9EB5D" w14:textId="10EAAA54" w:rsidR="00E87A18" w:rsidRDefault="00E87A18" w:rsidP="00E87A18">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2010-present</w:t>
      </w:r>
      <w:r>
        <w:rPr>
          <w:rFonts w:ascii="Arial" w:hAnsi="Arial" w:cs="Arial"/>
          <w:color w:val="000000" w:themeColor="text1"/>
          <w:sz w:val="21"/>
          <w:szCs w:val="21"/>
        </w:rPr>
        <w:tab/>
        <w:t>Pediatric GI Fellows conference</w:t>
      </w:r>
    </w:p>
    <w:p w14:paraId="15951775" w14:textId="1BCE1F37" w:rsidR="00E87A18" w:rsidRDefault="00E87A18" w:rsidP="00E87A18">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 xml:space="preserve">Yearly 3-4 fellows conference </w:t>
      </w:r>
      <w:r w:rsidR="004A216B">
        <w:rPr>
          <w:rFonts w:ascii="Arial" w:hAnsi="Arial" w:cs="Arial"/>
          <w:color w:val="000000" w:themeColor="text1"/>
          <w:sz w:val="21"/>
          <w:szCs w:val="21"/>
        </w:rPr>
        <w:t>1-hour</w:t>
      </w:r>
      <w:r>
        <w:rPr>
          <w:rFonts w:ascii="Arial" w:hAnsi="Arial" w:cs="Arial"/>
          <w:color w:val="000000" w:themeColor="text1"/>
          <w:sz w:val="21"/>
          <w:szCs w:val="21"/>
        </w:rPr>
        <w:t xml:space="preserve"> lectures</w:t>
      </w:r>
    </w:p>
    <w:p w14:paraId="0B2ABDFF" w14:textId="5A40FC3A" w:rsidR="004849EE" w:rsidRPr="009103E0" w:rsidRDefault="00E87A18" w:rsidP="003D41D1">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Children’s Hospital Colorado</w:t>
      </w:r>
    </w:p>
    <w:p w14:paraId="34EE71C2" w14:textId="5AA4976D"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w:t>
      </w:r>
      <w:r w:rsidR="004A216B">
        <w:rPr>
          <w:rFonts w:ascii="Arial" w:hAnsi="Arial" w:cs="Arial"/>
          <w:color w:val="000000" w:themeColor="text1"/>
          <w:sz w:val="21"/>
          <w:szCs w:val="21"/>
        </w:rPr>
        <w:t>0-2016</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Children’s Hospital Colorado</w:t>
      </w:r>
    </w:p>
    <w:p w14:paraId="3A8EF1E6" w14:textId="080D70DB" w:rsidR="00C93E0D"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Noon Conference</w:t>
      </w:r>
      <w:r w:rsidR="00267717">
        <w:rPr>
          <w:rFonts w:ascii="Arial" w:hAnsi="Arial" w:cs="Arial"/>
          <w:color w:val="000000" w:themeColor="text1"/>
          <w:sz w:val="21"/>
          <w:szCs w:val="21"/>
        </w:rPr>
        <w:t xml:space="preserve"> yearly 1-2 lectures</w:t>
      </w:r>
    </w:p>
    <w:p w14:paraId="06AF3BA2" w14:textId="3A2701D7" w:rsidR="004A216B" w:rsidRPr="009103E0" w:rsidRDefault="004A216B"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Pediatric IBD, Abdominal pain or Constipation</w:t>
      </w:r>
    </w:p>
    <w:p w14:paraId="6C3414B8" w14:textId="0A1932A3" w:rsidR="00E87A18"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Chronic Abdominal Pain in Pediatrics</w:t>
      </w:r>
    </w:p>
    <w:p w14:paraId="610AC0A9"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NASPGHAN</w:t>
      </w:r>
    </w:p>
    <w:p w14:paraId="748E0A61"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3rd Year Fellows Conference</w:t>
      </w:r>
    </w:p>
    <w:p w14:paraId="0831162A"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Faculty</w:t>
      </w:r>
    </w:p>
    <w:p w14:paraId="5E2C048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HDACs and IBD defining a career path</w:t>
      </w:r>
    </w:p>
    <w:p w14:paraId="24B39F05" w14:textId="03B84A78" w:rsidR="006D01C2"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Scottsdale AZ</w:t>
      </w:r>
    </w:p>
    <w:p w14:paraId="30977BC2" w14:textId="77777777" w:rsidR="006D01C2" w:rsidRPr="009103E0" w:rsidRDefault="006D01C2" w:rsidP="006D01C2">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2013-15 </w:t>
      </w:r>
      <w:r w:rsidRPr="009103E0">
        <w:rPr>
          <w:rFonts w:ascii="Arial" w:hAnsi="Arial" w:cs="Arial"/>
          <w:color w:val="000000" w:themeColor="text1"/>
          <w:sz w:val="21"/>
          <w:szCs w:val="21"/>
        </w:rPr>
        <w:tab/>
        <w:t>North American Society of Pediatric Gastroenterology, Hepatology and Nutrition</w:t>
      </w:r>
    </w:p>
    <w:p w14:paraId="3E739519" w14:textId="77777777" w:rsidR="006D01C2" w:rsidRPr="009103E0" w:rsidRDefault="006D01C2" w:rsidP="006D01C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 xml:space="preserve">2nd Year Fellows Conference </w:t>
      </w:r>
    </w:p>
    <w:p w14:paraId="732BAED4" w14:textId="727022C1" w:rsidR="006D01C2" w:rsidRDefault="006D01C2" w:rsidP="006D01C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Course Director</w:t>
      </w:r>
      <w:r>
        <w:rPr>
          <w:rFonts w:ascii="Arial" w:hAnsi="Arial" w:cs="Arial"/>
          <w:color w:val="000000" w:themeColor="text1"/>
          <w:sz w:val="21"/>
          <w:szCs w:val="21"/>
        </w:rPr>
        <w:t>, speaker, small group facilitator, mentor</w:t>
      </w:r>
    </w:p>
    <w:p w14:paraId="659D8725" w14:textId="500D9A5C" w:rsidR="006D01C2" w:rsidRDefault="006D01C2"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Scottsdale AZ</w:t>
      </w:r>
    </w:p>
    <w:p w14:paraId="622FB874" w14:textId="115302FE" w:rsidR="004A216B" w:rsidRPr="004A216B" w:rsidRDefault="006D01C2" w:rsidP="004A216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2016</w:t>
      </w:r>
      <w:r>
        <w:rPr>
          <w:rFonts w:ascii="Arial" w:hAnsi="Arial" w:cs="Arial"/>
          <w:color w:val="000000" w:themeColor="text1"/>
          <w:sz w:val="21"/>
          <w:szCs w:val="21"/>
        </w:rPr>
        <w:tab/>
      </w:r>
      <w:r>
        <w:rPr>
          <w:rFonts w:ascii="Arial" w:hAnsi="Arial" w:cs="Arial"/>
          <w:color w:val="000000" w:themeColor="text1"/>
          <w:sz w:val="21"/>
          <w:szCs w:val="21"/>
        </w:rPr>
        <w:tab/>
      </w:r>
      <w:r w:rsidR="004A216B" w:rsidRPr="004A216B">
        <w:rPr>
          <w:rFonts w:ascii="Arial" w:hAnsi="Arial" w:cs="Arial"/>
          <w:color w:val="000000" w:themeColor="text1"/>
          <w:sz w:val="21"/>
          <w:szCs w:val="21"/>
        </w:rPr>
        <w:t>NASPGHAN 2</w:t>
      </w:r>
      <w:r w:rsidR="004A216B" w:rsidRPr="004A216B">
        <w:rPr>
          <w:rFonts w:ascii="Arial" w:hAnsi="Arial" w:cs="Arial"/>
          <w:color w:val="000000" w:themeColor="text1"/>
          <w:sz w:val="21"/>
          <w:szCs w:val="21"/>
          <w:vertAlign w:val="superscript"/>
        </w:rPr>
        <w:t>nd</w:t>
      </w:r>
      <w:r w:rsidR="004A216B" w:rsidRPr="004A216B">
        <w:rPr>
          <w:rFonts w:ascii="Arial" w:hAnsi="Arial" w:cs="Arial"/>
          <w:color w:val="000000" w:themeColor="text1"/>
          <w:sz w:val="21"/>
          <w:szCs w:val="21"/>
        </w:rPr>
        <w:t xml:space="preserve"> Year Fellows Conference, Faculty</w:t>
      </w:r>
    </w:p>
    <w:p w14:paraId="5BC428CF" w14:textId="77777777" w:rsidR="004A216B" w:rsidRDefault="004A216B" w:rsidP="006D01C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 xml:space="preserve"> “Writing a Research Paper”</w:t>
      </w:r>
    </w:p>
    <w:p w14:paraId="65F0CE85" w14:textId="34E7A12D" w:rsidR="004A216B" w:rsidRDefault="004A216B"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March 25-28</w:t>
      </w:r>
      <w:r>
        <w:rPr>
          <w:rFonts w:ascii="Arial" w:hAnsi="Arial" w:cs="Arial"/>
          <w:color w:val="000000" w:themeColor="text1"/>
          <w:sz w:val="21"/>
          <w:szCs w:val="21"/>
        </w:rPr>
        <w:t xml:space="preserve">, 2016; </w:t>
      </w:r>
      <w:r w:rsidRPr="009103E0">
        <w:rPr>
          <w:rFonts w:ascii="Arial" w:hAnsi="Arial" w:cs="Arial"/>
          <w:color w:val="000000" w:themeColor="text1"/>
          <w:sz w:val="21"/>
          <w:szCs w:val="21"/>
        </w:rPr>
        <w:t>Scottsdale AZ</w:t>
      </w:r>
    </w:p>
    <w:p w14:paraId="47F6A9A1" w14:textId="5AE467F6" w:rsidR="004A216B" w:rsidRPr="004A216B" w:rsidRDefault="006D01C2" w:rsidP="006D01C2">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sidR="004A216B" w:rsidRPr="004A216B">
        <w:rPr>
          <w:rFonts w:ascii="Arial" w:hAnsi="Arial" w:cs="Arial"/>
          <w:color w:val="000000" w:themeColor="text1"/>
          <w:sz w:val="21"/>
          <w:szCs w:val="21"/>
        </w:rPr>
        <w:t>15</w:t>
      </w:r>
      <w:r w:rsidR="004A216B" w:rsidRPr="004A216B">
        <w:rPr>
          <w:rFonts w:ascii="Arial" w:hAnsi="Arial" w:cs="Arial"/>
          <w:color w:val="000000" w:themeColor="text1"/>
          <w:sz w:val="21"/>
          <w:szCs w:val="21"/>
          <w:vertAlign w:val="superscript"/>
        </w:rPr>
        <w:t>th</w:t>
      </w:r>
      <w:r w:rsidR="004A216B" w:rsidRPr="004A216B">
        <w:rPr>
          <w:rFonts w:ascii="Arial" w:hAnsi="Arial" w:cs="Arial"/>
          <w:color w:val="000000" w:themeColor="text1"/>
          <w:sz w:val="21"/>
          <w:szCs w:val="21"/>
        </w:rPr>
        <w:t xml:space="preserve"> Annual Pediatric IBD Workshop</w:t>
      </w:r>
    </w:p>
    <w:p w14:paraId="5CD67368" w14:textId="73767C05" w:rsidR="004A216B" w:rsidRDefault="004A216B" w:rsidP="006D01C2">
      <w:pPr>
        <w:autoSpaceDE w:val="0"/>
        <w:autoSpaceDN w:val="0"/>
        <w:adjustRightInd w:val="0"/>
        <w:ind w:left="1440" w:hanging="360"/>
        <w:rPr>
          <w:rFonts w:ascii="Arial" w:hAnsi="Arial" w:cs="Arial"/>
          <w:color w:val="000000" w:themeColor="text1"/>
          <w:sz w:val="21"/>
          <w:szCs w:val="21"/>
        </w:rPr>
      </w:pPr>
      <w:r>
        <w:rPr>
          <w:rFonts w:ascii="Arial" w:hAnsi="Arial" w:cs="Arial"/>
          <w:color w:val="000000" w:themeColor="text1"/>
          <w:sz w:val="21"/>
          <w:szCs w:val="21"/>
        </w:rPr>
        <w:tab/>
        <w:t>February 27</w:t>
      </w:r>
      <w:r w:rsidRPr="00C812CC">
        <w:rPr>
          <w:rFonts w:ascii="Arial" w:hAnsi="Arial" w:cs="Arial"/>
          <w:color w:val="000000" w:themeColor="text1"/>
          <w:sz w:val="21"/>
          <w:szCs w:val="21"/>
          <w:vertAlign w:val="superscript"/>
        </w:rPr>
        <w:t>th</w:t>
      </w:r>
      <w:r>
        <w:rPr>
          <w:rFonts w:ascii="Arial" w:hAnsi="Arial" w:cs="Arial"/>
          <w:color w:val="000000" w:themeColor="text1"/>
          <w:sz w:val="21"/>
          <w:szCs w:val="21"/>
        </w:rPr>
        <w:t>, 202</w:t>
      </w:r>
      <w:r w:rsidR="00884D5E">
        <w:rPr>
          <w:rFonts w:ascii="Arial" w:hAnsi="Arial" w:cs="Arial"/>
          <w:color w:val="000000" w:themeColor="text1"/>
          <w:sz w:val="21"/>
          <w:szCs w:val="21"/>
        </w:rPr>
        <w:t>1</w:t>
      </w:r>
    </w:p>
    <w:p w14:paraId="4096AC1A" w14:textId="20982A81" w:rsidR="004B1BED" w:rsidRDefault="004A216B" w:rsidP="009103E5">
      <w:pPr>
        <w:autoSpaceDE w:val="0"/>
        <w:autoSpaceDN w:val="0"/>
        <w:adjustRightInd w:val="0"/>
        <w:ind w:left="1440" w:hanging="360"/>
        <w:rPr>
          <w:rFonts w:ascii="Arial" w:hAnsi="Arial" w:cs="Arial"/>
          <w:color w:val="000000" w:themeColor="text1"/>
          <w:sz w:val="21"/>
          <w:szCs w:val="21"/>
        </w:rPr>
      </w:pPr>
      <w:r>
        <w:rPr>
          <w:rFonts w:ascii="Arial" w:hAnsi="Arial" w:cs="Arial"/>
          <w:color w:val="000000" w:themeColor="text1"/>
          <w:sz w:val="21"/>
          <w:szCs w:val="21"/>
        </w:rPr>
        <w:tab/>
        <w:t>Faculty</w:t>
      </w:r>
    </w:p>
    <w:p w14:paraId="4FEFA53D" w14:textId="09FA44CF" w:rsidR="00192E1C" w:rsidRDefault="00192E1C" w:rsidP="00192E1C">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2022</w:t>
      </w:r>
      <w:r>
        <w:rPr>
          <w:rFonts w:ascii="Arial" w:hAnsi="Arial" w:cs="Arial"/>
          <w:color w:val="000000" w:themeColor="text1"/>
          <w:sz w:val="21"/>
          <w:szCs w:val="21"/>
        </w:rPr>
        <w:tab/>
      </w:r>
      <w:r w:rsidRPr="004A216B">
        <w:rPr>
          <w:rFonts w:ascii="Arial" w:hAnsi="Arial" w:cs="Arial"/>
          <w:color w:val="000000" w:themeColor="text1"/>
          <w:sz w:val="21"/>
          <w:szCs w:val="21"/>
        </w:rPr>
        <w:t>1</w:t>
      </w:r>
      <w:r>
        <w:rPr>
          <w:rFonts w:ascii="Arial" w:hAnsi="Arial" w:cs="Arial"/>
          <w:color w:val="000000" w:themeColor="text1"/>
          <w:sz w:val="21"/>
          <w:szCs w:val="21"/>
        </w:rPr>
        <w:t>6</w:t>
      </w:r>
      <w:r w:rsidRPr="004A216B">
        <w:rPr>
          <w:rFonts w:ascii="Arial" w:hAnsi="Arial" w:cs="Arial"/>
          <w:color w:val="000000" w:themeColor="text1"/>
          <w:sz w:val="21"/>
          <w:szCs w:val="21"/>
          <w:vertAlign w:val="superscript"/>
        </w:rPr>
        <w:t>th</w:t>
      </w:r>
      <w:r w:rsidRPr="004A216B">
        <w:rPr>
          <w:rFonts w:ascii="Arial" w:hAnsi="Arial" w:cs="Arial"/>
          <w:color w:val="000000" w:themeColor="text1"/>
          <w:sz w:val="21"/>
          <w:szCs w:val="21"/>
        </w:rPr>
        <w:t xml:space="preserve"> Annual Pediatric IBD Workshop</w:t>
      </w:r>
    </w:p>
    <w:p w14:paraId="37A2EA94" w14:textId="126CF804" w:rsidR="00192E1C" w:rsidRDefault="00192E1C" w:rsidP="00192E1C">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February 2</w:t>
      </w:r>
      <w:r w:rsidR="00884D5E">
        <w:rPr>
          <w:rFonts w:ascii="Arial" w:hAnsi="Arial" w:cs="Arial"/>
          <w:color w:val="000000" w:themeColor="text1"/>
          <w:sz w:val="21"/>
          <w:szCs w:val="21"/>
        </w:rPr>
        <w:t>8</w:t>
      </w:r>
      <w:r w:rsidRPr="00C812CC">
        <w:rPr>
          <w:rFonts w:ascii="Arial" w:hAnsi="Arial" w:cs="Arial"/>
          <w:color w:val="000000" w:themeColor="text1"/>
          <w:sz w:val="21"/>
          <w:szCs w:val="21"/>
          <w:vertAlign w:val="superscript"/>
        </w:rPr>
        <w:t>th</w:t>
      </w:r>
      <w:r>
        <w:rPr>
          <w:rFonts w:ascii="Arial" w:hAnsi="Arial" w:cs="Arial"/>
          <w:color w:val="000000" w:themeColor="text1"/>
          <w:sz w:val="21"/>
          <w:szCs w:val="21"/>
        </w:rPr>
        <w:t>, 202</w:t>
      </w:r>
      <w:r w:rsidR="00884D5E">
        <w:rPr>
          <w:rFonts w:ascii="Arial" w:hAnsi="Arial" w:cs="Arial"/>
          <w:color w:val="000000" w:themeColor="text1"/>
          <w:sz w:val="21"/>
          <w:szCs w:val="21"/>
        </w:rPr>
        <w:t>2</w:t>
      </w:r>
      <w:r>
        <w:rPr>
          <w:rFonts w:ascii="Arial" w:hAnsi="Arial" w:cs="Arial"/>
          <w:color w:val="000000" w:themeColor="text1"/>
          <w:sz w:val="21"/>
          <w:szCs w:val="21"/>
        </w:rPr>
        <w:t>, Mt Sinai Hospital, New York, NY</w:t>
      </w:r>
    </w:p>
    <w:p w14:paraId="41DD3AFE" w14:textId="0293FA19" w:rsidR="00884D5E" w:rsidRPr="00213069" w:rsidRDefault="00192E1C" w:rsidP="003D41D1">
      <w:pPr>
        <w:autoSpaceDE w:val="0"/>
        <w:autoSpaceDN w:val="0"/>
        <w:adjustRightInd w:val="0"/>
        <w:ind w:left="1440" w:hanging="360"/>
        <w:rPr>
          <w:rFonts w:ascii="Arial" w:hAnsi="Arial" w:cs="Arial"/>
          <w:color w:val="000000" w:themeColor="text1"/>
          <w:sz w:val="21"/>
          <w:szCs w:val="21"/>
        </w:rPr>
      </w:pPr>
      <w:r>
        <w:rPr>
          <w:rFonts w:ascii="Arial" w:hAnsi="Arial" w:cs="Arial"/>
          <w:color w:val="000000" w:themeColor="text1"/>
          <w:sz w:val="21"/>
          <w:szCs w:val="21"/>
        </w:rPr>
        <w:tab/>
        <w:t>Faculty</w:t>
      </w:r>
    </w:p>
    <w:p w14:paraId="4A372688" w14:textId="55204034" w:rsidR="00884D5E" w:rsidRDefault="00884D5E" w:rsidP="00884D5E">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w:t>
      </w:r>
      <w:r w:rsidR="00BA276D">
        <w:rPr>
          <w:rFonts w:ascii="Arial" w:hAnsi="Arial" w:cs="Arial"/>
          <w:color w:val="000000" w:themeColor="text1"/>
          <w:sz w:val="21"/>
          <w:szCs w:val="21"/>
        </w:rPr>
        <w:t>3</w:t>
      </w:r>
      <w:r>
        <w:rPr>
          <w:rFonts w:ascii="Arial" w:hAnsi="Arial" w:cs="Arial"/>
          <w:color w:val="000000" w:themeColor="text1"/>
          <w:sz w:val="21"/>
          <w:szCs w:val="21"/>
        </w:rPr>
        <w:tab/>
      </w:r>
      <w:r w:rsidRPr="004A216B">
        <w:rPr>
          <w:rFonts w:ascii="Arial" w:hAnsi="Arial" w:cs="Arial"/>
          <w:color w:val="000000" w:themeColor="text1"/>
          <w:sz w:val="21"/>
          <w:szCs w:val="21"/>
        </w:rPr>
        <w:t>1</w:t>
      </w:r>
      <w:r>
        <w:rPr>
          <w:rFonts w:ascii="Arial" w:hAnsi="Arial" w:cs="Arial"/>
          <w:color w:val="000000" w:themeColor="text1"/>
          <w:sz w:val="21"/>
          <w:szCs w:val="21"/>
        </w:rPr>
        <w:t>7</w:t>
      </w:r>
      <w:r w:rsidRPr="004A216B">
        <w:rPr>
          <w:rFonts w:ascii="Arial" w:hAnsi="Arial" w:cs="Arial"/>
          <w:color w:val="000000" w:themeColor="text1"/>
          <w:sz w:val="21"/>
          <w:szCs w:val="21"/>
          <w:vertAlign w:val="superscript"/>
        </w:rPr>
        <w:t>th</w:t>
      </w:r>
      <w:r w:rsidRPr="004A216B">
        <w:rPr>
          <w:rFonts w:ascii="Arial" w:hAnsi="Arial" w:cs="Arial"/>
          <w:color w:val="000000" w:themeColor="text1"/>
          <w:sz w:val="21"/>
          <w:szCs w:val="21"/>
        </w:rPr>
        <w:t xml:space="preserve"> Annual Pediatric IBD Workshop</w:t>
      </w:r>
    </w:p>
    <w:p w14:paraId="40CE1875" w14:textId="112BB527" w:rsidR="00884D5E" w:rsidRDefault="00884D5E" w:rsidP="00884D5E">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June 3</w:t>
      </w:r>
      <w:r w:rsidRPr="00884D5E">
        <w:rPr>
          <w:rFonts w:ascii="Arial" w:hAnsi="Arial" w:cs="Arial"/>
          <w:color w:val="000000" w:themeColor="text1"/>
          <w:sz w:val="21"/>
          <w:szCs w:val="21"/>
          <w:vertAlign w:val="superscript"/>
        </w:rPr>
        <w:t>rd</w:t>
      </w:r>
      <w:r>
        <w:rPr>
          <w:rFonts w:ascii="Arial" w:hAnsi="Arial" w:cs="Arial"/>
          <w:color w:val="000000" w:themeColor="text1"/>
          <w:sz w:val="21"/>
          <w:szCs w:val="21"/>
        </w:rPr>
        <w:t>, 2021, Mt Sinai Hospital, New York, NY</w:t>
      </w:r>
    </w:p>
    <w:p w14:paraId="697332EC" w14:textId="01EE4E27" w:rsidR="00ED3899" w:rsidRDefault="00884D5E" w:rsidP="003D41D1">
      <w:pPr>
        <w:autoSpaceDE w:val="0"/>
        <w:autoSpaceDN w:val="0"/>
        <w:adjustRightInd w:val="0"/>
        <w:ind w:left="1440" w:hanging="360"/>
        <w:rPr>
          <w:rFonts w:ascii="Arial" w:hAnsi="Arial" w:cs="Arial"/>
          <w:color w:val="000000" w:themeColor="text1"/>
          <w:sz w:val="21"/>
          <w:szCs w:val="21"/>
        </w:rPr>
      </w:pPr>
      <w:r>
        <w:rPr>
          <w:rFonts w:ascii="Arial" w:hAnsi="Arial" w:cs="Arial"/>
          <w:color w:val="000000" w:themeColor="text1"/>
          <w:sz w:val="21"/>
          <w:szCs w:val="21"/>
        </w:rPr>
        <w:tab/>
        <w:t>Faculty</w:t>
      </w:r>
    </w:p>
    <w:p w14:paraId="00446549" w14:textId="77777777" w:rsidR="009103E5" w:rsidRDefault="009103E5" w:rsidP="009103E5">
      <w:pPr>
        <w:autoSpaceDE w:val="0"/>
        <w:autoSpaceDN w:val="0"/>
        <w:adjustRightInd w:val="0"/>
        <w:rPr>
          <w:rFonts w:ascii="Arial" w:hAnsi="Arial" w:cs="Arial"/>
          <w:color w:val="000000" w:themeColor="text1"/>
          <w:sz w:val="21"/>
          <w:szCs w:val="21"/>
        </w:rPr>
      </w:pPr>
    </w:p>
    <w:p w14:paraId="013A4F1A" w14:textId="77777777" w:rsidR="009103E5" w:rsidRPr="003D41D1" w:rsidRDefault="009103E5" w:rsidP="009103E5">
      <w:pPr>
        <w:autoSpaceDE w:val="0"/>
        <w:autoSpaceDN w:val="0"/>
        <w:adjustRightInd w:val="0"/>
        <w:rPr>
          <w:rFonts w:ascii="Arial" w:hAnsi="Arial" w:cs="Arial"/>
          <w:color w:val="000000" w:themeColor="text1"/>
          <w:sz w:val="21"/>
          <w:szCs w:val="21"/>
        </w:rPr>
      </w:pPr>
    </w:p>
    <w:p w14:paraId="03779F78" w14:textId="3DC27E47" w:rsidR="00C93E0D" w:rsidRPr="004A216B" w:rsidRDefault="00C93E0D" w:rsidP="00B32C5B">
      <w:pPr>
        <w:autoSpaceDE w:val="0"/>
        <w:autoSpaceDN w:val="0"/>
        <w:adjustRightInd w:val="0"/>
        <w:rPr>
          <w:rFonts w:ascii="Arial" w:hAnsi="Arial" w:cs="Arial"/>
          <w:b/>
          <w:bCs/>
          <w:i/>
          <w:color w:val="000000" w:themeColor="text1"/>
          <w:sz w:val="21"/>
          <w:szCs w:val="21"/>
          <w:u w:val="single"/>
        </w:rPr>
      </w:pPr>
      <w:r w:rsidRPr="004A216B">
        <w:rPr>
          <w:rFonts w:ascii="Arial" w:hAnsi="Arial" w:cs="Arial"/>
          <w:b/>
          <w:bCs/>
          <w:i/>
          <w:color w:val="000000" w:themeColor="text1"/>
          <w:sz w:val="21"/>
          <w:szCs w:val="21"/>
          <w:u w:val="single"/>
        </w:rPr>
        <w:t>Physicians/Pediatricians/Scientists</w:t>
      </w:r>
    </w:p>
    <w:p w14:paraId="1F2D8375"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2004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Hospital of the University of Pennsylvania</w:t>
      </w:r>
    </w:p>
    <w:p w14:paraId="3018E734"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Gastroenterology Case Conference</w:t>
      </w:r>
    </w:p>
    <w:p w14:paraId="466A79F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Gastrointestinal bleeding in Patients with Turners Syndrome.</w:t>
      </w:r>
    </w:p>
    <w:p w14:paraId="7DD5C02C"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October, 2004</w:t>
      </w:r>
    </w:p>
    <w:p w14:paraId="1BE30847" w14:textId="2E38E312" w:rsidR="00E76941"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3392AF90"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2005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Hospital of the University of Pennsylvania</w:t>
      </w:r>
    </w:p>
    <w:p w14:paraId="1D66097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Gastroenterology Case Conference</w:t>
      </w:r>
    </w:p>
    <w:p w14:paraId="6E86187B"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Choledochal Cyst and the Rex Shunt.</w:t>
      </w:r>
    </w:p>
    <w:p w14:paraId="2966295C"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January, 2005</w:t>
      </w:r>
    </w:p>
    <w:p w14:paraId="42108C11" w14:textId="576BFD27" w:rsidR="00615B2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w:t>
      </w:r>
    </w:p>
    <w:p w14:paraId="6B2F527E"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2005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Hospital of the University of Pennsylvania</w:t>
      </w:r>
    </w:p>
    <w:p w14:paraId="117CACBA"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Gastroenterology Case Conference</w:t>
      </w:r>
    </w:p>
    <w:p w14:paraId="76FB2645"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Hepatosplenomegaly and Niemann Pick Syndrome.</w:t>
      </w:r>
    </w:p>
    <w:p w14:paraId="7B06663E" w14:textId="64DBAEA3" w:rsidR="00427224"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April, 2005</w:t>
      </w:r>
    </w:p>
    <w:p w14:paraId="1A477367"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2006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Children’s Hospital of Philadelphia</w:t>
      </w:r>
    </w:p>
    <w:p w14:paraId="422305B1"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549E37E2"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Seminars in Human Translational Immunology, Department of Clinical Immunology</w:t>
      </w:r>
    </w:p>
    <w:p w14:paraId="54D2B81C"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Novel Treatment of Inflammatory Bowel Disease Using Histone Deacetylase</w:t>
      </w:r>
    </w:p>
    <w:p w14:paraId="32EDF04D"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Inhibitors</w:t>
      </w:r>
    </w:p>
    <w:p w14:paraId="6D28838D"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October, 2006</w:t>
      </w:r>
    </w:p>
    <w:p w14:paraId="776B46F6" w14:textId="5AC78B84" w:rsidR="0072321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lastRenderedPageBreak/>
        <w:t>Philadelphia, PA</w:t>
      </w:r>
    </w:p>
    <w:p w14:paraId="5E5168FC"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2008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The Children’s Hospital of Philadelphia</w:t>
      </w:r>
    </w:p>
    <w:p w14:paraId="74358288"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43DD8654"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Joint Penn-CHOP Center for Digestive, Liver &amp; Pancreatic Medicine Inaugural</w:t>
      </w:r>
    </w:p>
    <w:p w14:paraId="2477262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Symposium</w:t>
      </w:r>
    </w:p>
    <w:p w14:paraId="09FF4D4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Epigenetics and activation of Tregs in Inflammatory Bowel Disease</w:t>
      </w:r>
    </w:p>
    <w:p w14:paraId="224495F4"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January, 2008</w:t>
      </w:r>
    </w:p>
    <w:p w14:paraId="4B8B81F3" w14:textId="34401ACD" w:rsidR="00BE38B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0502325F"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2009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The Children's Hospital of Philadelphia</w:t>
      </w:r>
    </w:p>
    <w:p w14:paraId="40531185"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4DD3FF32"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Vaccines and Immune Therapies Seminar</w:t>
      </w:r>
    </w:p>
    <w:p w14:paraId="58F1FFDF"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HDACs and HSPs, links to inflammatory regulation.</w:t>
      </w:r>
    </w:p>
    <w:p w14:paraId="56F1FEA1"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November 2, 2009</w:t>
      </w:r>
    </w:p>
    <w:p w14:paraId="22F5EA35" w14:textId="1A50E7C4" w:rsidR="00615B2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633347CC"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The University of Colorado</w:t>
      </w:r>
    </w:p>
    <w:p w14:paraId="41565080"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275B0DDA"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Mucosal Inflammation Program, Research in Progress,</w:t>
      </w:r>
    </w:p>
    <w:p w14:paraId="6B2F2561"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HDAC and HSPs: Novel Targets for the treatment of IBD</w:t>
      </w:r>
    </w:p>
    <w:p w14:paraId="0AB9FB7E"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December, 2010</w:t>
      </w:r>
    </w:p>
    <w:p w14:paraId="142342D8" w14:textId="2CD81402" w:rsidR="00615B2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Aurora CO</w:t>
      </w:r>
    </w:p>
    <w:p w14:paraId="26EB46F0"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21st Annual Colorado Clinical Scholars Program</w:t>
      </w:r>
    </w:p>
    <w:p w14:paraId="2B0D348A"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34A55352"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Inflammatory Bowel Disease On the Rise: What, Why, and How?</w:t>
      </w:r>
    </w:p>
    <w:p w14:paraId="457A4BAD"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October, 2011</w:t>
      </w:r>
    </w:p>
    <w:p w14:paraId="1FEB0899" w14:textId="34F955E3" w:rsidR="004B1BED" w:rsidRPr="009103E0" w:rsidRDefault="00C93E0D" w:rsidP="009103E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Vail CO</w:t>
      </w:r>
    </w:p>
    <w:p w14:paraId="06EACCC2"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21st Annual Colorado Clinical Scholars Program</w:t>
      </w:r>
    </w:p>
    <w:p w14:paraId="78BDDBA8"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26A0AA2D"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Beyond Genetics: Targeting Epigenetic Regulation to Treat IBD</w:t>
      </w:r>
    </w:p>
    <w:p w14:paraId="7CAD5AC8"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October, 2011</w:t>
      </w:r>
    </w:p>
    <w:p w14:paraId="634BEFBF" w14:textId="0A7D73EA" w:rsidR="00E76941"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Vail CO</w:t>
      </w:r>
    </w:p>
    <w:p w14:paraId="61891BD6"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Inflammatory Bowel Disease for the Primary Care Provider</w:t>
      </w:r>
    </w:p>
    <w:p w14:paraId="63FDBFE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Denver Health Medical Center</w:t>
      </w:r>
    </w:p>
    <w:p w14:paraId="18B7CE9F"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Pediatric Grand Rounds</w:t>
      </w:r>
    </w:p>
    <w:p w14:paraId="4A09C1F9" w14:textId="09D47C80" w:rsidR="00615B29"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July 24, 2013</w:t>
      </w:r>
    </w:p>
    <w:p w14:paraId="32DF86E8" w14:textId="77777777" w:rsidR="00AE3F83" w:rsidRDefault="00AE3F83"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2019</w:t>
      </w:r>
      <w:r w:rsidRPr="009103E0">
        <w:rPr>
          <w:rFonts w:ascii="Arial" w:hAnsi="Arial" w:cs="Arial"/>
          <w:color w:val="000000" w:themeColor="text1"/>
          <w:sz w:val="21"/>
          <w:szCs w:val="21"/>
        </w:rPr>
        <w:tab/>
        <w:t>Pediatric Challenges CHCO</w:t>
      </w:r>
    </w:p>
    <w:p w14:paraId="4447508B" w14:textId="77777777" w:rsidR="00AE3F83" w:rsidRPr="009103E0" w:rsidRDefault="00AE3F83"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Invited speaker</w:t>
      </w:r>
    </w:p>
    <w:p w14:paraId="7EE9AB4D" w14:textId="77777777" w:rsidR="00AE3F83" w:rsidRPr="009103E0" w:rsidRDefault="00AE3F83"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ab/>
      </w:r>
      <w:r>
        <w:rPr>
          <w:rFonts w:ascii="Arial" w:hAnsi="Arial" w:cs="Arial"/>
          <w:color w:val="000000" w:themeColor="text1"/>
          <w:sz w:val="21"/>
          <w:szCs w:val="21"/>
        </w:rPr>
        <w:t>“</w:t>
      </w:r>
      <w:r w:rsidRPr="009103E0">
        <w:rPr>
          <w:rFonts w:ascii="Arial" w:hAnsi="Arial" w:cs="Arial"/>
          <w:color w:val="000000" w:themeColor="text1"/>
          <w:sz w:val="21"/>
          <w:szCs w:val="21"/>
        </w:rPr>
        <w:t>Constipation: Why is it so hard?</w:t>
      </w:r>
      <w:r>
        <w:rPr>
          <w:rFonts w:ascii="Arial" w:hAnsi="Arial" w:cs="Arial"/>
          <w:color w:val="000000" w:themeColor="text1"/>
          <w:sz w:val="21"/>
          <w:szCs w:val="21"/>
        </w:rPr>
        <w:t>”</w:t>
      </w:r>
    </w:p>
    <w:p w14:paraId="6A2AF89F" w14:textId="37B8FF96" w:rsidR="00427224" w:rsidRDefault="00AE3F83" w:rsidP="003D41D1">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ab/>
        <w:t>April 11</w:t>
      </w:r>
      <w:r>
        <w:rPr>
          <w:rFonts w:ascii="Arial" w:hAnsi="Arial" w:cs="Arial"/>
          <w:color w:val="000000" w:themeColor="text1"/>
          <w:sz w:val="21"/>
          <w:szCs w:val="21"/>
        </w:rPr>
        <w:t>;</w:t>
      </w:r>
      <w:r w:rsidRPr="00733C01">
        <w:rPr>
          <w:rFonts w:ascii="Arial" w:hAnsi="Arial" w:cs="Arial"/>
          <w:color w:val="000000" w:themeColor="text1"/>
          <w:sz w:val="21"/>
          <w:szCs w:val="21"/>
        </w:rPr>
        <w:t xml:space="preserve"> </w:t>
      </w:r>
      <w:r w:rsidRPr="009103E0">
        <w:rPr>
          <w:rFonts w:ascii="Arial" w:hAnsi="Arial" w:cs="Arial"/>
          <w:color w:val="000000" w:themeColor="text1"/>
          <w:sz w:val="21"/>
          <w:szCs w:val="21"/>
        </w:rPr>
        <w:t>Wheatridge, CO</w:t>
      </w:r>
    </w:p>
    <w:p w14:paraId="6B92CBCF" w14:textId="77777777" w:rsidR="008849CB" w:rsidRDefault="008849CB" w:rsidP="008849C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Pr>
          <w:rFonts w:ascii="Arial" w:hAnsi="Arial" w:cs="Arial"/>
          <w:color w:val="000000" w:themeColor="text1"/>
          <w:sz w:val="21"/>
          <w:szCs w:val="21"/>
        </w:rPr>
        <w:tab/>
        <w:t>IBD for the Inpatient Advanced Practice Provider 1</w:t>
      </w:r>
    </w:p>
    <w:p w14:paraId="79A1A4DB" w14:textId="77777777" w:rsidR="008849CB" w:rsidRDefault="008849CB" w:rsidP="008849CB">
      <w:pPr>
        <w:autoSpaceDE w:val="0"/>
        <w:autoSpaceDN w:val="0"/>
        <w:adjustRightInd w:val="0"/>
        <w:ind w:left="720" w:firstLine="720"/>
        <w:rPr>
          <w:rFonts w:ascii="Arial" w:hAnsi="Arial" w:cs="Arial"/>
          <w:color w:val="000000" w:themeColor="text1"/>
          <w:sz w:val="21"/>
          <w:szCs w:val="21"/>
        </w:rPr>
      </w:pPr>
      <w:r>
        <w:rPr>
          <w:rFonts w:ascii="Arial" w:hAnsi="Arial" w:cs="Arial"/>
          <w:color w:val="000000" w:themeColor="text1"/>
          <w:sz w:val="21"/>
          <w:szCs w:val="21"/>
        </w:rPr>
        <w:t>Advanced provider lecture series</w:t>
      </w:r>
    </w:p>
    <w:p w14:paraId="75EA6897" w14:textId="4F31E31A" w:rsidR="008849CB" w:rsidRDefault="008849CB" w:rsidP="008849C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t>March, Virtual</w:t>
      </w:r>
    </w:p>
    <w:p w14:paraId="3CBB57E6" w14:textId="77777777" w:rsidR="008849CB" w:rsidRDefault="008849CB" w:rsidP="008849C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2021</w:t>
      </w:r>
      <w:r>
        <w:rPr>
          <w:rFonts w:ascii="Arial" w:hAnsi="Arial" w:cs="Arial"/>
          <w:color w:val="000000" w:themeColor="text1"/>
          <w:sz w:val="21"/>
          <w:szCs w:val="21"/>
        </w:rPr>
        <w:tab/>
      </w:r>
      <w:r>
        <w:rPr>
          <w:rFonts w:ascii="Arial" w:hAnsi="Arial" w:cs="Arial"/>
          <w:color w:val="000000" w:themeColor="text1"/>
          <w:sz w:val="21"/>
          <w:szCs w:val="21"/>
        </w:rPr>
        <w:tab/>
        <w:t>IBD for the Inpatient Advanced Practice Provider 2</w:t>
      </w:r>
    </w:p>
    <w:p w14:paraId="7A27F3E2" w14:textId="77777777" w:rsidR="008849CB" w:rsidRDefault="008849CB" w:rsidP="008849CB">
      <w:pPr>
        <w:autoSpaceDE w:val="0"/>
        <w:autoSpaceDN w:val="0"/>
        <w:adjustRightInd w:val="0"/>
        <w:ind w:left="720" w:firstLine="720"/>
        <w:rPr>
          <w:rFonts w:ascii="Arial" w:hAnsi="Arial" w:cs="Arial"/>
          <w:color w:val="000000" w:themeColor="text1"/>
          <w:sz w:val="21"/>
          <w:szCs w:val="21"/>
        </w:rPr>
      </w:pPr>
      <w:r>
        <w:rPr>
          <w:rFonts w:ascii="Arial" w:hAnsi="Arial" w:cs="Arial"/>
          <w:color w:val="000000" w:themeColor="text1"/>
          <w:sz w:val="21"/>
          <w:szCs w:val="21"/>
        </w:rPr>
        <w:t>Advanced provider lecture series</w:t>
      </w:r>
    </w:p>
    <w:p w14:paraId="3DCFE50C" w14:textId="1589E4D7" w:rsidR="008849CB" w:rsidRDefault="008849CB" w:rsidP="008849CB">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t>June 30, Virtual</w:t>
      </w:r>
    </w:p>
    <w:p w14:paraId="62BD896F" w14:textId="6C216C34" w:rsidR="009103E5" w:rsidRDefault="009103E5" w:rsidP="009103E5">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2024</w:t>
      </w:r>
      <w:r>
        <w:rPr>
          <w:rFonts w:ascii="Arial" w:hAnsi="Arial" w:cs="Arial"/>
          <w:color w:val="000000" w:themeColor="text1"/>
          <w:sz w:val="21"/>
          <w:szCs w:val="21"/>
        </w:rPr>
        <w:tab/>
      </w:r>
      <w:r>
        <w:rPr>
          <w:rFonts w:ascii="Arial" w:hAnsi="Arial" w:cs="Arial"/>
          <w:color w:val="000000" w:themeColor="text1"/>
          <w:sz w:val="21"/>
          <w:szCs w:val="21"/>
        </w:rPr>
        <w:tab/>
        <w:t>IBD for the Inpatient Advanced Practice Provider 2</w:t>
      </w:r>
    </w:p>
    <w:p w14:paraId="1C4E50FA" w14:textId="77777777" w:rsidR="009103E5" w:rsidRDefault="009103E5" w:rsidP="009103E5">
      <w:pPr>
        <w:autoSpaceDE w:val="0"/>
        <w:autoSpaceDN w:val="0"/>
        <w:adjustRightInd w:val="0"/>
        <w:ind w:left="720" w:firstLine="720"/>
        <w:rPr>
          <w:rFonts w:ascii="Arial" w:hAnsi="Arial" w:cs="Arial"/>
          <w:color w:val="000000" w:themeColor="text1"/>
          <w:sz w:val="21"/>
          <w:szCs w:val="21"/>
        </w:rPr>
      </w:pPr>
      <w:r>
        <w:rPr>
          <w:rFonts w:ascii="Arial" w:hAnsi="Arial" w:cs="Arial"/>
          <w:color w:val="000000" w:themeColor="text1"/>
          <w:sz w:val="21"/>
          <w:szCs w:val="21"/>
        </w:rPr>
        <w:t>Advanced provider lecture series</w:t>
      </w:r>
    </w:p>
    <w:p w14:paraId="03853EA5" w14:textId="57A5C52C" w:rsidR="009103E5" w:rsidRPr="009103E0" w:rsidRDefault="009103E5" w:rsidP="009103E5">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ab/>
      </w:r>
      <w:r>
        <w:rPr>
          <w:rFonts w:ascii="Arial" w:hAnsi="Arial" w:cs="Arial"/>
          <w:color w:val="000000" w:themeColor="text1"/>
          <w:sz w:val="21"/>
          <w:szCs w:val="21"/>
        </w:rPr>
        <w:tab/>
        <w:t>June 1, Virtual</w:t>
      </w:r>
    </w:p>
    <w:p w14:paraId="7A2722A8" w14:textId="77777777" w:rsidR="005C01C3" w:rsidRDefault="005C01C3" w:rsidP="00B32C5B">
      <w:pPr>
        <w:autoSpaceDE w:val="0"/>
        <w:autoSpaceDN w:val="0"/>
        <w:adjustRightInd w:val="0"/>
        <w:rPr>
          <w:rFonts w:ascii="Arial" w:hAnsi="Arial" w:cs="Arial"/>
          <w:i/>
          <w:color w:val="000000" w:themeColor="text1"/>
          <w:sz w:val="21"/>
          <w:szCs w:val="21"/>
          <w:u w:val="single"/>
        </w:rPr>
      </w:pPr>
    </w:p>
    <w:p w14:paraId="109B8FC8" w14:textId="048D1573" w:rsidR="00C93E0D" w:rsidRPr="009103E0" w:rsidRDefault="00C93E0D" w:rsidP="00B32C5B">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Nurses and Dieticians</w:t>
      </w:r>
    </w:p>
    <w:p w14:paraId="3AE79D2F"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2007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The Children’s Hospital of Philadelphia</w:t>
      </w:r>
    </w:p>
    <w:p w14:paraId="6285F062"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4763D76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Regional Pediatric GI and Nutrition Nursing Conference</w:t>
      </w:r>
    </w:p>
    <w:p w14:paraId="5C4BC1FE"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Medical Therapies in the Management of Pediatric Inflammatory Bowel Disease</w:t>
      </w:r>
    </w:p>
    <w:p w14:paraId="0CFC86CB" w14:textId="5C60BD35" w:rsidR="00723219" w:rsidRPr="009103E0" w:rsidRDefault="00C93E0D" w:rsidP="009103E5">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April</w:t>
      </w:r>
      <w:r w:rsidR="00AE3F83">
        <w:rPr>
          <w:rFonts w:ascii="Arial" w:hAnsi="Arial" w:cs="Arial"/>
          <w:color w:val="000000" w:themeColor="text1"/>
          <w:sz w:val="21"/>
          <w:szCs w:val="21"/>
        </w:rPr>
        <w:t xml:space="preserve">; </w:t>
      </w:r>
      <w:r w:rsidRPr="009103E0">
        <w:rPr>
          <w:rFonts w:ascii="Arial" w:hAnsi="Arial" w:cs="Arial"/>
          <w:color w:val="000000" w:themeColor="text1"/>
          <w:sz w:val="21"/>
          <w:szCs w:val="21"/>
        </w:rPr>
        <w:t>Philadelphia, PA</w:t>
      </w:r>
    </w:p>
    <w:p w14:paraId="624BAE8C"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lastRenderedPageBreak/>
        <w:t xml:space="preserve">2012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Children’s Hospital Colorado</w:t>
      </w:r>
    </w:p>
    <w:p w14:paraId="0C74294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5F6011EF"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Nursing Education Conference</w:t>
      </w:r>
    </w:p>
    <w:p w14:paraId="039CDDD0"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Enteral Therapy for Crohn</w:t>
      </w:r>
      <w:r w:rsidR="00756B17" w:rsidRPr="009103E0">
        <w:rPr>
          <w:rFonts w:ascii="Arial" w:hAnsi="Arial" w:cs="Arial"/>
          <w:color w:val="000000" w:themeColor="text1"/>
          <w:sz w:val="21"/>
          <w:szCs w:val="21"/>
        </w:rPr>
        <w:t>’</w:t>
      </w:r>
      <w:r w:rsidRPr="009103E0">
        <w:rPr>
          <w:rFonts w:ascii="Arial" w:hAnsi="Arial" w:cs="Arial"/>
          <w:color w:val="000000" w:themeColor="text1"/>
          <w:sz w:val="21"/>
          <w:szCs w:val="21"/>
        </w:rPr>
        <w:t>s Disease</w:t>
      </w:r>
    </w:p>
    <w:p w14:paraId="4D715148" w14:textId="47E22C78" w:rsidR="004849EE"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February</w:t>
      </w:r>
      <w:r w:rsidR="00AE3F83">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3849F28C"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2014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Invited speaker</w:t>
      </w:r>
    </w:p>
    <w:p w14:paraId="07EAC2C0"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Nursing Education Conference</w:t>
      </w:r>
    </w:p>
    <w:p w14:paraId="543DE3B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Diagnosis and Treatment of IBD</w:t>
      </w:r>
    </w:p>
    <w:p w14:paraId="1C0B2C69" w14:textId="4AD0D122" w:rsidR="00615B29"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September</w:t>
      </w:r>
      <w:r w:rsidR="00AE3F83">
        <w:rPr>
          <w:rFonts w:ascii="Arial" w:hAnsi="Arial" w:cs="Arial"/>
          <w:color w:val="000000" w:themeColor="text1"/>
          <w:sz w:val="21"/>
          <w:szCs w:val="21"/>
        </w:rPr>
        <w:t>;</w:t>
      </w:r>
      <w:r w:rsidR="00AE3F83"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678171C2" w14:textId="77777777" w:rsidR="00AE3F83" w:rsidRPr="009103E0" w:rsidRDefault="00AE3F83"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2016 </w:t>
      </w:r>
      <w:r w:rsidRPr="009103E0">
        <w:rPr>
          <w:rFonts w:ascii="Arial" w:hAnsi="Arial" w:cs="Arial"/>
          <w:color w:val="000000" w:themeColor="text1"/>
          <w:sz w:val="21"/>
          <w:szCs w:val="21"/>
        </w:rPr>
        <w:tab/>
        <w:t>Children’s Hospital Colorado 5th Annual Updates in Clinical Nutrition Conference</w:t>
      </w:r>
    </w:p>
    <w:p w14:paraId="6BF611AA" w14:textId="77777777" w:rsidR="00AE3F83" w:rsidRDefault="00AE3F83"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Invited Speaker</w:t>
      </w:r>
    </w:p>
    <w:p w14:paraId="5A10A011" w14:textId="77777777" w:rsidR="00AE3F83" w:rsidRPr="009103E0" w:rsidRDefault="00AE3F83" w:rsidP="00B32C5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w:t>
      </w:r>
      <w:r w:rsidRPr="009103E0">
        <w:rPr>
          <w:rFonts w:ascii="Arial" w:hAnsi="Arial" w:cs="Arial"/>
          <w:color w:val="000000" w:themeColor="text1"/>
          <w:sz w:val="21"/>
          <w:szCs w:val="21"/>
        </w:rPr>
        <w:t>Probiotics</w:t>
      </w:r>
      <w:r>
        <w:rPr>
          <w:rFonts w:ascii="Arial" w:hAnsi="Arial" w:cs="Arial"/>
          <w:color w:val="000000" w:themeColor="text1"/>
          <w:sz w:val="21"/>
          <w:szCs w:val="21"/>
        </w:rPr>
        <w:t>”</w:t>
      </w:r>
    </w:p>
    <w:p w14:paraId="6A1B8DEB" w14:textId="47F3E183" w:rsidR="004040DE" w:rsidRDefault="00AE3F83"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November 11</w:t>
      </w:r>
      <w:r>
        <w:rPr>
          <w:rFonts w:ascii="Arial" w:hAnsi="Arial" w:cs="Arial"/>
          <w:color w:val="000000" w:themeColor="text1"/>
          <w:sz w:val="21"/>
          <w:szCs w:val="21"/>
        </w:rPr>
        <w:t>;</w:t>
      </w:r>
      <w:r w:rsidRPr="00733C01">
        <w:rPr>
          <w:rFonts w:ascii="Arial" w:hAnsi="Arial" w:cs="Arial"/>
          <w:color w:val="000000" w:themeColor="text1"/>
          <w:sz w:val="21"/>
          <w:szCs w:val="21"/>
        </w:rPr>
        <w:t xml:space="preserve"> </w:t>
      </w:r>
      <w:r w:rsidRPr="009103E0">
        <w:rPr>
          <w:rFonts w:ascii="Arial" w:hAnsi="Arial" w:cs="Arial"/>
          <w:color w:val="000000" w:themeColor="text1"/>
          <w:sz w:val="21"/>
          <w:szCs w:val="21"/>
        </w:rPr>
        <w:t>Aurora, CO</w:t>
      </w:r>
    </w:p>
    <w:p w14:paraId="56A6FB16" w14:textId="3E206423" w:rsidR="004040DE" w:rsidRDefault="004040DE" w:rsidP="004040DE">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2020</w:t>
      </w:r>
      <w:r>
        <w:rPr>
          <w:rFonts w:ascii="Arial" w:hAnsi="Arial" w:cs="Arial"/>
          <w:color w:val="000000" w:themeColor="text1"/>
          <w:sz w:val="21"/>
          <w:szCs w:val="21"/>
        </w:rPr>
        <w:tab/>
        <w:t>Association of Pediatric Gastroenterology and Nutrition Nursing (APGNN)</w:t>
      </w:r>
    </w:p>
    <w:p w14:paraId="36C225C5" w14:textId="721F4876" w:rsidR="008849CB" w:rsidRDefault="004040DE"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Developed a slide teaching slide deck on IBD outpatient care and management</w:t>
      </w:r>
    </w:p>
    <w:p w14:paraId="2E6724FA" w14:textId="3F06579C" w:rsidR="008849CB" w:rsidRDefault="008849CB" w:rsidP="008849C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2023</w:t>
      </w:r>
      <w:r>
        <w:rPr>
          <w:rFonts w:ascii="Arial" w:hAnsi="Arial" w:cs="Arial"/>
          <w:color w:val="000000" w:themeColor="text1"/>
          <w:sz w:val="21"/>
          <w:szCs w:val="21"/>
        </w:rPr>
        <w:tab/>
        <w:t>Digestive Health Institute-GI and Liver Nursing Rounds</w:t>
      </w:r>
    </w:p>
    <w:p w14:paraId="5369C784" w14:textId="1BC97E6D" w:rsidR="008849CB" w:rsidRDefault="008849CB" w:rsidP="008849C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Clostridium difficile, Fecal Microbiota Transplant and Beyond</w:t>
      </w:r>
    </w:p>
    <w:p w14:paraId="592EBD72" w14:textId="6CDA2CEA" w:rsidR="008849CB" w:rsidRDefault="008849CB" w:rsidP="008849CB">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Invited Speaker</w:t>
      </w:r>
    </w:p>
    <w:p w14:paraId="3A159B0B" w14:textId="352BC9F5" w:rsidR="00213069" w:rsidRDefault="008849CB"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August 8</w:t>
      </w:r>
      <w:r w:rsidRPr="008849CB">
        <w:rPr>
          <w:rFonts w:ascii="Arial" w:hAnsi="Arial" w:cs="Arial"/>
          <w:color w:val="000000" w:themeColor="text1"/>
          <w:sz w:val="21"/>
          <w:szCs w:val="21"/>
          <w:vertAlign w:val="superscript"/>
        </w:rPr>
        <w:t>th</w:t>
      </w:r>
      <w:r>
        <w:rPr>
          <w:rFonts w:ascii="Arial" w:hAnsi="Arial" w:cs="Arial"/>
          <w:color w:val="000000" w:themeColor="text1"/>
          <w:sz w:val="21"/>
          <w:szCs w:val="21"/>
        </w:rPr>
        <w:t>, Virtual</w:t>
      </w:r>
    </w:p>
    <w:p w14:paraId="51A7A476" w14:textId="77777777" w:rsidR="004B1BED" w:rsidRPr="00213069" w:rsidRDefault="004B1BED" w:rsidP="003D41D1">
      <w:pPr>
        <w:autoSpaceDE w:val="0"/>
        <w:autoSpaceDN w:val="0"/>
        <w:adjustRightInd w:val="0"/>
        <w:ind w:left="1440"/>
        <w:rPr>
          <w:rFonts w:ascii="Arial" w:hAnsi="Arial" w:cs="Arial"/>
          <w:color w:val="000000" w:themeColor="text1"/>
          <w:sz w:val="21"/>
          <w:szCs w:val="21"/>
        </w:rPr>
      </w:pPr>
    </w:p>
    <w:p w14:paraId="665881C9" w14:textId="2BC441D9" w:rsidR="00C93E0D" w:rsidRPr="009103E0" w:rsidRDefault="00C93E0D" w:rsidP="00B32C5B">
      <w:pPr>
        <w:autoSpaceDE w:val="0"/>
        <w:autoSpaceDN w:val="0"/>
        <w:adjustRightInd w:val="0"/>
        <w:ind w:left="1440" w:hanging="144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Advocacy Groups</w:t>
      </w:r>
    </w:p>
    <w:p w14:paraId="6C77FAB9"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2008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Wanamaker Building</w:t>
      </w:r>
    </w:p>
    <w:p w14:paraId="51DA6AF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Family Research Council</w:t>
      </w:r>
    </w:p>
    <w:p w14:paraId="434664F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7E9C2C65"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HDAC inhibitors and Inflammatory Bowel disease</w:t>
      </w:r>
    </w:p>
    <w:p w14:paraId="486028A2"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May, 2008</w:t>
      </w:r>
    </w:p>
    <w:p w14:paraId="029029CF" w14:textId="6BEF95D7" w:rsidR="00E76941"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25BB8555"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2008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The Children’s Hospital of Philadelphia</w:t>
      </w:r>
    </w:p>
    <w:p w14:paraId="25F6E253"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0B5558D5"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IBD Education Day</w:t>
      </w:r>
    </w:p>
    <w:p w14:paraId="643D8C3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“What causes Inflammatory Bowel Disease?”</w:t>
      </w:r>
    </w:p>
    <w:p w14:paraId="2838F39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February, 2008</w:t>
      </w:r>
    </w:p>
    <w:p w14:paraId="2AACD844" w14:textId="61545124" w:rsidR="00615B2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2F68C916"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2009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CCFA meeting at a Private Residence</w:t>
      </w:r>
    </w:p>
    <w:p w14:paraId="61F71E1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604A550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“Why IBD and What can I do?”</w:t>
      </w:r>
    </w:p>
    <w:p w14:paraId="1EAD1DB4"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April 2009</w:t>
      </w:r>
    </w:p>
    <w:p w14:paraId="23355FA7" w14:textId="7AB9AB9D" w:rsidR="00615B2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Merion PA</w:t>
      </w:r>
    </w:p>
    <w:p w14:paraId="63AAF4DC"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The Children’s Hospital of Philadelphia</w:t>
      </w:r>
    </w:p>
    <w:p w14:paraId="30809A2D"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50A78CA9"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IBD Education Day</w:t>
      </w:r>
    </w:p>
    <w:p w14:paraId="46CC00D7"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Genetics and IBD</w:t>
      </w:r>
    </w:p>
    <w:p w14:paraId="1B4922F5"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February, 2010</w:t>
      </w:r>
    </w:p>
    <w:p w14:paraId="68C3FA1A" w14:textId="3FF9A890" w:rsidR="008849CB"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Philadelphia PA</w:t>
      </w:r>
    </w:p>
    <w:p w14:paraId="1A713311"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2010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Children’s Hospital Colorado</w:t>
      </w:r>
    </w:p>
    <w:p w14:paraId="03C0C35C"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15134C08"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CCFA family education meeting.</w:t>
      </w:r>
    </w:p>
    <w:p w14:paraId="20589DCF"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Novel Treatments for IBD: Enteral Nutrition</w:t>
      </w:r>
    </w:p>
    <w:p w14:paraId="02AACBF2"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October, 2010</w:t>
      </w:r>
    </w:p>
    <w:p w14:paraId="253A4E17" w14:textId="67C45FF8" w:rsidR="00BE38B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Aurora CO</w:t>
      </w:r>
    </w:p>
    <w:p w14:paraId="63A501BA" w14:textId="77777777" w:rsidR="001F2DF4"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2011 </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Marriot Courtyard</w:t>
      </w:r>
      <w:r w:rsidR="001F2DF4" w:rsidRPr="009103E0">
        <w:rPr>
          <w:rFonts w:ascii="Arial" w:hAnsi="Arial" w:cs="Arial"/>
          <w:color w:val="000000" w:themeColor="text1"/>
          <w:sz w:val="21"/>
          <w:szCs w:val="21"/>
        </w:rPr>
        <w:t xml:space="preserve"> Aurora CO</w:t>
      </w:r>
    </w:p>
    <w:p w14:paraId="4C402ED6"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Invited Speaker</w:t>
      </w:r>
    </w:p>
    <w:p w14:paraId="5551A1A8"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CCFA Research Update</w:t>
      </w:r>
    </w:p>
    <w:p w14:paraId="37B382AC"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Novel targets in IBD</w:t>
      </w:r>
    </w:p>
    <w:p w14:paraId="2A822796" w14:textId="73A2AE1E" w:rsidR="00615B29" w:rsidRPr="009103E0"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lastRenderedPageBreak/>
        <w:t>May 2011</w:t>
      </w:r>
    </w:p>
    <w:p w14:paraId="741D1BB6"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2016</w:t>
      </w:r>
      <w:r w:rsidR="007F6AD3" w:rsidRPr="009103E0">
        <w:rPr>
          <w:rFonts w:ascii="Arial" w:hAnsi="Arial" w:cs="Arial"/>
          <w:color w:val="000000" w:themeColor="text1"/>
          <w:sz w:val="21"/>
          <w:szCs w:val="21"/>
        </w:rPr>
        <w:tab/>
      </w:r>
      <w:r w:rsidRPr="009103E0">
        <w:rPr>
          <w:rFonts w:ascii="Arial" w:hAnsi="Arial" w:cs="Arial"/>
          <w:color w:val="000000" w:themeColor="text1"/>
          <w:sz w:val="21"/>
          <w:szCs w:val="21"/>
        </w:rPr>
        <w:t>Children’s Hospital Colorado Family IBD Education day</w:t>
      </w:r>
    </w:p>
    <w:p w14:paraId="1BBD03CA"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Director and Speaker</w:t>
      </w:r>
    </w:p>
    <w:p w14:paraId="3D471ACC" w14:textId="42FEACDC" w:rsidR="000C7B51" w:rsidRPr="009103E0" w:rsidRDefault="000C7B51"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r w:rsidR="001F2DF4" w:rsidRPr="009103E0">
        <w:rPr>
          <w:rFonts w:ascii="Arial" w:hAnsi="Arial" w:cs="Arial"/>
          <w:color w:val="000000" w:themeColor="text1"/>
          <w:sz w:val="21"/>
          <w:szCs w:val="21"/>
        </w:rPr>
        <w:t>, Aurora CO</w:t>
      </w:r>
      <w:r w:rsidRPr="009103E0">
        <w:rPr>
          <w:rFonts w:ascii="Arial" w:hAnsi="Arial" w:cs="Arial"/>
          <w:color w:val="000000" w:themeColor="text1"/>
          <w:sz w:val="21"/>
          <w:szCs w:val="21"/>
        </w:rPr>
        <w:tab/>
      </w:r>
    </w:p>
    <w:p w14:paraId="6BDBE9B6" w14:textId="77777777" w:rsidR="000C7B51" w:rsidRPr="009103E0" w:rsidRDefault="000C7B51"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2017</w:t>
      </w:r>
      <w:r w:rsidRPr="009103E0">
        <w:rPr>
          <w:rFonts w:ascii="Arial" w:hAnsi="Arial" w:cs="Arial"/>
          <w:color w:val="000000" w:themeColor="text1"/>
          <w:sz w:val="21"/>
          <w:szCs w:val="21"/>
        </w:rPr>
        <w:tab/>
        <w:t>Children’s Hospital Colorado Family IBD Education day</w:t>
      </w:r>
    </w:p>
    <w:p w14:paraId="6EA1D0A4" w14:textId="77777777" w:rsidR="000C7B51" w:rsidRPr="009103E0" w:rsidRDefault="000C7B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Director and Speaker</w:t>
      </w:r>
    </w:p>
    <w:p w14:paraId="50CE2893" w14:textId="77777777" w:rsidR="000C7B51" w:rsidRPr="009103E0" w:rsidRDefault="000C7B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Sports Authority Field at Mile High</w:t>
      </w:r>
    </w:p>
    <w:p w14:paraId="4D8AD74D" w14:textId="3F3A466B" w:rsidR="00615B29" w:rsidRPr="009103E0" w:rsidRDefault="000C7B51"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New treatments in IBD</w:t>
      </w:r>
      <w:r w:rsidR="001F2DF4" w:rsidRPr="009103E0">
        <w:rPr>
          <w:rFonts w:ascii="Arial" w:hAnsi="Arial" w:cs="Arial"/>
          <w:color w:val="000000" w:themeColor="text1"/>
          <w:sz w:val="21"/>
          <w:szCs w:val="21"/>
        </w:rPr>
        <w:t>, Denver CO</w:t>
      </w:r>
    </w:p>
    <w:p w14:paraId="23EEA5C8" w14:textId="77777777" w:rsidR="000C7B51" w:rsidRPr="009103E0" w:rsidRDefault="000C7B51"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2018</w:t>
      </w:r>
      <w:r w:rsidRPr="009103E0">
        <w:rPr>
          <w:rFonts w:ascii="Arial" w:hAnsi="Arial" w:cs="Arial"/>
          <w:color w:val="000000" w:themeColor="text1"/>
          <w:sz w:val="21"/>
          <w:szCs w:val="21"/>
        </w:rPr>
        <w:tab/>
        <w:t>Children’s Hospital Colorado Family IBD Education day</w:t>
      </w:r>
    </w:p>
    <w:p w14:paraId="155AA561" w14:textId="77777777" w:rsidR="000C7B51" w:rsidRPr="009103E0" w:rsidRDefault="000C7B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Director and Speaker</w:t>
      </w:r>
    </w:p>
    <w:p w14:paraId="518724CC" w14:textId="77777777" w:rsidR="001F2DF4" w:rsidRPr="009103E0" w:rsidRDefault="000C7B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Denver Zoo</w:t>
      </w:r>
      <w:r w:rsidR="001F2DF4" w:rsidRPr="009103E0">
        <w:rPr>
          <w:rFonts w:ascii="Arial" w:hAnsi="Arial" w:cs="Arial"/>
          <w:color w:val="000000" w:themeColor="text1"/>
          <w:sz w:val="21"/>
          <w:szCs w:val="21"/>
        </w:rPr>
        <w:t>, Denver CO</w:t>
      </w:r>
    </w:p>
    <w:p w14:paraId="5E803756" w14:textId="39AC5030" w:rsidR="00615B29" w:rsidRPr="009103E0" w:rsidRDefault="000C7B51"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“What’s new in IBD”</w:t>
      </w:r>
    </w:p>
    <w:p w14:paraId="11855392" w14:textId="77777777" w:rsidR="001F2DF4" w:rsidRPr="009103E0" w:rsidRDefault="001F2DF4"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2019</w:t>
      </w:r>
      <w:r w:rsidRPr="009103E0">
        <w:rPr>
          <w:rFonts w:ascii="Arial" w:hAnsi="Arial" w:cs="Arial"/>
          <w:color w:val="000000" w:themeColor="text1"/>
          <w:sz w:val="21"/>
          <w:szCs w:val="21"/>
        </w:rPr>
        <w:tab/>
        <w:t>Children’s Hospital Colorado Family IBD Education day</w:t>
      </w:r>
    </w:p>
    <w:p w14:paraId="42E3D00C" w14:textId="77777777" w:rsidR="001F2DF4" w:rsidRPr="009103E0" w:rsidRDefault="001F2DF4"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Director/organizer</w:t>
      </w:r>
    </w:p>
    <w:p w14:paraId="2A590852" w14:textId="64108126" w:rsidR="00615B29" w:rsidRDefault="001F2DF4"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Wings over the Rockies, Denver C</w:t>
      </w:r>
      <w:r w:rsidR="003D41D1">
        <w:rPr>
          <w:rFonts w:ascii="Arial" w:hAnsi="Arial" w:cs="Arial"/>
          <w:color w:val="000000" w:themeColor="text1"/>
          <w:sz w:val="21"/>
          <w:szCs w:val="21"/>
        </w:rPr>
        <w:t>O</w:t>
      </w:r>
    </w:p>
    <w:p w14:paraId="7EEC918D" w14:textId="77777777" w:rsidR="00A95851" w:rsidRPr="009103E0" w:rsidRDefault="00A95851"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w:t>
      </w:r>
      <w:r>
        <w:rPr>
          <w:rFonts w:ascii="Arial" w:hAnsi="Arial" w:cs="Arial"/>
          <w:color w:val="000000" w:themeColor="text1"/>
          <w:sz w:val="21"/>
          <w:szCs w:val="21"/>
        </w:rPr>
        <w:t>20</w:t>
      </w:r>
      <w:r w:rsidRPr="009103E0">
        <w:rPr>
          <w:rFonts w:ascii="Arial" w:hAnsi="Arial" w:cs="Arial"/>
          <w:color w:val="000000" w:themeColor="text1"/>
          <w:sz w:val="21"/>
          <w:szCs w:val="21"/>
        </w:rPr>
        <w:tab/>
        <w:t>Children’s Hospital Colorado Family IBD Education day</w:t>
      </w:r>
    </w:p>
    <w:p w14:paraId="5498DCBC" w14:textId="77777777" w:rsidR="00A95851" w:rsidRPr="009103E0" w:rsidRDefault="00A958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Director/organizer</w:t>
      </w:r>
    </w:p>
    <w:p w14:paraId="075904B9" w14:textId="77777777" w:rsidR="00A95851" w:rsidRPr="009103E0" w:rsidRDefault="00A95851"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Wings over the Rockies, Denver CO</w:t>
      </w:r>
      <w:r>
        <w:rPr>
          <w:rFonts w:ascii="Arial" w:hAnsi="Arial" w:cs="Arial"/>
          <w:color w:val="000000" w:themeColor="text1"/>
          <w:sz w:val="21"/>
          <w:szCs w:val="21"/>
        </w:rPr>
        <w:t xml:space="preserve"> Cancelled due to COVID-19</w:t>
      </w:r>
    </w:p>
    <w:p w14:paraId="0E05FD9B" w14:textId="77777777" w:rsidR="001F2DF4" w:rsidRPr="009103E0" w:rsidRDefault="001F2DF4" w:rsidP="00496E5A">
      <w:pPr>
        <w:autoSpaceDE w:val="0"/>
        <w:autoSpaceDN w:val="0"/>
        <w:adjustRightInd w:val="0"/>
        <w:rPr>
          <w:rFonts w:ascii="Arial" w:hAnsi="Arial" w:cs="Arial"/>
          <w:color w:val="000000" w:themeColor="text1"/>
          <w:sz w:val="21"/>
          <w:szCs w:val="21"/>
        </w:rPr>
      </w:pPr>
    </w:p>
    <w:p w14:paraId="16DECAE0" w14:textId="7C12319A" w:rsidR="00C93E0D" w:rsidRPr="009103E0" w:rsidRDefault="00267717" w:rsidP="00B32C5B">
      <w:pPr>
        <w:autoSpaceDE w:val="0"/>
        <w:autoSpaceDN w:val="0"/>
        <w:adjustRightInd w:val="0"/>
        <w:ind w:left="1440" w:hanging="1440"/>
        <w:rPr>
          <w:rFonts w:ascii="Arial" w:hAnsi="Arial" w:cs="Arial"/>
          <w:i/>
          <w:color w:val="000000" w:themeColor="text1"/>
          <w:sz w:val="21"/>
          <w:szCs w:val="21"/>
          <w:u w:val="single"/>
        </w:rPr>
      </w:pPr>
      <w:r>
        <w:rPr>
          <w:rFonts w:ascii="Arial" w:hAnsi="Arial" w:cs="Arial"/>
          <w:i/>
          <w:color w:val="000000" w:themeColor="text1"/>
          <w:sz w:val="21"/>
          <w:szCs w:val="21"/>
          <w:u w:val="single"/>
        </w:rPr>
        <w:t xml:space="preserve">Key </w:t>
      </w:r>
      <w:r w:rsidR="00C93E0D" w:rsidRPr="009103E0">
        <w:rPr>
          <w:rFonts w:ascii="Arial" w:hAnsi="Arial" w:cs="Arial"/>
          <w:i/>
          <w:color w:val="000000" w:themeColor="text1"/>
          <w:sz w:val="21"/>
          <w:szCs w:val="21"/>
          <w:u w:val="single"/>
        </w:rPr>
        <w:t xml:space="preserve">Administrative </w:t>
      </w:r>
      <w:r w:rsidR="000870D9">
        <w:rPr>
          <w:rFonts w:ascii="Arial" w:hAnsi="Arial" w:cs="Arial"/>
          <w:i/>
          <w:color w:val="000000" w:themeColor="text1"/>
          <w:sz w:val="21"/>
          <w:szCs w:val="21"/>
          <w:u w:val="single"/>
        </w:rPr>
        <w:t xml:space="preserve">Teaching </w:t>
      </w:r>
      <w:r w:rsidR="00C93E0D" w:rsidRPr="009103E0">
        <w:rPr>
          <w:rFonts w:ascii="Arial" w:hAnsi="Arial" w:cs="Arial"/>
          <w:i/>
          <w:color w:val="000000" w:themeColor="text1"/>
          <w:sz w:val="21"/>
          <w:szCs w:val="21"/>
          <w:u w:val="single"/>
        </w:rPr>
        <w:t>positions</w:t>
      </w:r>
    </w:p>
    <w:p w14:paraId="3F9B5CC1" w14:textId="77777777" w:rsidR="00496E5A" w:rsidRDefault="00267717" w:rsidP="00CB2DD3">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2011-present</w:t>
      </w:r>
      <w:r>
        <w:rPr>
          <w:rFonts w:ascii="Arial" w:hAnsi="Arial" w:cs="Arial"/>
          <w:color w:val="000000" w:themeColor="text1"/>
          <w:sz w:val="21"/>
          <w:szCs w:val="21"/>
        </w:rPr>
        <w:tab/>
      </w:r>
      <w:r w:rsidR="00496E5A">
        <w:rPr>
          <w:rFonts w:ascii="Arial" w:hAnsi="Arial" w:cs="Arial"/>
          <w:color w:val="000000" w:themeColor="text1"/>
          <w:sz w:val="21"/>
          <w:szCs w:val="21"/>
        </w:rPr>
        <w:t>CHCO Pediatric IBD center</w:t>
      </w:r>
    </w:p>
    <w:p w14:paraId="4A86B688" w14:textId="464220A5" w:rsidR="00267717" w:rsidRDefault="00267717" w:rsidP="00496E5A">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 xml:space="preserve">Patient and Family Education Day </w:t>
      </w:r>
    </w:p>
    <w:p w14:paraId="71EB2D2F" w14:textId="21994BB8" w:rsidR="00496E5A" w:rsidRDefault="00496E5A" w:rsidP="00496E5A">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Course Director</w:t>
      </w:r>
    </w:p>
    <w:p w14:paraId="14DE870A" w14:textId="683788F0" w:rsidR="00AC2615" w:rsidRDefault="00496E5A" w:rsidP="003D41D1">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Denver, CO</w:t>
      </w:r>
    </w:p>
    <w:p w14:paraId="569C385C" w14:textId="70F6E39B" w:rsidR="00CB2DD3" w:rsidRPr="009103E0" w:rsidRDefault="00CB2DD3" w:rsidP="00CB2DD3">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2013-15 </w:t>
      </w:r>
      <w:r w:rsidRPr="009103E0">
        <w:rPr>
          <w:rFonts w:ascii="Arial" w:hAnsi="Arial" w:cs="Arial"/>
          <w:color w:val="000000" w:themeColor="text1"/>
          <w:sz w:val="21"/>
          <w:szCs w:val="21"/>
        </w:rPr>
        <w:tab/>
        <w:t>North American Society of Pediatric Gastroenterology, Hepatology and Nutrition</w:t>
      </w:r>
    </w:p>
    <w:p w14:paraId="422AFFAF" w14:textId="4975082B" w:rsidR="00CB2DD3" w:rsidRPr="009103E0" w:rsidRDefault="00CB2DD3" w:rsidP="00CB2DD3">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(NASPGHAN)</w:t>
      </w:r>
      <w:r>
        <w:rPr>
          <w:rFonts w:ascii="Arial" w:hAnsi="Arial" w:cs="Arial"/>
          <w:color w:val="000000" w:themeColor="text1"/>
          <w:sz w:val="21"/>
          <w:szCs w:val="21"/>
        </w:rPr>
        <w:t xml:space="preserve"> </w:t>
      </w:r>
      <w:r w:rsidRPr="009103E0">
        <w:rPr>
          <w:rFonts w:ascii="Arial" w:hAnsi="Arial" w:cs="Arial"/>
          <w:color w:val="000000" w:themeColor="text1"/>
          <w:sz w:val="21"/>
          <w:szCs w:val="21"/>
        </w:rPr>
        <w:t xml:space="preserve">2nd Year Fellows Conference </w:t>
      </w:r>
    </w:p>
    <w:p w14:paraId="0A39631E" w14:textId="29C73183" w:rsidR="00CB2DD3" w:rsidRDefault="00CB2DD3" w:rsidP="00CB2DD3">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Course Director</w:t>
      </w:r>
    </w:p>
    <w:p w14:paraId="740E3D39" w14:textId="358D3BE0" w:rsidR="00AC2615" w:rsidRDefault="00CB2DD3"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Scottsdale AZ</w:t>
      </w:r>
    </w:p>
    <w:p w14:paraId="6AAADABF" w14:textId="77777777" w:rsidR="006D01C2" w:rsidRPr="009103E0" w:rsidRDefault="006D01C2" w:rsidP="006D01C2">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2013-</w:t>
      </w:r>
      <w:r>
        <w:rPr>
          <w:rFonts w:ascii="Arial" w:hAnsi="Arial" w:cs="Arial"/>
          <w:color w:val="000000" w:themeColor="text1"/>
          <w:sz w:val="21"/>
          <w:szCs w:val="21"/>
        </w:rPr>
        <w:t>2019</w:t>
      </w:r>
      <w:r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ab/>
        <w:t>IMMU 7603: The immunologic basis of human disease</w:t>
      </w:r>
    </w:p>
    <w:p w14:paraId="3796B890" w14:textId="77777777" w:rsidR="006D01C2" w:rsidRPr="009103E0" w:rsidRDefault="006D01C2" w:rsidP="006D01C2">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University of Colorado School of Medicine</w:t>
      </w:r>
    </w:p>
    <w:p w14:paraId="494B6840" w14:textId="063ECE4E" w:rsidR="00AC2615" w:rsidRDefault="006D01C2"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Co-director Chronic inflammatory conditions</w:t>
      </w:r>
      <w:r>
        <w:rPr>
          <w:rFonts w:ascii="Arial" w:hAnsi="Arial" w:cs="Arial"/>
          <w:color w:val="000000" w:themeColor="text1"/>
          <w:sz w:val="21"/>
          <w:szCs w:val="21"/>
        </w:rPr>
        <w:t xml:space="preserve"> section</w:t>
      </w:r>
    </w:p>
    <w:p w14:paraId="7CABBBA7" w14:textId="724FB511" w:rsidR="00267717" w:rsidRDefault="00267717" w:rsidP="0026771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2013-</w:t>
      </w:r>
      <w:r w:rsidR="0086771D">
        <w:rPr>
          <w:rFonts w:ascii="Arial" w:hAnsi="Arial" w:cs="Arial"/>
          <w:color w:val="000000" w:themeColor="text1"/>
          <w:sz w:val="21"/>
          <w:szCs w:val="21"/>
        </w:rPr>
        <w:t>2021</w:t>
      </w:r>
      <w:r>
        <w:rPr>
          <w:rFonts w:ascii="Arial" w:hAnsi="Arial" w:cs="Arial"/>
          <w:color w:val="000000" w:themeColor="text1"/>
          <w:sz w:val="21"/>
          <w:szCs w:val="21"/>
        </w:rPr>
        <w:tab/>
        <w:t>Physician Scientist Lia</w:t>
      </w:r>
      <w:r w:rsidR="006D01C2">
        <w:rPr>
          <w:rFonts w:ascii="Arial" w:hAnsi="Arial" w:cs="Arial"/>
          <w:color w:val="000000" w:themeColor="text1"/>
          <w:sz w:val="21"/>
          <w:szCs w:val="21"/>
        </w:rPr>
        <w:t>i</w:t>
      </w:r>
      <w:r>
        <w:rPr>
          <w:rFonts w:ascii="Arial" w:hAnsi="Arial" w:cs="Arial"/>
          <w:color w:val="000000" w:themeColor="text1"/>
          <w:sz w:val="21"/>
          <w:szCs w:val="21"/>
        </w:rPr>
        <w:t>son to the Pediatric Residency</w:t>
      </w:r>
    </w:p>
    <w:p w14:paraId="634AF62B" w14:textId="6C1D970B" w:rsidR="00267717" w:rsidRDefault="00267717" w:rsidP="00267717">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 xml:space="preserve">University of Colorado School of Medicine Department of </w:t>
      </w:r>
      <w:r w:rsidR="006D01C2">
        <w:rPr>
          <w:rFonts w:ascii="Arial" w:hAnsi="Arial" w:cs="Arial"/>
          <w:color w:val="000000" w:themeColor="text1"/>
          <w:sz w:val="21"/>
          <w:szCs w:val="21"/>
        </w:rPr>
        <w:t>Pediatrics</w:t>
      </w:r>
    </w:p>
    <w:p w14:paraId="18DA036F" w14:textId="327D3637" w:rsidR="00AC2615" w:rsidRPr="009103E0" w:rsidRDefault="00267717" w:rsidP="003D41D1">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Aurora CO</w:t>
      </w:r>
    </w:p>
    <w:p w14:paraId="1A0E8E9E" w14:textId="77777777" w:rsidR="00C93E0D" w:rsidRPr="009103E0" w:rsidRDefault="00C93E0D" w:rsidP="00B32C5B">
      <w:pPr>
        <w:autoSpaceDE w:val="0"/>
        <w:autoSpaceDN w:val="0"/>
        <w:adjustRightInd w:val="0"/>
        <w:ind w:left="1440" w:hanging="1440"/>
        <w:rPr>
          <w:rFonts w:ascii="Arial" w:hAnsi="Arial" w:cs="Arial"/>
          <w:color w:val="000000" w:themeColor="text1"/>
          <w:sz w:val="21"/>
          <w:szCs w:val="21"/>
        </w:rPr>
      </w:pPr>
      <w:r w:rsidRPr="009103E0">
        <w:rPr>
          <w:rFonts w:ascii="Arial" w:hAnsi="Arial" w:cs="Arial"/>
          <w:color w:val="000000" w:themeColor="text1"/>
          <w:sz w:val="21"/>
          <w:szCs w:val="21"/>
        </w:rPr>
        <w:t xml:space="preserve">2015-present </w:t>
      </w:r>
      <w:r w:rsidR="000C7B51" w:rsidRPr="009103E0">
        <w:rPr>
          <w:rFonts w:ascii="Arial" w:hAnsi="Arial" w:cs="Arial"/>
          <w:color w:val="000000" w:themeColor="text1"/>
          <w:sz w:val="21"/>
          <w:szCs w:val="21"/>
        </w:rPr>
        <w:tab/>
      </w:r>
      <w:r w:rsidRPr="009103E0">
        <w:rPr>
          <w:rFonts w:ascii="Arial" w:hAnsi="Arial" w:cs="Arial"/>
          <w:color w:val="000000" w:themeColor="text1"/>
          <w:sz w:val="21"/>
          <w:szCs w:val="21"/>
        </w:rPr>
        <w:t>Pediatric IBD Center</w:t>
      </w:r>
    </w:p>
    <w:p w14:paraId="3B8203C3"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Director</w:t>
      </w:r>
    </w:p>
    <w:p w14:paraId="05D72ACF" w14:textId="77777777" w:rsidR="00C93E0D" w:rsidRPr="009103E0" w:rsidRDefault="00C93E0D" w:rsidP="00B32C5B">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Children’s Hospital Colorado</w:t>
      </w:r>
    </w:p>
    <w:p w14:paraId="0BE742AC" w14:textId="0895B872" w:rsidR="00BE38B9" w:rsidRDefault="00C93E0D" w:rsidP="003D41D1">
      <w:pPr>
        <w:autoSpaceDE w:val="0"/>
        <w:autoSpaceDN w:val="0"/>
        <w:adjustRightInd w:val="0"/>
        <w:ind w:left="1440"/>
        <w:rPr>
          <w:rFonts w:ascii="Arial" w:hAnsi="Arial" w:cs="Arial"/>
          <w:color w:val="000000" w:themeColor="text1"/>
          <w:sz w:val="21"/>
          <w:szCs w:val="21"/>
        </w:rPr>
      </w:pPr>
      <w:r w:rsidRPr="009103E0">
        <w:rPr>
          <w:rFonts w:ascii="Arial" w:hAnsi="Arial" w:cs="Arial"/>
          <w:color w:val="000000" w:themeColor="text1"/>
          <w:sz w:val="21"/>
          <w:szCs w:val="21"/>
        </w:rPr>
        <w:t>Aurora CO</w:t>
      </w:r>
    </w:p>
    <w:p w14:paraId="12183B21" w14:textId="77777777" w:rsidR="00E234D6" w:rsidRDefault="00E234D6" w:rsidP="00E234D6">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2021-present</w:t>
      </w:r>
      <w:r>
        <w:rPr>
          <w:rFonts w:ascii="Arial" w:hAnsi="Arial" w:cs="Arial"/>
          <w:color w:val="000000" w:themeColor="text1"/>
          <w:sz w:val="21"/>
          <w:szCs w:val="21"/>
        </w:rPr>
        <w:tab/>
        <w:t>Pediatric Physician Scientist Training Program</w:t>
      </w:r>
    </w:p>
    <w:p w14:paraId="46A1227A" w14:textId="77777777" w:rsidR="00E234D6" w:rsidRDefault="00E234D6" w:rsidP="00E234D6">
      <w:pPr>
        <w:autoSpaceDE w:val="0"/>
        <w:autoSpaceDN w:val="0"/>
        <w:adjustRightInd w:val="0"/>
        <w:ind w:left="1440"/>
        <w:rPr>
          <w:rFonts w:ascii="Arial" w:hAnsi="Arial" w:cs="Arial"/>
          <w:color w:val="000000" w:themeColor="text1"/>
          <w:sz w:val="21"/>
          <w:szCs w:val="21"/>
        </w:rPr>
      </w:pPr>
      <w:r>
        <w:rPr>
          <w:rFonts w:ascii="Arial" w:hAnsi="Arial" w:cs="Arial"/>
          <w:color w:val="000000" w:themeColor="text1"/>
          <w:sz w:val="21"/>
          <w:szCs w:val="21"/>
        </w:rPr>
        <w:t>Director</w:t>
      </w:r>
    </w:p>
    <w:p w14:paraId="59FA065B" w14:textId="72D1A66F" w:rsidR="00AC2615" w:rsidRDefault="00E234D6" w:rsidP="003D41D1">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University of Colorado Department of Pediatrics</w:t>
      </w:r>
    </w:p>
    <w:p w14:paraId="1C56E9C4" w14:textId="3EC98EB2" w:rsidR="00F43852" w:rsidRDefault="0094099B" w:rsidP="0094099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2022-2024</w:t>
      </w:r>
      <w:r>
        <w:rPr>
          <w:rFonts w:ascii="Arial" w:hAnsi="Arial" w:cs="Arial"/>
          <w:color w:val="000000" w:themeColor="text1"/>
          <w:sz w:val="21"/>
          <w:szCs w:val="21"/>
        </w:rPr>
        <w:tab/>
        <w:t>NASPGHAN 1</w:t>
      </w:r>
      <w:r w:rsidRPr="0094099B">
        <w:rPr>
          <w:rFonts w:ascii="Arial" w:hAnsi="Arial" w:cs="Arial"/>
          <w:color w:val="000000" w:themeColor="text1"/>
          <w:sz w:val="21"/>
          <w:szCs w:val="21"/>
          <w:vertAlign w:val="superscript"/>
        </w:rPr>
        <w:t>st</w:t>
      </w:r>
      <w:r>
        <w:rPr>
          <w:rFonts w:ascii="Arial" w:hAnsi="Arial" w:cs="Arial"/>
          <w:color w:val="000000" w:themeColor="text1"/>
          <w:sz w:val="21"/>
          <w:szCs w:val="21"/>
        </w:rPr>
        <w:t xml:space="preserve"> Year Fellows Conference </w:t>
      </w:r>
    </w:p>
    <w:p w14:paraId="5574116A" w14:textId="7E9B0ACE" w:rsidR="0094099B" w:rsidRDefault="0094099B" w:rsidP="0094099B">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 xml:space="preserve">Co-chairperson </w:t>
      </w:r>
    </w:p>
    <w:p w14:paraId="22D427C9" w14:textId="6FEAD2ED" w:rsidR="00267717" w:rsidRDefault="0094099B" w:rsidP="003D41D1">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t>Orlando, FL</w:t>
      </w:r>
    </w:p>
    <w:p w14:paraId="3A2DDA08" w14:textId="09359E5B" w:rsidR="000870D9" w:rsidRDefault="000870D9" w:rsidP="000870D9">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2021-Present</w:t>
      </w:r>
      <w:r>
        <w:rPr>
          <w:rFonts w:ascii="Arial" w:hAnsi="Arial" w:cs="Arial"/>
          <w:color w:val="000000" w:themeColor="text1"/>
          <w:sz w:val="21"/>
          <w:szCs w:val="21"/>
        </w:rPr>
        <w:tab/>
        <w:t>Pediatric Gastroenterology and Hepatology T32 training grant</w:t>
      </w:r>
    </w:p>
    <w:p w14:paraId="7DB17C37" w14:textId="257116A9" w:rsidR="000870D9" w:rsidRDefault="000870D9" w:rsidP="00D971F3">
      <w:pPr>
        <w:autoSpaceDE w:val="0"/>
        <w:autoSpaceDN w:val="0"/>
        <w:adjustRightInd w:val="0"/>
        <w:ind w:left="1440" w:hanging="1440"/>
        <w:rPr>
          <w:rFonts w:ascii="Arial" w:hAnsi="Arial" w:cs="Arial"/>
          <w:color w:val="000000" w:themeColor="text1"/>
          <w:sz w:val="21"/>
          <w:szCs w:val="21"/>
        </w:rPr>
      </w:pPr>
      <w:r>
        <w:rPr>
          <w:rFonts w:ascii="Arial" w:hAnsi="Arial" w:cs="Arial"/>
          <w:color w:val="000000" w:themeColor="text1"/>
          <w:sz w:val="21"/>
          <w:szCs w:val="21"/>
        </w:rPr>
        <w:tab/>
      </w:r>
      <w:r w:rsidR="00D971F3">
        <w:rPr>
          <w:rFonts w:ascii="Arial" w:hAnsi="Arial" w:cs="Arial"/>
          <w:color w:val="000000" w:themeColor="text1"/>
          <w:sz w:val="21"/>
          <w:szCs w:val="21"/>
        </w:rPr>
        <w:t xml:space="preserve">PI - </w:t>
      </w:r>
      <w:r>
        <w:rPr>
          <w:rFonts w:ascii="Arial" w:hAnsi="Arial" w:cs="Arial"/>
          <w:color w:val="000000" w:themeColor="text1"/>
          <w:sz w:val="21"/>
          <w:szCs w:val="21"/>
        </w:rPr>
        <w:t>Digestive Health Institute-University of Colorado</w:t>
      </w:r>
    </w:p>
    <w:p w14:paraId="393379DC" w14:textId="77777777" w:rsidR="000870D9" w:rsidRDefault="000870D9" w:rsidP="000870D9">
      <w:pPr>
        <w:autoSpaceDE w:val="0"/>
        <w:autoSpaceDN w:val="0"/>
        <w:adjustRightInd w:val="0"/>
        <w:ind w:left="1440" w:hanging="1440"/>
        <w:rPr>
          <w:rFonts w:ascii="Arial" w:hAnsi="Arial" w:cs="Arial"/>
          <w:color w:val="000000" w:themeColor="text1"/>
          <w:sz w:val="21"/>
          <w:szCs w:val="21"/>
        </w:rPr>
      </w:pPr>
    </w:p>
    <w:p w14:paraId="0AA37070" w14:textId="4006FE18" w:rsidR="00267717" w:rsidRDefault="00267717" w:rsidP="00267717">
      <w:pPr>
        <w:autoSpaceDE w:val="0"/>
        <w:autoSpaceDN w:val="0"/>
        <w:adjustRightInd w:val="0"/>
        <w:rPr>
          <w:rFonts w:ascii="Arial" w:hAnsi="Arial" w:cs="Arial"/>
          <w:i/>
          <w:iCs/>
          <w:color w:val="000000" w:themeColor="text1"/>
          <w:sz w:val="21"/>
          <w:szCs w:val="21"/>
          <w:u w:val="single"/>
        </w:rPr>
      </w:pPr>
      <w:r w:rsidRPr="00267717">
        <w:rPr>
          <w:rFonts w:ascii="Arial" w:hAnsi="Arial" w:cs="Arial"/>
          <w:i/>
          <w:iCs/>
          <w:color w:val="000000" w:themeColor="text1"/>
          <w:sz w:val="21"/>
          <w:szCs w:val="21"/>
          <w:u w:val="single"/>
        </w:rPr>
        <w:t xml:space="preserve">Teaching Accomplishments: </w:t>
      </w:r>
    </w:p>
    <w:p w14:paraId="674EC1C6" w14:textId="0569C05E" w:rsidR="00267717" w:rsidRPr="004903F4" w:rsidRDefault="00267717"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De</w:t>
      </w:r>
      <w:r w:rsidR="004903F4" w:rsidRPr="004903F4">
        <w:rPr>
          <w:rFonts w:ascii="Arial" w:hAnsi="Arial" w:cs="Arial"/>
          <w:color w:val="000000" w:themeColor="text1"/>
          <w:sz w:val="21"/>
          <w:szCs w:val="21"/>
        </w:rPr>
        <w:t>signed</w:t>
      </w:r>
      <w:r w:rsidRPr="004903F4">
        <w:rPr>
          <w:rFonts w:ascii="Arial" w:hAnsi="Arial" w:cs="Arial"/>
          <w:color w:val="000000" w:themeColor="text1"/>
          <w:sz w:val="21"/>
          <w:szCs w:val="21"/>
        </w:rPr>
        <w:t xml:space="preserve"> </w:t>
      </w:r>
      <w:r w:rsidR="004903F4" w:rsidRPr="004903F4">
        <w:rPr>
          <w:rFonts w:ascii="Arial" w:hAnsi="Arial" w:cs="Arial"/>
          <w:color w:val="000000" w:themeColor="text1"/>
          <w:sz w:val="21"/>
          <w:szCs w:val="21"/>
        </w:rPr>
        <w:t xml:space="preserve">new </w:t>
      </w:r>
      <w:r w:rsidRPr="004903F4">
        <w:rPr>
          <w:rFonts w:ascii="Arial" w:hAnsi="Arial" w:cs="Arial"/>
          <w:color w:val="000000" w:themeColor="text1"/>
          <w:sz w:val="21"/>
          <w:szCs w:val="21"/>
        </w:rPr>
        <w:t xml:space="preserve">IBD training </w:t>
      </w:r>
      <w:r w:rsidR="004903F4" w:rsidRPr="004903F4">
        <w:rPr>
          <w:rFonts w:ascii="Arial" w:hAnsi="Arial" w:cs="Arial"/>
          <w:color w:val="000000" w:themeColor="text1"/>
          <w:sz w:val="21"/>
          <w:szCs w:val="21"/>
        </w:rPr>
        <w:t xml:space="preserve">program </w:t>
      </w:r>
      <w:r w:rsidRPr="004903F4">
        <w:rPr>
          <w:rFonts w:ascii="Arial" w:hAnsi="Arial" w:cs="Arial"/>
          <w:color w:val="000000" w:themeColor="text1"/>
          <w:sz w:val="21"/>
          <w:szCs w:val="21"/>
        </w:rPr>
        <w:t xml:space="preserve">for Pediatric </w:t>
      </w:r>
      <w:r w:rsidR="004903F4" w:rsidRPr="004903F4">
        <w:rPr>
          <w:rFonts w:ascii="Arial" w:hAnsi="Arial" w:cs="Arial"/>
          <w:color w:val="000000" w:themeColor="text1"/>
          <w:sz w:val="21"/>
          <w:szCs w:val="21"/>
        </w:rPr>
        <w:t>Gastroenterology fellows</w:t>
      </w:r>
    </w:p>
    <w:p w14:paraId="1A46831C" w14:textId="1B0AE0B0" w:rsidR="00267717" w:rsidRPr="004903F4" w:rsidRDefault="004903F4"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Developed curriculum for National 2</w:t>
      </w:r>
      <w:r w:rsidRPr="004903F4">
        <w:rPr>
          <w:rFonts w:ascii="Arial" w:hAnsi="Arial" w:cs="Arial"/>
          <w:color w:val="000000" w:themeColor="text1"/>
          <w:sz w:val="21"/>
          <w:szCs w:val="21"/>
          <w:vertAlign w:val="superscript"/>
        </w:rPr>
        <w:t>nd</w:t>
      </w:r>
      <w:r w:rsidRPr="004903F4">
        <w:rPr>
          <w:rFonts w:ascii="Arial" w:hAnsi="Arial" w:cs="Arial"/>
          <w:color w:val="000000" w:themeColor="text1"/>
          <w:sz w:val="21"/>
          <w:szCs w:val="21"/>
        </w:rPr>
        <w:t xml:space="preserve"> Year Pediatric Gastroenterology Fellows Conference</w:t>
      </w:r>
    </w:p>
    <w:p w14:paraId="033AC8E7" w14:textId="5F2FA4AA" w:rsidR="006D01C2" w:rsidRPr="004903F4" w:rsidRDefault="004903F4"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Physician Scientist Liaison to the Pediatric Residency- Developing a Pediatric Physician Scientist Program</w:t>
      </w:r>
    </w:p>
    <w:p w14:paraId="3253F918" w14:textId="5F8B9C7E" w:rsidR="004040DE" w:rsidRPr="004903F4" w:rsidRDefault="004903F4"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 xml:space="preserve">Developed a learning slide deck on IBD outpatient care and management for New GI Nurses with the </w:t>
      </w:r>
      <w:r w:rsidR="004040DE" w:rsidRPr="004903F4">
        <w:rPr>
          <w:rFonts w:ascii="Arial" w:hAnsi="Arial" w:cs="Arial"/>
          <w:color w:val="000000" w:themeColor="text1"/>
          <w:sz w:val="21"/>
          <w:szCs w:val="21"/>
        </w:rPr>
        <w:t>Association of Pediatric Gastroenterology and Nutrition Nursing (APGNN)</w:t>
      </w:r>
    </w:p>
    <w:p w14:paraId="507E13F5" w14:textId="3F7093DF" w:rsidR="004040DE" w:rsidRPr="004903F4" w:rsidRDefault="004040DE"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lastRenderedPageBreak/>
        <w:t>Developed web based, patient facing education for Children’s Ho</w:t>
      </w:r>
      <w:r w:rsidR="004903F4">
        <w:rPr>
          <w:rFonts w:ascii="Arial" w:hAnsi="Arial" w:cs="Arial"/>
          <w:color w:val="000000" w:themeColor="text1"/>
          <w:sz w:val="21"/>
          <w:szCs w:val="21"/>
        </w:rPr>
        <w:t>s</w:t>
      </w:r>
      <w:r w:rsidRPr="004903F4">
        <w:rPr>
          <w:rFonts w:ascii="Arial" w:hAnsi="Arial" w:cs="Arial"/>
          <w:color w:val="000000" w:themeColor="text1"/>
          <w:sz w:val="21"/>
          <w:szCs w:val="21"/>
        </w:rPr>
        <w:t>pital Colorado: What is Crohn</w:t>
      </w:r>
      <w:r w:rsidR="00AC2615">
        <w:rPr>
          <w:rFonts w:ascii="Arial" w:hAnsi="Arial" w:cs="Arial"/>
          <w:color w:val="000000" w:themeColor="text1"/>
          <w:sz w:val="21"/>
          <w:szCs w:val="21"/>
        </w:rPr>
        <w:t>’</w:t>
      </w:r>
      <w:r w:rsidRPr="004903F4">
        <w:rPr>
          <w:rFonts w:ascii="Arial" w:hAnsi="Arial" w:cs="Arial"/>
          <w:color w:val="000000" w:themeColor="text1"/>
          <w:sz w:val="21"/>
          <w:szCs w:val="21"/>
        </w:rPr>
        <w:t>s disease, What is Ulcerative Colitis</w:t>
      </w:r>
      <w:r w:rsidR="0086771D">
        <w:rPr>
          <w:rFonts w:ascii="Arial" w:hAnsi="Arial" w:cs="Arial"/>
          <w:color w:val="000000" w:themeColor="text1"/>
          <w:sz w:val="21"/>
          <w:szCs w:val="21"/>
        </w:rPr>
        <w:t>?</w:t>
      </w:r>
    </w:p>
    <w:p w14:paraId="2989E24F" w14:textId="1CD295CA" w:rsidR="004040DE" w:rsidRPr="004903F4" w:rsidRDefault="004040DE"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 xml:space="preserve">Developed web based, patient facing education for </w:t>
      </w:r>
      <w:hyperlink r:id="rId11" w:history="1">
        <w:r w:rsidR="004903F4" w:rsidRPr="00F03131">
          <w:rPr>
            <w:rStyle w:val="Hyperlink"/>
            <w:rFonts w:ascii="Arial" w:hAnsi="Arial" w:cs="Arial"/>
            <w:sz w:val="21"/>
            <w:szCs w:val="21"/>
          </w:rPr>
          <w:t>https://gikids.org</w:t>
        </w:r>
      </w:hyperlink>
      <w:r w:rsidR="004903F4">
        <w:rPr>
          <w:rFonts w:ascii="Arial" w:hAnsi="Arial" w:cs="Arial"/>
          <w:color w:val="000000" w:themeColor="text1"/>
          <w:sz w:val="21"/>
          <w:szCs w:val="21"/>
        </w:rPr>
        <w:t xml:space="preserve"> </w:t>
      </w:r>
      <w:r w:rsidRPr="004903F4">
        <w:rPr>
          <w:rFonts w:ascii="Arial" w:hAnsi="Arial" w:cs="Arial"/>
          <w:color w:val="000000" w:themeColor="text1"/>
          <w:sz w:val="21"/>
          <w:szCs w:val="21"/>
        </w:rPr>
        <w:t>website</w:t>
      </w:r>
    </w:p>
    <w:p w14:paraId="06F40877" w14:textId="7A728865" w:rsidR="004040DE" w:rsidRPr="004903F4" w:rsidRDefault="004040DE"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Developed family education information about Biologic medications used for IBD</w:t>
      </w:r>
    </w:p>
    <w:p w14:paraId="02F039D3" w14:textId="16E77E9C" w:rsidR="004040DE" w:rsidRPr="004903F4" w:rsidRDefault="006D01C2" w:rsidP="004903F4">
      <w:pPr>
        <w:pStyle w:val="ListParagraph"/>
        <w:numPr>
          <w:ilvl w:val="0"/>
          <w:numId w:val="28"/>
        </w:numPr>
        <w:autoSpaceDE w:val="0"/>
        <w:autoSpaceDN w:val="0"/>
        <w:adjustRightInd w:val="0"/>
        <w:ind w:left="360"/>
        <w:rPr>
          <w:rFonts w:ascii="Arial" w:hAnsi="Arial" w:cs="Arial"/>
          <w:color w:val="000000" w:themeColor="text1"/>
          <w:sz w:val="21"/>
          <w:szCs w:val="21"/>
        </w:rPr>
      </w:pPr>
      <w:r w:rsidRPr="004903F4">
        <w:rPr>
          <w:rFonts w:ascii="Arial" w:hAnsi="Arial" w:cs="Arial"/>
          <w:color w:val="000000" w:themeColor="text1"/>
          <w:sz w:val="21"/>
          <w:szCs w:val="21"/>
        </w:rPr>
        <w:t>Teaching Award</w:t>
      </w:r>
      <w:r w:rsidR="004040DE" w:rsidRPr="004903F4">
        <w:rPr>
          <w:rFonts w:ascii="Arial" w:hAnsi="Arial" w:cs="Arial"/>
          <w:color w:val="000000" w:themeColor="text1"/>
          <w:sz w:val="21"/>
          <w:szCs w:val="21"/>
        </w:rPr>
        <w:t>: 2014 Teacher of the Year Award, Children’s Hospital Colorado, Digestive Health Institute</w:t>
      </w:r>
    </w:p>
    <w:p w14:paraId="68FED064" w14:textId="77777777" w:rsidR="00ED3899" w:rsidRDefault="00ED3899" w:rsidP="00B32C5B">
      <w:pPr>
        <w:autoSpaceDE w:val="0"/>
        <w:autoSpaceDN w:val="0"/>
        <w:adjustRightInd w:val="0"/>
        <w:rPr>
          <w:rFonts w:ascii="Arial" w:hAnsi="Arial" w:cs="Arial"/>
          <w:i/>
          <w:color w:val="000000" w:themeColor="text1"/>
          <w:sz w:val="21"/>
          <w:szCs w:val="21"/>
          <w:u w:val="single"/>
        </w:rPr>
      </w:pPr>
    </w:p>
    <w:p w14:paraId="3FD3AF0A" w14:textId="729C15D7" w:rsidR="00C93E0D" w:rsidRPr="009103E0" w:rsidRDefault="00C93E0D" w:rsidP="00B32C5B">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Trainees and Mentees</w:t>
      </w:r>
    </w:p>
    <w:p w14:paraId="36EEF64A" w14:textId="7B0B0C8E"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Sarah Sagweh RN Doctoral Candidate 2007-2008</w:t>
      </w:r>
    </w:p>
    <w:p w14:paraId="1550BC8F" w14:textId="71EDA5F6"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Joel Friedlander M.D. Research fellow (2007-2009)</w:t>
      </w:r>
    </w:p>
    <w:p w14:paraId="6BC5C44B" w14:textId="4504B8B1"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Anna Hunter M.D. Research fellow (2009-2011)</w:t>
      </w:r>
    </w:p>
    <w:p w14:paraId="2B9F25E9" w14:textId="612E2E8C"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Louis Ghanem M.D.PH.D. Pediatric GI fellow (2009-2012)</w:t>
      </w:r>
    </w:p>
    <w:p w14:paraId="771EAD20" w14:textId="0D31435E" w:rsidR="000C32AA" w:rsidRPr="000C32AA" w:rsidRDefault="000C32AA"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Evelyn K. Hsu M.D. Pediatric GI fellow (2008-2011)</w:t>
      </w:r>
    </w:p>
    <w:p w14:paraId="4650A3AF" w14:textId="60C8AA11" w:rsidR="000C32AA" w:rsidRPr="000C32AA" w:rsidRDefault="000C32AA"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Henry Lin M.D. Pediatric GI fellow (2008-2011)</w:t>
      </w:r>
    </w:p>
    <w:p w14:paraId="15E4DB74" w14:textId="58BEE9E4"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Colm Collins Ph.D. Post</w:t>
      </w:r>
      <w:r w:rsidR="009E3599" w:rsidRPr="000C32AA">
        <w:rPr>
          <w:rFonts w:ascii="Arial" w:hAnsi="Arial" w:cs="Arial"/>
          <w:color w:val="000000" w:themeColor="text1"/>
          <w:sz w:val="21"/>
          <w:szCs w:val="21"/>
        </w:rPr>
        <w:t>-</w:t>
      </w:r>
      <w:r w:rsidRPr="000C32AA">
        <w:rPr>
          <w:rFonts w:ascii="Arial" w:hAnsi="Arial" w:cs="Arial"/>
          <w:color w:val="000000" w:themeColor="text1"/>
          <w:sz w:val="21"/>
          <w:szCs w:val="21"/>
        </w:rPr>
        <w:t>doctoral fellow (2010-</w:t>
      </w:r>
      <w:r w:rsidR="00BE7622" w:rsidRPr="000C32AA">
        <w:rPr>
          <w:rFonts w:ascii="Arial" w:hAnsi="Arial" w:cs="Arial"/>
          <w:color w:val="000000" w:themeColor="text1"/>
          <w:sz w:val="21"/>
          <w:szCs w:val="21"/>
        </w:rPr>
        <w:t>2015</w:t>
      </w:r>
      <w:r w:rsidR="000C32AA" w:rsidRPr="000C32AA">
        <w:rPr>
          <w:rFonts w:ascii="Arial" w:hAnsi="Arial" w:cs="Arial"/>
          <w:color w:val="000000" w:themeColor="text1"/>
          <w:sz w:val="21"/>
          <w:szCs w:val="21"/>
        </w:rPr>
        <w:t>) Assistant Professor (2015-2019)</w:t>
      </w:r>
    </w:p>
    <w:p w14:paraId="139E6441" w14:textId="131ABF8F"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Steven Colson M.D. Pediatric GI Fellow 2010-2011</w:t>
      </w:r>
    </w:p>
    <w:p w14:paraId="345AD937" w14:textId="44259627"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Thomas Flass M.D.</w:t>
      </w:r>
      <w:r w:rsidR="000C32AA" w:rsidRPr="000C32AA">
        <w:rPr>
          <w:rFonts w:ascii="Arial" w:hAnsi="Arial" w:cs="Arial"/>
          <w:color w:val="000000" w:themeColor="text1"/>
          <w:sz w:val="21"/>
          <w:szCs w:val="21"/>
        </w:rPr>
        <w:t xml:space="preserve"> Pediatric GI Fellow 2011-2014</w:t>
      </w:r>
    </w:p>
    <w:p w14:paraId="3AB86B80" w14:textId="1C9C26F6" w:rsidR="00CB2DD3" w:rsidRPr="000C32AA" w:rsidRDefault="00CB2DD3" w:rsidP="000C32AA">
      <w:pPr>
        <w:pStyle w:val="ListParagraph"/>
        <w:numPr>
          <w:ilvl w:val="0"/>
          <w:numId w:val="23"/>
        </w:numPr>
        <w:autoSpaceDE w:val="0"/>
        <w:autoSpaceDN w:val="0"/>
        <w:adjustRightInd w:val="0"/>
        <w:ind w:left="360"/>
        <w:rPr>
          <w:rFonts w:ascii="Arial" w:hAnsi="Arial"/>
          <w:sz w:val="21"/>
          <w:szCs w:val="21"/>
        </w:rPr>
      </w:pPr>
      <w:r w:rsidRPr="000C32AA">
        <w:rPr>
          <w:rFonts w:ascii="Arial" w:hAnsi="Arial"/>
          <w:sz w:val="21"/>
          <w:szCs w:val="21"/>
        </w:rPr>
        <w:t xml:space="preserve">Ping Yao Zhang </w:t>
      </w:r>
      <w:proofErr w:type="spellStart"/>
      <w:r w:rsidRPr="000C32AA">
        <w:rPr>
          <w:rFonts w:ascii="Arial" w:hAnsi="Arial"/>
          <w:sz w:val="21"/>
          <w:szCs w:val="21"/>
        </w:rPr>
        <w:t>Ph.D</w:t>
      </w:r>
      <w:proofErr w:type="spellEnd"/>
      <w:r w:rsidR="000C32AA" w:rsidRPr="000C32AA">
        <w:rPr>
          <w:rFonts w:ascii="Arial" w:hAnsi="Arial"/>
          <w:sz w:val="21"/>
          <w:szCs w:val="21"/>
        </w:rPr>
        <w:t xml:space="preserve"> </w:t>
      </w:r>
      <w:r w:rsidR="00615B29" w:rsidRPr="000C32AA">
        <w:rPr>
          <w:rFonts w:ascii="Arial" w:hAnsi="Arial"/>
          <w:sz w:val="21"/>
          <w:szCs w:val="21"/>
        </w:rPr>
        <w:t>Post-Doctoral</w:t>
      </w:r>
      <w:r w:rsidR="000C32AA" w:rsidRPr="000C32AA">
        <w:rPr>
          <w:rFonts w:ascii="Arial" w:hAnsi="Arial"/>
          <w:sz w:val="21"/>
          <w:szCs w:val="21"/>
        </w:rPr>
        <w:t xml:space="preserve"> Fellow 2013-2015</w:t>
      </w:r>
    </w:p>
    <w:p w14:paraId="10D6F8AF" w14:textId="6EFE6650"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Claire Gustafson </w:t>
      </w:r>
      <w:r w:rsidR="00BE7622" w:rsidRPr="000C32AA">
        <w:rPr>
          <w:rFonts w:ascii="Arial" w:hAnsi="Arial" w:cs="Arial"/>
          <w:color w:val="000000" w:themeColor="text1"/>
          <w:sz w:val="21"/>
          <w:szCs w:val="21"/>
        </w:rPr>
        <w:t>Ph.D</w:t>
      </w:r>
      <w:r w:rsidRPr="000C32AA">
        <w:rPr>
          <w:rFonts w:ascii="Arial" w:hAnsi="Arial" w:cs="Arial"/>
          <w:color w:val="000000" w:themeColor="text1"/>
          <w:sz w:val="21"/>
          <w:szCs w:val="21"/>
        </w:rPr>
        <w:t xml:space="preserve">. Doctoral </w:t>
      </w:r>
      <w:r w:rsidR="00BE7622" w:rsidRPr="000C32AA">
        <w:rPr>
          <w:rFonts w:ascii="Arial" w:hAnsi="Arial" w:cs="Arial"/>
          <w:color w:val="000000" w:themeColor="text1"/>
          <w:sz w:val="21"/>
          <w:szCs w:val="21"/>
        </w:rPr>
        <w:t>Committee/Mentor</w:t>
      </w:r>
      <w:r w:rsidRPr="000C32AA">
        <w:rPr>
          <w:rFonts w:ascii="Arial" w:hAnsi="Arial" w:cs="Arial"/>
          <w:color w:val="000000" w:themeColor="text1"/>
          <w:sz w:val="21"/>
          <w:szCs w:val="21"/>
        </w:rPr>
        <w:t xml:space="preserve"> (2010-</w:t>
      </w:r>
      <w:r w:rsidR="00CB2DD3" w:rsidRPr="000C32AA">
        <w:rPr>
          <w:rFonts w:ascii="Arial" w:hAnsi="Arial" w:cs="Arial"/>
          <w:color w:val="000000" w:themeColor="text1"/>
          <w:sz w:val="21"/>
          <w:szCs w:val="21"/>
        </w:rPr>
        <w:t>2014</w:t>
      </w:r>
      <w:r w:rsidRPr="000C32AA">
        <w:rPr>
          <w:rFonts w:ascii="Arial" w:hAnsi="Arial" w:cs="Arial"/>
          <w:color w:val="000000" w:themeColor="text1"/>
          <w:sz w:val="21"/>
          <w:szCs w:val="21"/>
        </w:rPr>
        <w:t>)</w:t>
      </w:r>
    </w:p>
    <w:p w14:paraId="45F1D2A3" w14:textId="70FE2703"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Carol Aherne Ph.D. Post</w:t>
      </w:r>
      <w:r w:rsidR="009E3599" w:rsidRPr="000C32AA">
        <w:rPr>
          <w:rFonts w:ascii="Arial" w:hAnsi="Arial" w:cs="Arial"/>
          <w:color w:val="000000" w:themeColor="text1"/>
          <w:sz w:val="21"/>
          <w:szCs w:val="21"/>
        </w:rPr>
        <w:t>-</w:t>
      </w:r>
      <w:r w:rsidRPr="000C32AA">
        <w:rPr>
          <w:rFonts w:ascii="Arial" w:hAnsi="Arial" w:cs="Arial"/>
          <w:color w:val="000000" w:themeColor="text1"/>
          <w:sz w:val="21"/>
          <w:szCs w:val="21"/>
        </w:rPr>
        <w:t>Doctoral Fellow (2010-2012)</w:t>
      </w:r>
    </w:p>
    <w:p w14:paraId="1119035E" w14:textId="612B9DEA"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Caleb Kelley B.S. MD/PhD candidate 2010-2012</w:t>
      </w:r>
    </w:p>
    <w:p w14:paraId="0D459AAC" w14:textId="19D7D561"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Amy Feldman M.D. Pediatric GI fellow</w:t>
      </w:r>
      <w:r w:rsidR="000C32AA" w:rsidRPr="000C32AA">
        <w:rPr>
          <w:rFonts w:ascii="Arial" w:hAnsi="Arial" w:cs="Arial"/>
          <w:color w:val="000000" w:themeColor="text1"/>
          <w:sz w:val="21"/>
          <w:szCs w:val="21"/>
        </w:rPr>
        <w:t>, Assistant Professor</w:t>
      </w:r>
      <w:r w:rsidRPr="000C32AA">
        <w:rPr>
          <w:rFonts w:ascii="Arial" w:hAnsi="Arial" w:cs="Arial"/>
          <w:color w:val="000000" w:themeColor="text1"/>
          <w:sz w:val="21"/>
          <w:szCs w:val="21"/>
        </w:rPr>
        <w:t xml:space="preserve"> (2010-present)</w:t>
      </w:r>
    </w:p>
    <w:p w14:paraId="2A0AA61C" w14:textId="50DBE702"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Pamela </w:t>
      </w:r>
      <w:proofErr w:type="spellStart"/>
      <w:r w:rsidRPr="000C32AA">
        <w:rPr>
          <w:rFonts w:ascii="Arial" w:hAnsi="Arial" w:cs="Arial"/>
          <w:color w:val="000000" w:themeColor="text1"/>
          <w:sz w:val="21"/>
          <w:szCs w:val="21"/>
        </w:rPr>
        <w:t>Puthoor</w:t>
      </w:r>
      <w:proofErr w:type="spellEnd"/>
      <w:r w:rsidRPr="000C32AA">
        <w:rPr>
          <w:rFonts w:ascii="Arial" w:hAnsi="Arial" w:cs="Arial"/>
          <w:color w:val="000000" w:themeColor="text1"/>
          <w:sz w:val="21"/>
          <w:szCs w:val="21"/>
        </w:rPr>
        <w:t xml:space="preserve"> M.D. Pediatric GI fellow (2011</w:t>
      </w:r>
      <w:r w:rsidR="000C32AA" w:rsidRPr="000C32AA">
        <w:rPr>
          <w:rFonts w:ascii="Arial" w:hAnsi="Arial" w:cs="Arial"/>
          <w:color w:val="000000" w:themeColor="text1"/>
          <w:sz w:val="21"/>
          <w:szCs w:val="21"/>
        </w:rPr>
        <w:t>-2014</w:t>
      </w:r>
      <w:r w:rsidRPr="000C32AA">
        <w:rPr>
          <w:rFonts w:ascii="Arial" w:hAnsi="Arial" w:cs="Arial"/>
          <w:color w:val="000000" w:themeColor="text1"/>
          <w:sz w:val="21"/>
          <w:szCs w:val="21"/>
        </w:rPr>
        <w:t>)</w:t>
      </w:r>
    </w:p>
    <w:p w14:paraId="6536ECCF" w14:textId="76283879"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Mary Boruta M.D. Pediatric GI Fellow (2013- </w:t>
      </w:r>
      <w:r w:rsidR="000C32AA" w:rsidRPr="000C32AA">
        <w:rPr>
          <w:rFonts w:ascii="Arial" w:hAnsi="Arial" w:cs="Arial"/>
          <w:color w:val="000000" w:themeColor="text1"/>
          <w:sz w:val="21"/>
          <w:szCs w:val="21"/>
        </w:rPr>
        <w:t>2016</w:t>
      </w:r>
      <w:r w:rsidRPr="000C32AA">
        <w:rPr>
          <w:rFonts w:ascii="Arial" w:hAnsi="Arial" w:cs="Arial"/>
          <w:color w:val="000000" w:themeColor="text1"/>
          <w:sz w:val="21"/>
          <w:szCs w:val="21"/>
        </w:rPr>
        <w:t>)</w:t>
      </w:r>
    </w:p>
    <w:p w14:paraId="17288CA6" w14:textId="1A43EA18"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Jacob Mark M.D. Pediatric Resident</w:t>
      </w:r>
      <w:r w:rsidR="000C32AA" w:rsidRPr="000C32AA">
        <w:rPr>
          <w:rFonts w:ascii="Arial" w:hAnsi="Arial" w:cs="Arial"/>
          <w:color w:val="000000" w:themeColor="text1"/>
          <w:sz w:val="21"/>
          <w:szCs w:val="21"/>
        </w:rPr>
        <w:t>, Pediatric Gastroenterology Fellow, Assistant Professor</w:t>
      </w:r>
      <w:r w:rsidRPr="000C32AA">
        <w:rPr>
          <w:rFonts w:ascii="Arial" w:hAnsi="Arial" w:cs="Arial"/>
          <w:color w:val="000000" w:themeColor="text1"/>
          <w:sz w:val="21"/>
          <w:szCs w:val="21"/>
        </w:rPr>
        <w:t xml:space="preserve"> (2013- present)</w:t>
      </w:r>
    </w:p>
    <w:p w14:paraId="7A658F0A" w14:textId="73883487" w:rsidR="002D3885"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Kristina Leinwand D.O. </w:t>
      </w:r>
      <w:r w:rsidR="002D3885" w:rsidRPr="000C32AA">
        <w:rPr>
          <w:rFonts w:ascii="Arial" w:hAnsi="Arial" w:cs="Arial"/>
          <w:color w:val="000000" w:themeColor="text1"/>
          <w:sz w:val="21"/>
          <w:szCs w:val="21"/>
        </w:rPr>
        <w:t>(2014-</w:t>
      </w:r>
      <w:r w:rsidR="00B87079" w:rsidRPr="000C32AA">
        <w:rPr>
          <w:rFonts w:ascii="Arial" w:hAnsi="Arial" w:cs="Arial"/>
          <w:color w:val="000000" w:themeColor="text1"/>
          <w:sz w:val="21"/>
          <w:szCs w:val="21"/>
        </w:rPr>
        <w:t>2017</w:t>
      </w:r>
      <w:r w:rsidR="002D3885" w:rsidRPr="000C32AA">
        <w:rPr>
          <w:rFonts w:ascii="Arial" w:hAnsi="Arial" w:cs="Arial"/>
          <w:color w:val="000000" w:themeColor="text1"/>
          <w:sz w:val="21"/>
          <w:szCs w:val="21"/>
        </w:rPr>
        <w:t>)</w:t>
      </w:r>
    </w:p>
    <w:p w14:paraId="6C6906DA" w14:textId="62C1A12B" w:rsidR="00C93E0D" w:rsidRPr="000C32AA" w:rsidRDefault="00C93E0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Lindsey </w:t>
      </w:r>
      <w:proofErr w:type="spellStart"/>
      <w:r w:rsidRPr="000C32AA">
        <w:rPr>
          <w:rFonts w:ascii="Arial" w:hAnsi="Arial" w:cs="Arial"/>
          <w:color w:val="000000" w:themeColor="text1"/>
          <w:sz w:val="21"/>
          <w:szCs w:val="21"/>
        </w:rPr>
        <w:t>Barst</w:t>
      </w:r>
      <w:r w:rsidR="008C2BC6" w:rsidRPr="000C32AA">
        <w:rPr>
          <w:rFonts w:ascii="Arial" w:hAnsi="Arial" w:cs="Arial"/>
          <w:color w:val="000000" w:themeColor="text1"/>
          <w:sz w:val="21"/>
          <w:szCs w:val="21"/>
        </w:rPr>
        <w:t>-</w:t>
      </w:r>
      <w:r w:rsidRPr="000C32AA">
        <w:rPr>
          <w:rFonts w:ascii="Arial" w:hAnsi="Arial" w:cs="Arial"/>
          <w:color w:val="000000" w:themeColor="text1"/>
          <w:sz w:val="21"/>
          <w:szCs w:val="21"/>
        </w:rPr>
        <w:t>Gumer</w:t>
      </w:r>
      <w:proofErr w:type="spellEnd"/>
      <w:r w:rsidR="000C32AA" w:rsidRPr="000C32AA">
        <w:rPr>
          <w:rFonts w:ascii="Arial" w:hAnsi="Arial" w:cs="Arial"/>
          <w:color w:val="000000" w:themeColor="text1"/>
          <w:sz w:val="21"/>
          <w:szCs w:val="21"/>
        </w:rPr>
        <w:t xml:space="preserve"> Pediatric GI Fellow (2016-2019) Assistant Professor (2019-present)</w:t>
      </w:r>
    </w:p>
    <w:p w14:paraId="040C2CBF" w14:textId="12647DBF" w:rsidR="00513443" w:rsidRPr="000C32AA" w:rsidRDefault="00513443"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Brad Constant M.D.</w:t>
      </w:r>
      <w:r w:rsidR="00244CD1">
        <w:rPr>
          <w:rFonts w:ascii="Arial" w:hAnsi="Arial" w:cs="Arial"/>
          <w:color w:val="000000" w:themeColor="text1"/>
          <w:sz w:val="21"/>
          <w:szCs w:val="21"/>
        </w:rPr>
        <w:t xml:space="preserve">, MSCE </w:t>
      </w:r>
      <w:r w:rsidR="00120CD9">
        <w:rPr>
          <w:rFonts w:ascii="Arial" w:hAnsi="Arial" w:cs="Arial"/>
          <w:color w:val="000000" w:themeColor="text1"/>
          <w:sz w:val="21"/>
          <w:szCs w:val="21"/>
        </w:rPr>
        <w:t>Assistant Professor Starting July 2023</w:t>
      </w:r>
      <w:r w:rsidR="00244CD1">
        <w:rPr>
          <w:rFonts w:ascii="Arial" w:hAnsi="Arial" w:cs="Arial"/>
          <w:color w:val="000000" w:themeColor="text1"/>
          <w:sz w:val="21"/>
          <w:szCs w:val="21"/>
        </w:rPr>
        <w:t xml:space="preserve"> </w:t>
      </w:r>
      <w:r w:rsidR="000C32AA" w:rsidRPr="000C32AA">
        <w:rPr>
          <w:rFonts w:ascii="Arial" w:hAnsi="Arial" w:cs="Arial"/>
          <w:color w:val="000000" w:themeColor="text1"/>
          <w:sz w:val="21"/>
          <w:szCs w:val="21"/>
        </w:rPr>
        <w:t>(2018-present)</w:t>
      </w:r>
    </w:p>
    <w:p w14:paraId="7DC8EA79" w14:textId="4656460A" w:rsidR="00FC1A35" w:rsidRPr="000C32AA" w:rsidRDefault="000C32AA"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M</w:t>
      </w:r>
      <w:r w:rsidR="00513443" w:rsidRPr="000C32AA">
        <w:rPr>
          <w:rFonts w:ascii="Arial" w:hAnsi="Arial" w:cs="Arial"/>
          <w:color w:val="000000" w:themeColor="text1"/>
          <w:sz w:val="21"/>
          <w:szCs w:val="21"/>
        </w:rPr>
        <w:t>artine Saint-Cyr M.D.</w:t>
      </w:r>
      <w:r w:rsidR="007F6F6C">
        <w:rPr>
          <w:rFonts w:ascii="Arial" w:hAnsi="Arial" w:cs="Arial"/>
          <w:color w:val="000000" w:themeColor="text1"/>
          <w:sz w:val="21"/>
          <w:szCs w:val="21"/>
        </w:rPr>
        <w:t xml:space="preserve"> </w:t>
      </w:r>
      <w:r w:rsidR="00513443" w:rsidRPr="000C32AA">
        <w:rPr>
          <w:rFonts w:ascii="Arial" w:hAnsi="Arial" w:cs="Arial"/>
          <w:color w:val="000000" w:themeColor="text1"/>
          <w:sz w:val="21"/>
          <w:szCs w:val="21"/>
        </w:rPr>
        <w:t>Pediatric Nutrition Fellow (2018</w:t>
      </w:r>
      <w:r w:rsidRPr="000C32AA">
        <w:rPr>
          <w:rFonts w:ascii="Arial" w:hAnsi="Arial" w:cs="Arial"/>
          <w:color w:val="000000" w:themeColor="text1"/>
          <w:sz w:val="21"/>
          <w:szCs w:val="21"/>
        </w:rPr>
        <w:t>-2021</w:t>
      </w:r>
      <w:r w:rsidR="00513443" w:rsidRPr="000C32AA">
        <w:rPr>
          <w:rFonts w:ascii="Arial" w:hAnsi="Arial" w:cs="Arial"/>
          <w:color w:val="000000" w:themeColor="text1"/>
          <w:sz w:val="21"/>
          <w:szCs w:val="21"/>
        </w:rPr>
        <w:t xml:space="preserve">) </w:t>
      </w:r>
    </w:p>
    <w:p w14:paraId="5551A701" w14:textId="1019AEF0" w:rsidR="002D3885" w:rsidRPr="000C32AA" w:rsidRDefault="002D3885"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Caroline Hall M.D., Ph.D. </w:t>
      </w:r>
      <w:r w:rsidR="000C32AA" w:rsidRPr="000C32AA">
        <w:rPr>
          <w:rFonts w:ascii="Arial" w:hAnsi="Arial" w:cs="Arial"/>
          <w:color w:val="000000" w:themeColor="text1"/>
          <w:sz w:val="21"/>
          <w:szCs w:val="21"/>
        </w:rPr>
        <w:t xml:space="preserve">Pediatric GI Fellow, Assistant Professor </w:t>
      </w:r>
      <w:r w:rsidRPr="000C32AA">
        <w:rPr>
          <w:rFonts w:ascii="Arial" w:hAnsi="Arial" w:cs="Arial"/>
          <w:color w:val="000000" w:themeColor="text1"/>
          <w:sz w:val="21"/>
          <w:szCs w:val="21"/>
        </w:rPr>
        <w:t>(2016-present)</w:t>
      </w:r>
    </w:p>
    <w:p w14:paraId="2BDC2A96" w14:textId="538B3F9F" w:rsidR="00985F2D" w:rsidRPr="000C32AA" w:rsidRDefault="00B97863"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Clare Parker M.D. </w:t>
      </w:r>
      <w:r w:rsidR="000C32AA" w:rsidRPr="000C32AA">
        <w:rPr>
          <w:rFonts w:ascii="Arial" w:hAnsi="Arial" w:cs="Arial"/>
          <w:color w:val="000000" w:themeColor="text1"/>
          <w:sz w:val="21"/>
          <w:szCs w:val="21"/>
        </w:rPr>
        <w:t xml:space="preserve">Pediatric Resident </w:t>
      </w:r>
      <w:r w:rsidRPr="000C32AA">
        <w:rPr>
          <w:rFonts w:ascii="Arial" w:hAnsi="Arial" w:cs="Arial"/>
          <w:color w:val="000000" w:themeColor="text1"/>
          <w:sz w:val="21"/>
          <w:szCs w:val="21"/>
        </w:rPr>
        <w:t>(2020</w:t>
      </w:r>
      <w:r w:rsidR="000C32AA" w:rsidRPr="000C32AA">
        <w:rPr>
          <w:rFonts w:ascii="Arial" w:hAnsi="Arial" w:cs="Arial"/>
          <w:color w:val="000000" w:themeColor="text1"/>
          <w:sz w:val="21"/>
          <w:szCs w:val="21"/>
        </w:rPr>
        <w:t>-</w:t>
      </w:r>
      <w:r w:rsidR="00970E05">
        <w:rPr>
          <w:rFonts w:ascii="Arial" w:hAnsi="Arial" w:cs="Arial"/>
          <w:color w:val="000000" w:themeColor="text1"/>
          <w:sz w:val="21"/>
          <w:szCs w:val="21"/>
        </w:rPr>
        <w:t>2022</w:t>
      </w:r>
      <w:r w:rsidRPr="000C32AA">
        <w:rPr>
          <w:rFonts w:ascii="Arial" w:hAnsi="Arial" w:cs="Arial"/>
          <w:color w:val="000000" w:themeColor="text1"/>
          <w:sz w:val="21"/>
          <w:szCs w:val="21"/>
        </w:rPr>
        <w:t>)</w:t>
      </w:r>
    </w:p>
    <w:p w14:paraId="3461553F" w14:textId="56DCEB03" w:rsidR="004F466F" w:rsidRPr="000C32AA" w:rsidRDefault="004F466F"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Faith </w:t>
      </w:r>
      <w:proofErr w:type="spellStart"/>
      <w:r w:rsidRPr="000C32AA">
        <w:rPr>
          <w:rFonts w:ascii="Arial" w:hAnsi="Arial" w:cs="Arial"/>
          <w:color w:val="000000" w:themeColor="text1"/>
          <w:sz w:val="21"/>
          <w:szCs w:val="21"/>
        </w:rPr>
        <w:t>Ihekweazu</w:t>
      </w:r>
      <w:proofErr w:type="spellEnd"/>
      <w:r w:rsidRPr="000C32AA">
        <w:rPr>
          <w:rFonts w:ascii="Arial" w:hAnsi="Arial" w:cs="Arial"/>
          <w:color w:val="000000" w:themeColor="text1"/>
          <w:sz w:val="21"/>
          <w:szCs w:val="21"/>
        </w:rPr>
        <w:t xml:space="preserve"> M.D.</w:t>
      </w:r>
      <w:r w:rsidR="000C32AA" w:rsidRPr="000C32AA">
        <w:rPr>
          <w:rFonts w:ascii="Arial" w:hAnsi="Arial" w:cs="Arial"/>
          <w:color w:val="000000" w:themeColor="text1"/>
          <w:sz w:val="21"/>
          <w:szCs w:val="21"/>
        </w:rPr>
        <w:t xml:space="preserve"> </w:t>
      </w:r>
      <w:r w:rsidRPr="000C32AA">
        <w:rPr>
          <w:rFonts w:ascii="Arial" w:hAnsi="Arial" w:cs="Arial"/>
          <w:color w:val="000000" w:themeColor="text1"/>
          <w:sz w:val="21"/>
          <w:szCs w:val="21"/>
        </w:rPr>
        <w:t>Assistant Professor Baylor College of Medicine</w:t>
      </w:r>
      <w:r w:rsidR="000C32AA" w:rsidRPr="000C32AA">
        <w:rPr>
          <w:rFonts w:ascii="Arial" w:hAnsi="Arial" w:cs="Arial"/>
          <w:color w:val="000000" w:themeColor="text1"/>
          <w:sz w:val="21"/>
          <w:szCs w:val="21"/>
        </w:rPr>
        <w:t xml:space="preserve"> (2018-</w:t>
      </w:r>
      <w:r w:rsidR="00A611B2">
        <w:rPr>
          <w:rFonts w:ascii="Arial" w:hAnsi="Arial" w:cs="Arial"/>
          <w:color w:val="000000" w:themeColor="text1"/>
          <w:sz w:val="21"/>
          <w:szCs w:val="21"/>
        </w:rPr>
        <w:t>2022)</w:t>
      </w:r>
    </w:p>
    <w:p w14:paraId="43E84265" w14:textId="5E914FB0" w:rsidR="00985F2D" w:rsidRDefault="00985F2D"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0C32AA">
        <w:rPr>
          <w:rFonts w:ascii="Arial" w:hAnsi="Arial" w:cs="Arial"/>
          <w:color w:val="000000" w:themeColor="text1"/>
          <w:sz w:val="21"/>
          <w:szCs w:val="21"/>
        </w:rPr>
        <w:t xml:space="preserve">Kendra Francis M.D. Gastroenterology </w:t>
      </w:r>
      <w:r w:rsidR="00120CD9">
        <w:rPr>
          <w:rFonts w:ascii="Arial" w:hAnsi="Arial" w:cs="Arial"/>
          <w:color w:val="000000" w:themeColor="text1"/>
          <w:sz w:val="21"/>
          <w:szCs w:val="21"/>
        </w:rPr>
        <w:t>Assistant Professor</w:t>
      </w:r>
      <w:r w:rsidRPr="000C32AA">
        <w:rPr>
          <w:rFonts w:ascii="Arial" w:hAnsi="Arial" w:cs="Arial"/>
          <w:color w:val="000000" w:themeColor="text1"/>
          <w:sz w:val="21"/>
          <w:szCs w:val="21"/>
        </w:rPr>
        <w:t>- Seattle Children’s Hospital</w:t>
      </w:r>
      <w:r w:rsidR="000C32AA" w:rsidRPr="000C32AA">
        <w:rPr>
          <w:rFonts w:ascii="Arial" w:hAnsi="Arial" w:cs="Arial"/>
          <w:color w:val="000000" w:themeColor="text1"/>
          <w:sz w:val="21"/>
          <w:szCs w:val="21"/>
        </w:rPr>
        <w:t xml:space="preserve"> (20</w:t>
      </w:r>
      <w:r w:rsidR="00120CD9">
        <w:rPr>
          <w:rFonts w:ascii="Arial" w:hAnsi="Arial" w:cs="Arial"/>
          <w:color w:val="000000" w:themeColor="text1"/>
          <w:sz w:val="21"/>
          <w:szCs w:val="21"/>
        </w:rPr>
        <w:t>22)</w:t>
      </w:r>
    </w:p>
    <w:p w14:paraId="79F12993" w14:textId="77F4A095" w:rsidR="00244CD1" w:rsidRDefault="00244CD1"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Ryan Morrow M.D.</w:t>
      </w:r>
      <w:r w:rsidRPr="00244CD1">
        <w:rPr>
          <w:rFonts w:ascii="Arial" w:hAnsi="Arial" w:cs="Arial"/>
          <w:color w:val="000000" w:themeColor="text1"/>
          <w:sz w:val="21"/>
          <w:szCs w:val="21"/>
        </w:rPr>
        <w:t xml:space="preserve"> </w:t>
      </w:r>
      <w:r w:rsidR="00A611B2">
        <w:rPr>
          <w:rFonts w:ascii="Arial" w:hAnsi="Arial" w:cs="Arial"/>
          <w:color w:val="000000" w:themeColor="text1"/>
          <w:sz w:val="21"/>
          <w:szCs w:val="21"/>
        </w:rPr>
        <w:t xml:space="preserve">T32 supported </w:t>
      </w:r>
      <w:r w:rsidRPr="000C32AA">
        <w:rPr>
          <w:rFonts w:ascii="Arial" w:hAnsi="Arial" w:cs="Arial"/>
          <w:color w:val="000000" w:themeColor="text1"/>
          <w:sz w:val="21"/>
          <w:szCs w:val="21"/>
        </w:rPr>
        <w:t>Pediatric GI Fellow</w:t>
      </w:r>
      <w:r w:rsidR="000870D9">
        <w:rPr>
          <w:rFonts w:ascii="Arial" w:hAnsi="Arial" w:cs="Arial"/>
          <w:color w:val="000000" w:themeColor="text1"/>
          <w:sz w:val="21"/>
          <w:szCs w:val="21"/>
        </w:rPr>
        <w:t>, Assistant Professor CHCO</w:t>
      </w:r>
      <w:r w:rsidRPr="000C32AA">
        <w:rPr>
          <w:rFonts w:ascii="Arial" w:hAnsi="Arial" w:cs="Arial"/>
          <w:color w:val="000000" w:themeColor="text1"/>
          <w:sz w:val="21"/>
          <w:szCs w:val="21"/>
        </w:rPr>
        <w:t xml:space="preserve"> (20</w:t>
      </w:r>
      <w:r>
        <w:rPr>
          <w:rFonts w:ascii="Arial" w:hAnsi="Arial" w:cs="Arial"/>
          <w:color w:val="000000" w:themeColor="text1"/>
          <w:sz w:val="21"/>
          <w:szCs w:val="21"/>
        </w:rPr>
        <w:t>20</w:t>
      </w:r>
      <w:r w:rsidRPr="000C32AA">
        <w:rPr>
          <w:rFonts w:ascii="Arial" w:hAnsi="Arial" w:cs="Arial"/>
          <w:color w:val="000000" w:themeColor="text1"/>
          <w:sz w:val="21"/>
          <w:szCs w:val="21"/>
        </w:rPr>
        <w:t>-</w:t>
      </w:r>
      <w:r>
        <w:rPr>
          <w:rFonts w:ascii="Arial" w:hAnsi="Arial" w:cs="Arial"/>
          <w:color w:val="000000" w:themeColor="text1"/>
          <w:sz w:val="21"/>
          <w:szCs w:val="21"/>
        </w:rPr>
        <w:t>present</w:t>
      </w:r>
      <w:r w:rsidRPr="000C32AA">
        <w:rPr>
          <w:rFonts w:ascii="Arial" w:hAnsi="Arial" w:cs="Arial"/>
          <w:color w:val="000000" w:themeColor="text1"/>
          <w:sz w:val="21"/>
          <w:szCs w:val="21"/>
        </w:rPr>
        <w:t>)</w:t>
      </w:r>
    </w:p>
    <w:p w14:paraId="02357D7E" w14:textId="3CCC6C92" w:rsidR="00244CD1" w:rsidRPr="004F574B" w:rsidRDefault="00244CD1"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 xml:space="preserve">Priya Rolfes M.D. </w:t>
      </w:r>
      <w:r w:rsidR="00A611B2">
        <w:rPr>
          <w:rFonts w:ascii="Arial" w:hAnsi="Arial" w:cs="Arial"/>
          <w:color w:val="000000" w:themeColor="text1"/>
          <w:sz w:val="21"/>
          <w:szCs w:val="21"/>
        </w:rPr>
        <w:t xml:space="preserve">T32 supported </w:t>
      </w:r>
      <w:r w:rsidRPr="000C32AA">
        <w:rPr>
          <w:rFonts w:ascii="Arial" w:hAnsi="Arial" w:cs="Arial"/>
          <w:color w:val="000000" w:themeColor="text1"/>
          <w:sz w:val="21"/>
          <w:szCs w:val="21"/>
        </w:rPr>
        <w:t xml:space="preserve">Pediatric GI </w:t>
      </w:r>
      <w:r w:rsidRPr="004F574B">
        <w:rPr>
          <w:rFonts w:ascii="Arial" w:hAnsi="Arial" w:cs="Arial"/>
          <w:color w:val="000000" w:themeColor="text1"/>
          <w:sz w:val="21"/>
          <w:szCs w:val="21"/>
        </w:rPr>
        <w:t>Fellow (2021-present)</w:t>
      </w:r>
    </w:p>
    <w:p w14:paraId="51EE71E9" w14:textId="5269BF60" w:rsidR="00120CD9" w:rsidRPr="004F574B" w:rsidRDefault="00120CD9"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4F574B">
        <w:rPr>
          <w:rFonts w:ascii="Arial" w:hAnsi="Arial" w:cs="Arial"/>
          <w:color w:val="000000" w:themeColor="text1"/>
          <w:sz w:val="21"/>
          <w:szCs w:val="21"/>
        </w:rPr>
        <w:t>Michelle Corado M.D. Pediatric GI Fellow (2021-Present)</w:t>
      </w:r>
    </w:p>
    <w:p w14:paraId="3DDFA14A" w14:textId="00D45A06" w:rsidR="00A611B2" w:rsidRPr="004F574B" w:rsidRDefault="00A611B2"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4F574B">
        <w:rPr>
          <w:rFonts w:ascii="Arial" w:hAnsi="Arial" w:cs="Arial"/>
          <w:color w:val="000000" w:themeColor="text1"/>
          <w:sz w:val="21"/>
          <w:szCs w:val="21"/>
        </w:rPr>
        <w:t>Brianne Shuler M.D. T32 supported Pediatric GI Fellow (2022-present)</w:t>
      </w:r>
    </w:p>
    <w:p w14:paraId="534FD227" w14:textId="32803ECC" w:rsidR="00A611B2" w:rsidRPr="004F574B" w:rsidRDefault="00A611B2"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4F574B">
        <w:rPr>
          <w:rFonts w:ascii="Arial" w:hAnsi="Arial" w:cs="Arial"/>
          <w:color w:val="000000" w:themeColor="text1"/>
          <w:sz w:val="21"/>
          <w:szCs w:val="21"/>
        </w:rPr>
        <w:t>Michael Joseph M.D., T32 supported Pediatric GI Fellow (2023-present)</w:t>
      </w:r>
    </w:p>
    <w:p w14:paraId="7A7C7542" w14:textId="4C165E2B" w:rsidR="00A611B2" w:rsidRDefault="00A611B2"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sidRPr="004F574B">
        <w:rPr>
          <w:rFonts w:ascii="Arial" w:hAnsi="Arial" w:cs="Arial"/>
          <w:color w:val="000000" w:themeColor="text1"/>
          <w:sz w:val="21"/>
          <w:szCs w:val="21"/>
        </w:rPr>
        <w:t>Katie Conover M.D. T32 supported Pediatric GI Fellow (2023-present)</w:t>
      </w:r>
    </w:p>
    <w:p w14:paraId="7837FCA6" w14:textId="432D2E1A" w:rsidR="000870D9" w:rsidRDefault="000870D9" w:rsidP="000C32AA">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Bianca Sanchez M.D. Pediatric Resident (2023-</w:t>
      </w:r>
      <w:r w:rsidR="00051FB4">
        <w:rPr>
          <w:rFonts w:ascii="Arial" w:hAnsi="Arial" w:cs="Arial"/>
          <w:color w:val="000000" w:themeColor="text1"/>
          <w:sz w:val="21"/>
          <w:szCs w:val="21"/>
        </w:rPr>
        <w:t>2024</w:t>
      </w:r>
      <w:r>
        <w:rPr>
          <w:rFonts w:ascii="Arial" w:hAnsi="Arial" w:cs="Arial"/>
          <w:color w:val="000000" w:themeColor="text1"/>
          <w:sz w:val="21"/>
          <w:szCs w:val="21"/>
        </w:rPr>
        <w:t>)</w:t>
      </w:r>
    </w:p>
    <w:p w14:paraId="7CA31B1A" w14:textId="462BBF13" w:rsidR="003D41D1" w:rsidRDefault="00DB0E4E" w:rsidP="003D41D1">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 xml:space="preserve">Kibrom Alula Ph.D. Research Instructor in </w:t>
      </w:r>
      <w:r w:rsidR="00051FB4">
        <w:rPr>
          <w:rFonts w:ascii="Arial" w:hAnsi="Arial" w:cs="Arial"/>
          <w:color w:val="000000" w:themeColor="text1"/>
          <w:sz w:val="21"/>
          <w:szCs w:val="21"/>
        </w:rPr>
        <w:t>de Zoeten</w:t>
      </w:r>
      <w:r>
        <w:rPr>
          <w:rFonts w:ascii="Arial" w:hAnsi="Arial" w:cs="Arial"/>
          <w:color w:val="000000" w:themeColor="text1"/>
          <w:sz w:val="21"/>
          <w:szCs w:val="21"/>
        </w:rPr>
        <w:t xml:space="preserve"> Lab</w:t>
      </w:r>
      <w:r w:rsidR="00051FB4">
        <w:rPr>
          <w:rFonts w:ascii="Arial" w:hAnsi="Arial" w:cs="Arial"/>
          <w:color w:val="000000" w:themeColor="text1"/>
          <w:sz w:val="21"/>
          <w:szCs w:val="21"/>
        </w:rPr>
        <w:t xml:space="preserve"> (2023-present)</w:t>
      </w:r>
    </w:p>
    <w:p w14:paraId="08647604" w14:textId="0A391981" w:rsidR="003D41D1" w:rsidRDefault="003D41D1" w:rsidP="003D41D1">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Darius Blanding M.D.</w:t>
      </w:r>
      <w:r w:rsidR="002C1D62" w:rsidRPr="002C1D62">
        <w:rPr>
          <w:rFonts w:ascii="Arial" w:hAnsi="Arial" w:cs="Arial"/>
          <w:color w:val="000000" w:themeColor="text1"/>
          <w:sz w:val="21"/>
          <w:szCs w:val="21"/>
        </w:rPr>
        <w:t xml:space="preserve"> </w:t>
      </w:r>
      <w:r w:rsidR="002C1D62" w:rsidRPr="004F574B">
        <w:rPr>
          <w:rFonts w:ascii="Arial" w:hAnsi="Arial" w:cs="Arial"/>
          <w:color w:val="000000" w:themeColor="text1"/>
          <w:sz w:val="21"/>
          <w:szCs w:val="21"/>
        </w:rPr>
        <w:t>T32 supported Pediatric GI Fellow (202</w:t>
      </w:r>
      <w:r w:rsidR="002C1D62">
        <w:rPr>
          <w:rFonts w:ascii="Arial" w:hAnsi="Arial" w:cs="Arial"/>
          <w:color w:val="000000" w:themeColor="text1"/>
          <w:sz w:val="21"/>
          <w:szCs w:val="21"/>
        </w:rPr>
        <w:t>4</w:t>
      </w:r>
      <w:r w:rsidR="002C1D62" w:rsidRPr="004F574B">
        <w:rPr>
          <w:rFonts w:ascii="Arial" w:hAnsi="Arial" w:cs="Arial"/>
          <w:color w:val="000000" w:themeColor="text1"/>
          <w:sz w:val="21"/>
          <w:szCs w:val="21"/>
        </w:rPr>
        <w:t>-present)</w:t>
      </w:r>
    </w:p>
    <w:p w14:paraId="199472E0" w14:textId="2C855197" w:rsidR="003D41D1" w:rsidRDefault="003D41D1" w:rsidP="003D41D1">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Julie Luna Torres M.D.</w:t>
      </w:r>
      <w:r w:rsidR="002C1D62" w:rsidRPr="002C1D62">
        <w:rPr>
          <w:rFonts w:ascii="Arial" w:hAnsi="Arial" w:cs="Arial"/>
          <w:color w:val="000000" w:themeColor="text1"/>
          <w:sz w:val="21"/>
          <w:szCs w:val="21"/>
        </w:rPr>
        <w:t xml:space="preserve"> </w:t>
      </w:r>
      <w:r w:rsidR="002C1D62" w:rsidRPr="004F574B">
        <w:rPr>
          <w:rFonts w:ascii="Arial" w:hAnsi="Arial" w:cs="Arial"/>
          <w:color w:val="000000" w:themeColor="text1"/>
          <w:sz w:val="21"/>
          <w:szCs w:val="21"/>
        </w:rPr>
        <w:t>T32 supported Pediatric GI Fellow (202</w:t>
      </w:r>
      <w:r w:rsidR="002C1D62">
        <w:rPr>
          <w:rFonts w:ascii="Arial" w:hAnsi="Arial" w:cs="Arial"/>
          <w:color w:val="000000" w:themeColor="text1"/>
          <w:sz w:val="21"/>
          <w:szCs w:val="21"/>
        </w:rPr>
        <w:t>4</w:t>
      </w:r>
      <w:r w:rsidR="002C1D62" w:rsidRPr="004F574B">
        <w:rPr>
          <w:rFonts w:ascii="Arial" w:hAnsi="Arial" w:cs="Arial"/>
          <w:color w:val="000000" w:themeColor="text1"/>
          <w:sz w:val="21"/>
          <w:szCs w:val="21"/>
        </w:rPr>
        <w:t>-present)</w:t>
      </w:r>
    </w:p>
    <w:p w14:paraId="36C6C79A" w14:textId="2D8B5459" w:rsidR="003D41D1" w:rsidRDefault="003D41D1" w:rsidP="003D41D1">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Danielle Noles</w:t>
      </w:r>
      <w:r w:rsidR="006463D1">
        <w:rPr>
          <w:rFonts w:ascii="Arial" w:hAnsi="Arial" w:cs="Arial"/>
          <w:color w:val="000000" w:themeColor="text1"/>
          <w:sz w:val="21"/>
          <w:szCs w:val="21"/>
        </w:rPr>
        <w:t xml:space="preserve"> MD</w:t>
      </w:r>
      <w:r w:rsidR="002C1D62" w:rsidRPr="002C1D62">
        <w:rPr>
          <w:rFonts w:ascii="Arial" w:hAnsi="Arial" w:cs="Arial"/>
          <w:color w:val="000000" w:themeColor="text1"/>
          <w:sz w:val="21"/>
          <w:szCs w:val="21"/>
        </w:rPr>
        <w:t xml:space="preserve"> </w:t>
      </w:r>
      <w:r w:rsidR="002C1D62" w:rsidRPr="004F574B">
        <w:rPr>
          <w:rFonts w:ascii="Arial" w:hAnsi="Arial" w:cs="Arial"/>
          <w:color w:val="000000" w:themeColor="text1"/>
          <w:sz w:val="21"/>
          <w:szCs w:val="21"/>
        </w:rPr>
        <w:t>T32 supported Pediatric GI Fellow (202</w:t>
      </w:r>
      <w:r w:rsidR="002C1D62">
        <w:rPr>
          <w:rFonts w:ascii="Arial" w:hAnsi="Arial" w:cs="Arial"/>
          <w:color w:val="000000" w:themeColor="text1"/>
          <w:sz w:val="21"/>
          <w:szCs w:val="21"/>
        </w:rPr>
        <w:t>4</w:t>
      </w:r>
      <w:r w:rsidR="002C1D62" w:rsidRPr="004F574B">
        <w:rPr>
          <w:rFonts w:ascii="Arial" w:hAnsi="Arial" w:cs="Arial"/>
          <w:color w:val="000000" w:themeColor="text1"/>
          <w:sz w:val="21"/>
          <w:szCs w:val="21"/>
        </w:rPr>
        <w:t>-present)</w:t>
      </w:r>
    </w:p>
    <w:p w14:paraId="514A705D" w14:textId="40E27A17" w:rsidR="006463D1" w:rsidRDefault="006463D1" w:rsidP="006463D1">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 xml:space="preserve">Kelsey Ryan MD </w:t>
      </w:r>
      <w:r w:rsidRPr="004F574B">
        <w:rPr>
          <w:rFonts w:ascii="Arial" w:hAnsi="Arial" w:cs="Arial"/>
          <w:color w:val="000000" w:themeColor="text1"/>
          <w:sz w:val="21"/>
          <w:szCs w:val="21"/>
        </w:rPr>
        <w:t>T32 supported Pediatric GI Fellow (202</w:t>
      </w:r>
      <w:r>
        <w:rPr>
          <w:rFonts w:ascii="Arial" w:hAnsi="Arial" w:cs="Arial"/>
          <w:color w:val="000000" w:themeColor="text1"/>
          <w:sz w:val="21"/>
          <w:szCs w:val="21"/>
        </w:rPr>
        <w:t>5</w:t>
      </w:r>
      <w:r w:rsidRPr="004F574B">
        <w:rPr>
          <w:rFonts w:ascii="Arial" w:hAnsi="Arial" w:cs="Arial"/>
          <w:color w:val="000000" w:themeColor="text1"/>
          <w:sz w:val="21"/>
          <w:szCs w:val="21"/>
        </w:rPr>
        <w:t>-present)</w:t>
      </w:r>
    </w:p>
    <w:p w14:paraId="2B655786" w14:textId="33B489FE" w:rsidR="00051FB4" w:rsidRDefault="00051FB4" w:rsidP="006463D1">
      <w:pPr>
        <w:pStyle w:val="ListParagraph"/>
        <w:numPr>
          <w:ilvl w:val="0"/>
          <w:numId w:val="23"/>
        </w:numPr>
        <w:autoSpaceDE w:val="0"/>
        <w:autoSpaceDN w:val="0"/>
        <w:adjustRightInd w:val="0"/>
        <w:ind w:left="360"/>
        <w:rPr>
          <w:rFonts w:ascii="Arial" w:hAnsi="Arial" w:cs="Arial"/>
          <w:color w:val="000000" w:themeColor="text1"/>
          <w:sz w:val="21"/>
          <w:szCs w:val="21"/>
        </w:rPr>
      </w:pPr>
      <w:r>
        <w:rPr>
          <w:rFonts w:ascii="Arial" w:hAnsi="Arial" w:cs="Arial"/>
          <w:color w:val="000000" w:themeColor="text1"/>
          <w:sz w:val="21"/>
          <w:szCs w:val="21"/>
        </w:rPr>
        <w:t>Julia Sessions MD T32</w:t>
      </w:r>
      <w:r w:rsidRPr="00051FB4">
        <w:rPr>
          <w:rFonts w:ascii="Arial" w:hAnsi="Arial" w:cs="Arial"/>
          <w:color w:val="000000" w:themeColor="text1"/>
          <w:sz w:val="21"/>
          <w:szCs w:val="21"/>
        </w:rPr>
        <w:t xml:space="preserve"> </w:t>
      </w:r>
      <w:r w:rsidRPr="004F574B">
        <w:rPr>
          <w:rFonts w:ascii="Arial" w:hAnsi="Arial" w:cs="Arial"/>
          <w:color w:val="000000" w:themeColor="text1"/>
          <w:sz w:val="21"/>
          <w:szCs w:val="21"/>
        </w:rPr>
        <w:t>supported Pediatric GI Fellow (202</w:t>
      </w:r>
      <w:r>
        <w:rPr>
          <w:rFonts w:ascii="Arial" w:hAnsi="Arial" w:cs="Arial"/>
          <w:color w:val="000000" w:themeColor="text1"/>
          <w:sz w:val="21"/>
          <w:szCs w:val="21"/>
        </w:rPr>
        <w:t>5</w:t>
      </w:r>
      <w:r w:rsidRPr="004F574B">
        <w:rPr>
          <w:rFonts w:ascii="Arial" w:hAnsi="Arial" w:cs="Arial"/>
          <w:color w:val="000000" w:themeColor="text1"/>
          <w:sz w:val="21"/>
          <w:szCs w:val="21"/>
        </w:rPr>
        <w:t>-present)</w:t>
      </w:r>
    </w:p>
    <w:p w14:paraId="6DC41610" w14:textId="768FD840" w:rsidR="00723219" w:rsidRPr="00761CAC" w:rsidRDefault="009E3599" w:rsidP="00761CAC">
      <w:pPr>
        <w:autoSpaceDE w:val="0"/>
        <w:autoSpaceDN w:val="0"/>
        <w:adjustRightInd w:val="0"/>
        <w:ind w:left="360" w:hanging="360"/>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81792" behindDoc="0" locked="0" layoutInCell="1" allowOverlap="1" wp14:anchorId="66EEB659" wp14:editId="6ED659B5">
                <wp:simplePos x="0" y="0"/>
                <wp:positionH relativeFrom="column">
                  <wp:posOffset>0</wp:posOffset>
                </wp:positionH>
                <wp:positionV relativeFrom="paragraph">
                  <wp:posOffset>89535</wp:posOffset>
                </wp:positionV>
                <wp:extent cx="6822141" cy="0"/>
                <wp:effectExtent l="0" t="12700" r="23495" b="12700"/>
                <wp:wrapNone/>
                <wp:docPr id="12" name="Straight Connector 12"/>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294DE"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05pt" to="537.2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" strokecolor="black [3213]" strokeweight="1.5pt">
                <v:stroke dashstyle="1 1" joinstyle="miter"/>
              </v:line>
            </w:pict>
          </mc:Fallback>
        </mc:AlternateContent>
      </w:r>
    </w:p>
    <w:p w14:paraId="5E8264BF" w14:textId="181A2AC1" w:rsidR="00C93E0D" w:rsidRPr="002A2CF6" w:rsidRDefault="00C93E0D" w:rsidP="000D6224">
      <w:pPr>
        <w:autoSpaceDE w:val="0"/>
        <w:autoSpaceDN w:val="0"/>
        <w:adjustRightInd w:val="0"/>
        <w:ind w:left="360" w:hanging="360"/>
        <w:rPr>
          <w:rFonts w:ascii="Arial" w:hAnsi="Arial" w:cs="Arial"/>
          <w:color w:val="000000" w:themeColor="text1"/>
          <w:sz w:val="21"/>
          <w:szCs w:val="21"/>
        </w:rPr>
      </w:pPr>
      <w:r w:rsidRPr="002A2CF6">
        <w:rPr>
          <w:rFonts w:ascii="Arial" w:hAnsi="Arial" w:cs="Arial"/>
          <w:b/>
          <w:color w:val="000000" w:themeColor="text1"/>
          <w:sz w:val="21"/>
          <w:szCs w:val="21"/>
        </w:rPr>
        <w:t>Grant Support</w:t>
      </w:r>
    </w:p>
    <w:p w14:paraId="4B5FDD7C" w14:textId="0078E897" w:rsidR="00C93E0D" w:rsidRDefault="00C93E0D" w:rsidP="00674AC5">
      <w:pPr>
        <w:autoSpaceDE w:val="0"/>
        <w:autoSpaceDN w:val="0"/>
        <w:adjustRightInd w:val="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 xml:space="preserve">Current </w:t>
      </w:r>
      <w:r w:rsidR="00E67DD6">
        <w:rPr>
          <w:rFonts w:ascii="Arial" w:hAnsi="Arial" w:cs="Arial"/>
          <w:i/>
          <w:color w:val="000000" w:themeColor="text1"/>
          <w:sz w:val="21"/>
          <w:szCs w:val="21"/>
          <w:u w:val="single"/>
        </w:rPr>
        <w:t>Support</w:t>
      </w:r>
      <w:r w:rsidR="00C812CC">
        <w:rPr>
          <w:rFonts w:ascii="Arial" w:hAnsi="Arial" w:cs="Arial"/>
          <w:i/>
          <w:color w:val="000000" w:themeColor="text1"/>
          <w:sz w:val="21"/>
          <w:szCs w:val="21"/>
          <w:u w:val="single"/>
        </w:rPr>
        <w:t>:</w:t>
      </w:r>
    </w:p>
    <w:p w14:paraId="6DF4AF38" w14:textId="5C12CDB8" w:rsidR="00803C63" w:rsidRPr="005D32FD" w:rsidRDefault="000C32AA" w:rsidP="000D6224">
      <w:pPr>
        <w:pStyle w:val="ListParagraph"/>
        <w:numPr>
          <w:ilvl w:val="0"/>
          <w:numId w:val="45"/>
        </w:numPr>
        <w:autoSpaceDE w:val="0"/>
        <w:autoSpaceDN w:val="0"/>
        <w:adjustRightInd w:val="0"/>
        <w:ind w:left="360"/>
        <w:rPr>
          <w:rFonts w:ascii="Arial" w:hAnsi="Arial" w:cs="Arial"/>
          <w:color w:val="000000" w:themeColor="text1"/>
          <w:sz w:val="21"/>
          <w:szCs w:val="21"/>
        </w:rPr>
      </w:pPr>
      <w:r w:rsidRPr="005D32FD">
        <w:rPr>
          <w:rFonts w:ascii="Arial" w:hAnsi="Arial" w:cs="Arial"/>
          <w:b/>
          <w:bCs/>
          <w:sz w:val="21"/>
          <w:szCs w:val="21"/>
        </w:rPr>
        <w:t>Grant:</w:t>
      </w:r>
      <w:r w:rsidRPr="005D32FD">
        <w:rPr>
          <w:rFonts w:ascii="Arial" w:hAnsi="Arial" w:cs="Arial"/>
          <w:sz w:val="21"/>
          <w:szCs w:val="21"/>
        </w:rPr>
        <w:t xml:space="preserve"> </w:t>
      </w:r>
      <w:r w:rsidR="00E47AE4" w:rsidRPr="005D32FD">
        <w:rPr>
          <w:rFonts w:ascii="Arial" w:hAnsi="Arial" w:cs="Arial"/>
          <w:sz w:val="21"/>
          <w:szCs w:val="21"/>
        </w:rPr>
        <w:t>W81XWH-21-1-0312</w:t>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r w:rsidR="00803C63" w:rsidRPr="005D32FD">
        <w:rPr>
          <w:rFonts w:ascii="Arial" w:hAnsi="Arial" w:cs="Arial"/>
          <w:color w:val="000000" w:themeColor="text1"/>
          <w:sz w:val="21"/>
          <w:szCs w:val="21"/>
        </w:rPr>
        <w:tab/>
      </w:r>
    </w:p>
    <w:p w14:paraId="60A101E8" w14:textId="7AB548D9" w:rsidR="00C812CC" w:rsidRPr="00E47AE4" w:rsidRDefault="005D32FD" w:rsidP="000D6224">
      <w:pPr>
        <w:ind w:left="360"/>
        <w:rPr>
          <w:rFonts w:ascii="Arial" w:hAnsi="Arial" w:cs="Arial"/>
          <w:sz w:val="21"/>
          <w:szCs w:val="21"/>
        </w:rPr>
      </w:pPr>
      <w:r w:rsidRPr="005D32FD">
        <w:rPr>
          <w:rFonts w:ascii="Arial" w:hAnsi="Arial" w:cs="Arial"/>
          <w:b/>
          <w:bCs/>
          <w:color w:val="000000" w:themeColor="text1"/>
          <w:sz w:val="21"/>
          <w:szCs w:val="21"/>
        </w:rPr>
        <w:t>Funding Source:</w:t>
      </w:r>
      <w:r>
        <w:rPr>
          <w:rFonts w:ascii="Arial" w:hAnsi="Arial" w:cs="Arial"/>
          <w:color w:val="000000" w:themeColor="text1"/>
          <w:sz w:val="21"/>
          <w:szCs w:val="21"/>
        </w:rPr>
        <w:t xml:space="preserve"> </w:t>
      </w:r>
      <w:r w:rsidR="00A83737" w:rsidRPr="00E47AE4">
        <w:rPr>
          <w:rFonts w:ascii="Arial" w:hAnsi="Arial" w:cs="Arial"/>
          <w:color w:val="000000" w:themeColor="text1"/>
          <w:sz w:val="21"/>
          <w:szCs w:val="21"/>
        </w:rPr>
        <w:t>Department of Defense</w:t>
      </w:r>
      <w:r w:rsidR="00A83737" w:rsidRPr="008F547F">
        <w:rPr>
          <w:rFonts w:ascii="Arial" w:hAnsi="Arial" w:cs="Arial"/>
          <w:color w:val="000000" w:themeColor="text1"/>
          <w:sz w:val="21"/>
          <w:szCs w:val="21"/>
          <w:shd w:val="clear" w:color="auto" w:fill="FFFFFF"/>
        </w:rPr>
        <w:t xml:space="preserve"> </w:t>
      </w:r>
      <w:r w:rsidR="00E47AE4" w:rsidRPr="008F547F">
        <w:rPr>
          <w:rFonts w:ascii="Arial" w:hAnsi="Arial" w:cs="Arial"/>
          <w:color w:val="000000" w:themeColor="text1"/>
          <w:sz w:val="21"/>
          <w:szCs w:val="21"/>
          <w:shd w:val="clear" w:color="auto" w:fill="FFFFFF"/>
        </w:rPr>
        <w:t>PRMRP, I</w:t>
      </w:r>
      <w:r w:rsidR="00E47AE4" w:rsidRPr="00E47AE4">
        <w:rPr>
          <w:rFonts w:ascii="Arial" w:hAnsi="Arial" w:cs="Arial"/>
          <w:color w:val="000000" w:themeColor="text1"/>
          <w:sz w:val="21"/>
          <w:szCs w:val="21"/>
          <w:shd w:val="clear" w:color="auto" w:fill="FFFFFF"/>
        </w:rPr>
        <w:t>nvestigator-Initiated Research Award - Partnering PI Option</w:t>
      </w:r>
    </w:p>
    <w:p w14:paraId="314AD840" w14:textId="029C2A71" w:rsidR="005D32FD" w:rsidRDefault="005D32FD" w:rsidP="000D6224">
      <w:pPr>
        <w:ind w:left="360"/>
        <w:rPr>
          <w:rFonts w:ascii="Arial" w:hAnsi="Arial" w:cs="Arial"/>
          <w:color w:val="000000" w:themeColor="text1"/>
          <w:sz w:val="21"/>
          <w:szCs w:val="21"/>
        </w:rPr>
      </w:pPr>
      <w:r w:rsidRPr="005D32FD">
        <w:rPr>
          <w:rFonts w:ascii="Arial" w:hAnsi="Arial" w:cs="Arial"/>
          <w:b/>
          <w:bCs/>
          <w:color w:val="000000" w:themeColor="text1"/>
          <w:sz w:val="21"/>
          <w:szCs w:val="21"/>
        </w:rPr>
        <w:t>Title:</w:t>
      </w:r>
      <w:r>
        <w:rPr>
          <w:rFonts w:ascii="Arial" w:hAnsi="Arial" w:cs="Arial"/>
          <w:color w:val="000000" w:themeColor="text1"/>
          <w:sz w:val="21"/>
          <w:szCs w:val="21"/>
        </w:rPr>
        <w:t xml:space="preserve"> DEFINING A NOVEL THERAPEUTIC APPLICATION OF LACTOFERRIN FOR INTESTINAL INFLAMMATION</w:t>
      </w:r>
    </w:p>
    <w:p w14:paraId="714540DD" w14:textId="36139C46" w:rsidR="00C812CC" w:rsidRPr="009103E0" w:rsidRDefault="005D32FD"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t>Role:</w:t>
      </w:r>
      <w:r>
        <w:rPr>
          <w:rFonts w:ascii="Arial" w:hAnsi="Arial" w:cs="Arial"/>
          <w:color w:val="000000" w:themeColor="text1"/>
          <w:sz w:val="21"/>
          <w:szCs w:val="21"/>
        </w:rPr>
        <w:t xml:space="preserve"> </w:t>
      </w:r>
      <w:r w:rsidR="00C812CC">
        <w:rPr>
          <w:rFonts w:ascii="Arial" w:hAnsi="Arial" w:cs="Arial"/>
          <w:color w:val="000000" w:themeColor="text1"/>
          <w:sz w:val="21"/>
          <w:szCs w:val="21"/>
        </w:rPr>
        <w:t>de Zoeten, Edwin (PI)</w:t>
      </w:r>
    </w:p>
    <w:p w14:paraId="57F116F5" w14:textId="49AE8838" w:rsidR="00C812CC" w:rsidRDefault="005D32FD"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lastRenderedPageBreak/>
        <w:t>Dates:</w:t>
      </w:r>
      <w:r>
        <w:rPr>
          <w:rFonts w:ascii="Arial" w:hAnsi="Arial" w:cs="Arial"/>
          <w:color w:val="000000" w:themeColor="text1"/>
          <w:sz w:val="21"/>
          <w:szCs w:val="21"/>
        </w:rPr>
        <w:t xml:space="preserve"> </w:t>
      </w:r>
      <w:r w:rsidR="0026317A">
        <w:rPr>
          <w:rFonts w:ascii="Arial" w:hAnsi="Arial" w:cs="Arial"/>
          <w:color w:val="000000" w:themeColor="text1"/>
          <w:sz w:val="21"/>
          <w:szCs w:val="21"/>
        </w:rPr>
        <w:t>7</w:t>
      </w:r>
      <w:r w:rsidR="00C812CC" w:rsidRPr="009103E0">
        <w:rPr>
          <w:rFonts w:ascii="Arial" w:hAnsi="Arial" w:cs="Arial"/>
          <w:color w:val="000000" w:themeColor="text1"/>
          <w:sz w:val="21"/>
          <w:szCs w:val="21"/>
        </w:rPr>
        <w:t>/202</w:t>
      </w:r>
      <w:r w:rsidR="00C812CC">
        <w:rPr>
          <w:rFonts w:ascii="Arial" w:hAnsi="Arial" w:cs="Arial"/>
          <w:color w:val="000000" w:themeColor="text1"/>
          <w:sz w:val="21"/>
          <w:szCs w:val="21"/>
        </w:rPr>
        <w:t>1</w:t>
      </w:r>
      <w:r w:rsidR="00C812CC" w:rsidRPr="009103E0">
        <w:rPr>
          <w:rFonts w:ascii="Arial" w:hAnsi="Arial" w:cs="Arial"/>
          <w:color w:val="000000" w:themeColor="text1"/>
          <w:sz w:val="21"/>
          <w:szCs w:val="21"/>
        </w:rPr>
        <w:t>-</w:t>
      </w:r>
      <w:r w:rsidR="0026317A">
        <w:rPr>
          <w:rFonts w:ascii="Arial" w:hAnsi="Arial" w:cs="Arial"/>
          <w:color w:val="000000" w:themeColor="text1"/>
          <w:sz w:val="21"/>
          <w:szCs w:val="21"/>
        </w:rPr>
        <w:t>6</w:t>
      </w:r>
      <w:r w:rsidR="005226E0">
        <w:rPr>
          <w:rFonts w:ascii="Arial" w:hAnsi="Arial" w:cs="Arial"/>
          <w:color w:val="000000" w:themeColor="text1"/>
          <w:sz w:val="21"/>
          <w:szCs w:val="21"/>
        </w:rPr>
        <w:t>/202</w:t>
      </w:r>
      <w:r w:rsidR="006463D1">
        <w:rPr>
          <w:rFonts w:ascii="Arial" w:hAnsi="Arial" w:cs="Arial"/>
          <w:color w:val="000000" w:themeColor="text1"/>
          <w:sz w:val="21"/>
          <w:szCs w:val="21"/>
        </w:rPr>
        <w:t>6</w:t>
      </w:r>
    </w:p>
    <w:p w14:paraId="5A8328E1" w14:textId="05AD3D48" w:rsidR="00C812CC" w:rsidRDefault="005D32FD"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t>Percent effort:</w:t>
      </w:r>
      <w:r>
        <w:rPr>
          <w:rFonts w:ascii="Arial" w:hAnsi="Arial" w:cs="Arial"/>
          <w:color w:val="000000" w:themeColor="text1"/>
          <w:sz w:val="21"/>
          <w:szCs w:val="21"/>
        </w:rPr>
        <w:t xml:space="preserve"> </w:t>
      </w:r>
      <w:r w:rsidR="00C812CC">
        <w:rPr>
          <w:rFonts w:ascii="Arial" w:hAnsi="Arial" w:cs="Arial"/>
          <w:color w:val="000000" w:themeColor="text1"/>
          <w:sz w:val="21"/>
          <w:szCs w:val="21"/>
        </w:rPr>
        <w:t xml:space="preserve">30% </w:t>
      </w:r>
    </w:p>
    <w:p w14:paraId="05EEDDA5" w14:textId="285AADF9" w:rsidR="000F58F2" w:rsidRPr="00674AC5" w:rsidRDefault="005D32FD" w:rsidP="00674AC5">
      <w:pPr>
        <w:ind w:left="360"/>
        <w:rPr>
          <w:rFonts w:ascii="Arial" w:hAnsi="Arial" w:cs="Arial"/>
          <w:color w:val="000000" w:themeColor="text1"/>
          <w:sz w:val="21"/>
          <w:szCs w:val="21"/>
        </w:rPr>
      </w:pPr>
      <w:r>
        <w:rPr>
          <w:rFonts w:ascii="Arial" w:hAnsi="Arial" w:cs="Arial"/>
          <w:b/>
          <w:bCs/>
          <w:color w:val="000000" w:themeColor="text1"/>
          <w:sz w:val="21"/>
          <w:szCs w:val="21"/>
        </w:rPr>
        <w:t>Total Award</w:t>
      </w:r>
      <w:r w:rsidRPr="005D32FD">
        <w:rPr>
          <w:rFonts w:ascii="Arial" w:hAnsi="Arial" w:cs="Arial"/>
          <w:b/>
          <w:bCs/>
          <w:color w:val="000000" w:themeColor="text1"/>
          <w:sz w:val="21"/>
          <w:szCs w:val="21"/>
        </w:rPr>
        <w:t>:</w:t>
      </w:r>
      <w:r>
        <w:rPr>
          <w:rFonts w:ascii="Arial" w:hAnsi="Arial" w:cs="Arial"/>
          <w:color w:val="000000" w:themeColor="text1"/>
          <w:sz w:val="21"/>
          <w:szCs w:val="21"/>
        </w:rPr>
        <w:t xml:space="preserve"> </w:t>
      </w:r>
      <w:r w:rsidRPr="008F547F">
        <w:rPr>
          <w:rFonts w:ascii="Arial" w:hAnsi="Arial" w:cs="Arial"/>
          <w:color w:val="000000" w:themeColor="text1"/>
          <w:sz w:val="21"/>
          <w:szCs w:val="21"/>
        </w:rPr>
        <w:t>$3,071,087/4 years</w:t>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r w:rsidR="00874AE1">
        <w:rPr>
          <w:rFonts w:ascii="Arial" w:eastAsia="Arial" w:hAnsi="Arial" w:cs="Arial"/>
          <w:color w:val="000000" w:themeColor="text1"/>
          <w:sz w:val="21"/>
          <w:szCs w:val="21"/>
        </w:rPr>
        <w:tab/>
      </w:r>
    </w:p>
    <w:p w14:paraId="6CC9209C" w14:textId="5F7EE8F9" w:rsidR="004808F3" w:rsidRPr="004808F3" w:rsidRDefault="004808F3" w:rsidP="000D6224">
      <w:pPr>
        <w:pStyle w:val="ListParagraph"/>
        <w:numPr>
          <w:ilvl w:val="0"/>
          <w:numId w:val="45"/>
        </w:numPr>
        <w:autoSpaceDE w:val="0"/>
        <w:autoSpaceDN w:val="0"/>
        <w:adjustRightInd w:val="0"/>
        <w:ind w:left="360"/>
        <w:rPr>
          <w:rFonts w:ascii="Arial" w:hAnsi="Arial" w:cs="Arial"/>
          <w:color w:val="000000" w:themeColor="text1"/>
          <w:sz w:val="21"/>
          <w:szCs w:val="21"/>
        </w:rPr>
      </w:pPr>
      <w:r w:rsidRPr="004808F3">
        <w:rPr>
          <w:rFonts w:ascii="Arial" w:hAnsi="Arial" w:cs="Arial"/>
          <w:b/>
          <w:bCs/>
          <w:color w:val="000000" w:themeColor="text1"/>
          <w:sz w:val="21"/>
          <w:szCs w:val="21"/>
        </w:rPr>
        <w:t>Grant:</w:t>
      </w:r>
      <w:r w:rsidRPr="004808F3">
        <w:rPr>
          <w:rFonts w:ascii="Arial" w:hAnsi="Arial" w:cs="Arial"/>
          <w:color w:val="000000" w:themeColor="text1"/>
          <w:sz w:val="21"/>
          <w:szCs w:val="21"/>
        </w:rPr>
        <w:t xml:space="preserve"> CAPTURE IBD</w:t>
      </w:r>
      <w:r w:rsidRPr="004808F3">
        <w:rPr>
          <w:rFonts w:ascii="Arial" w:hAnsi="Arial" w:cs="Arial"/>
          <w:color w:val="000000" w:themeColor="text1"/>
          <w:sz w:val="21"/>
          <w:szCs w:val="21"/>
        </w:rPr>
        <w:tab/>
        <w:t>(de Zoeten</w:t>
      </w:r>
      <w:r>
        <w:rPr>
          <w:rFonts w:ascii="Arial" w:hAnsi="Arial" w:cs="Arial"/>
          <w:color w:val="000000" w:themeColor="text1"/>
          <w:sz w:val="21"/>
          <w:szCs w:val="21"/>
        </w:rPr>
        <w:t xml:space="preserve">, Hoffenberg </w:t>
      </w:r>
      <w:r w:rsidRPr="004808F3">
        <w:rPr>
          <w:rFonts w:ascii="Arial" w:hAnsi="Arial" w:cs="Arial"/>
          <w:color w:val="000000" w:themeColor="text1"/>
          <w:sz w:val="21"/>
          <w:szCs w:val="21"/>
        </w:rPr>
        <w:t>PI)</w:t>
      </w:r>
      <w:r w:rsidRPr="004808F3">
        <w:rPr>
          <w:rFonts w:ascii="Arial" w:hAnsi="Arial" w:cs="Arial"/>
          <w:color w:val="000000" w:themeColor="text1"/>
          <w:sz w:val="21"/>
          <w:szCs w:val="21"/>
          <w:shd w:val="clear" w:color="auto" w:fill="FFFFFF"/>
        </w:rPr>
        <w:t xml:space="preserve"> </w:t>
      </w:r>
    </w:p>
    <w:p w14:paraId="7AF4E11A" w14:textId="77777777" w:rsidR="004808F3" w:rsidRPr="00B92B88" w:rsidRDefault="004808F3"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Funding Agency:</w:t>
      </w:r>
      <w:r>
        <w:rPr>
          <w:rFonts w:ascii="Arial" w:hAnsi="Arial" w:cs="Arial"/>
          <w:color w:val="000000" w:themeColor="text1"/>
          <w:sz w:val="21"/>
          <w:szCs w:val="21"/>
        </w:rPr>
        <w:t xml:space="preserve"> </w:t>
      </w:r>
      <w:r w:rsidRPr="00B92B88">
        <w:rPr>
          <w:rFonts w:ascii="Arial" w:hAnsi="Arial" w:cs="Arial"/>
          <w:color w:val="000000" w:themeColor="text1"/>
          <w:sz w:val="21"/>
          <w:szCs w:val="21"/>
        </w:rPr>
        <w:t>Crohn’s and Colitis Foundation</w:t>
      </w:r>
    </w:p>
    <w:p w14:paraId="1F6C99F5" w14:textId="77777777" w:rsidR="004808F3" w:rsidRDefault="004808F3" w:rsidP="000D6224">
      <w:pPr>
        <w:ind w:left="360"/>
        <w:rPr>
          <w:rFonts w:ascii="Arial" w:hAnsi="Arial" w:cs="Arial"/>
          <w:color w:val="000000" w:themeColor="text1"/>
          <w:sz w:val="21"/>
          <w:szCs w:val="21"/>
        </w:rPr>
      </w:pPr>
      <w:r w:rsidRPr="00A80163">
        <w:rPr>
          <w:rFonts w:ascii="Arial" w:hAnsi="Arial" w:cs="Arial"/>
          <w:b/>
          <w:bCs/>
          <w:color w:val="000000" w:themeColor="text1"/>
          <w:sz w:val="21"/>
          <w:szCs w:val="21"/>
        </w:rPr>
        <w:t>Title:</w:t>
      </w:r>
      <w:r>
        <w:rPr>
          <w:rFonts w:ascii="Arial" w:hAnsi="Arial" w:cs="Arial"/>
          <w:color w:val="000000" w:themeColor="text1"/>
          <w:sz w:val="21"/>
          <w:szCs w:val="21"/>
        </w:rPr>
        <w:t xml:space="preserve"> CAPTURE IBD</w:t>
      </w:r>
    </w:p>
    <w:p w14:paraId="245B1B0E" w14:textId="77777777" w:rsidR="004808F3" w:rsidRDefault="004808F3"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Role:</w:t>
      </w:r>
      <w:r>
        <w:rPr>
          <w:rFonts w:ascii="Arial" w:hAnsi="Arial" w:cs="Arial"/>
          <w:color w:val="000000" w:themeColor="text1"/>
          <w:sz w:val="21"/>
          <w:szCs w:val="21"/>
        </w:rPr>
        <w:t xml:space="preserve"> Co-Principal Investigator</w:t>
      </w:r>
      <w:r>
        <w:rPr>
          <w:rFonts w:ascii="Arial" w:hAnsi="Arial" w:cs="Arial"/>
          <w:color w:val="000000" w:themeColor="text1"/>
          <w:sz w:val="21"/>
          <w:szCs w:val="21"/>
        </w:rPr>
        <w:tab/>
      </w:r>
      <w:r>
        <w:rPr>
          <w:rFonts w:ascii="Arial" w:hAnsi="Arial" w:cs="Arial"/>
          <w:color w:val="000000" w:themeColor="text1"/>
          <w:sz w:val="21"/>
          <w:szCs w:val="21"/>
        </w:rPr>
        <w:tab/>
      </w:r>
    </w:p>
    <w:p w14:paraId="2FE54823" w14:textId="77777777" w:rsidR="004808F3" w:rsidRPr="00B92B88" w:rsidRDefault="004808F3"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Dates:</w:t>
      </w:r>
      <w:r>
        <w:rPr>
          <w:rFonts w:ascii="Arial" w:hAnsi="Arial" w:cs="Arial"/>
          <w:color w:val="000000" w:themeColor="text1"/>
          <w:sz w:val="21"/>
          <w:szCs w:val="21"/>
        </w:rPr>
        <w:t xml:space="preserve"> </w:t>
      </w:r>
      <w:r w:rsidRPr="00B92B88">
        <w:rPr>
          <w:rFonts w:ascii="Arial" w:hAnsi="Arial" w:cs="Arial"/>
          <w:color w:val="000000" w:themeColor="text1"/>
          <w:sz w:val="21"/>
          <w:szCs w:val="21"/>
        </w:rPr>
        <w:t>1/2021-12/2023</w:t>
      </w:r>
    </w:p>
    <w:p w14:paraId="00A17A70" w14:textId="77777777" w:rsidR="007C2BB6" w:rsidRDefault="007C2BB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 xml:space="preserve">Percent </w:t>
      </w:r>
      <w:r w:rsidRPr="007C2BB6">
        <w:rPr>
          <w:rFonts w:ascii="Arial" w:eastAsia="Arial" w:hAnsi="Arial" w:cs="Arial"/>
          <w:b/>
          <w:bCs/>
          <w:color w:val="000000" w:themeColor="text1"/>
          <w:sz w:val="21"/>
          <w:szCs w:val="21"/>
        </w:rPr>
        <w:t>effort</w:t>
      </w:r>
      <w:r w:rsidRPr="007C2BB6">
        <w:rPr>
          <w:rFonts w:ascii="Arial" w:hAnsi="Arial" w:cs="Arial"/>
          <w:b/>
          <w:bCs/>
          <w:color w:val="000000" w:themeColor="text1"/>
          <w:sz w:val="21"/>
          <w:szCs w:val="21"/>
        </w:rPr>
        <w:t>:</w:t>
      </w:r>
      <w:r>
        <w:rPr>
          <w:rFonts w:ascii="Arial" w:hAnsi="Arial" w:cs="Arial"/>
          <w:b/>
          <w:bCs/>
          <w:color w:val="000000" w:themeColor="text1"/>
          <w:sz w:val="21"/>
          <w:szCs w:val="21"/>
        </w:rPr>
        <w:t xml:space="preserve"> </w:t>
      </w:r>
      <w:r w:rsidRPr="004808F3">
        <w:rPr>
          <w:rFonts w:ascii="Arial" w:hAnsi="Arial" w:cs="Arial"/>
          <w:color w:val="000000" w:themeColor="text1"/>
          <w:sz w:val="21"/>
          <w:szCs w:val="21"/>
        </w:rPr>
        <w:t xml:space="preserve">5% </w:t>
      </w:r>
    </w:p>
    <w:p w14:paraId="6B9C6A66" w14:textId="74F3616C" w:rsidR="005C01C3" w:rsidRDefault="007C2BB6" w:rsidP="00674AC5">
      <w:pPr>
        <w:ind w:left="360"/>
        <w:rPr>
          <w:rFonts w:ascii="Arial" w:hAnsi="Arial" w:cs="Arial"/>
          <w:color w:val="000000"/>
          <w:sz w:val="21"/>
          <w:szCs w:val="21"/>
        </w:rPr>
      </w:pPr>
      <w:r>
        <w:rPr>
          <w:rFonts w:ascii="Arial" w:hAnsi="Arial" w:cs="Arial"/>
          <w:b/>
          <w:bCs/>
          <w:color w:val="000000" w:themeColor="text1"/>
          <w:sz w:val="21"/>
          <w:szCs w:val="21"/>
        </w:rPr>
        <w:t xml:space="preserve">Total </w:t>
      </w:r>
      <w:r w:rsidR="004808F3">
        <w:rPr>
          <w:rFonts w:ascii="Arial" w:hAnsi="Arial" w:cs="Arial"/>
          <w:b/>
          <w:bCs/>
          <w:color w:val="000000" w:themeColor="text1"/>
          <w:sz w:val="21"/>
          <w:szCs w:val="21"/>
        </w:rPr>
        <w:t>Award</w:t>
      </w:r>
      <w:r w:rsidR="004808F3" w:rsidRPr="00A80163">
        <w:rPr>
          <w:rFonts w:ascii="Arial" w:hAnsi="Arial" w:cs="Arial"/>
          <w:b/>
          <w:bCs/>
          <w:color w:val="000000" w:themeColor="text1"/>
          <w:sz w:val="21"/>
          <w:szCs w:val="21"/>
        </w:rPr>
        <w:t>:</w:t>
      </w:r>
      <w:r w:rsidR="004808F3">
        <w:rPr>
          <w:rFonts w:ascii="Arial" w:hAnsi="Arial" w:cs="Arial"/>
          <w:color w:val="000000" w:themeColor="text1"/>
          <w:sz w:val="21"/>
          <w:szCs w:val="21"/>
        </w:rPr>
        <w:t xml:space="preserve"> </w:t>
      </w:r>
      <w:r w:rsidR="004808F3" w:rsidRPr="008F547F">
        <w:rPr>
          <w:rFonts w:ascii="Arial" w:hAnsi="Arial" w:cs="Arial"/>
          <w:color w:val="000000" w:themeColor="text1"/>
          <w:sz w:val="21"/>
          <w:szCs w:val="21"/>
        </w:rPr>
        <w:t>$</w:t>
      </w:r>
      <w:r w:rsidR="004808F3">
        <w:rPr>
          <w:rFonts w:ascii="Arial" w:hAnsi="Arial" w:cs="Arial"/>
          <w:color w:val="000000" w:themeColor="text1"/>
          <w:sz w:val="21"/>
          <w:szCs w:val="21"/>
        </w:rPr>
        <w:t>180,000</w:t>
      </w:r>
      <w:r w:rsidR="004808F3" w:rsidRPr="008F547F">
        <w:rPr>
          <w:rFonts w:ascii="Arial" w:hAnsi="Arial" w:cs="Arial"/>
          <w:color w:val="000000" w:themeColor="text1"/>
          <w:sz w:val="21"/>
          <w:szCs w:val="21"/>
        </w:rPr>
        <w:t>/</w:t>
      </w:r>
      <w:r w:rsidR="004808F3">
        <w:rPr>
          <w:rFonts w:ascii="Arial" w:hAnsi="Arial" w:cs="Arial"/>
          <w:color w:val="000000" w:themeColor="text1"/>
          <w:sz w:val="21"/>
          <w:szCs w:val="21"/>
        </w:rPr>
        <w:t>3</w:t>
      </w:r>
      <w:r w:rsidR="004808F3" w:rsidRPr="008F547F">
        <w:rPr>
          <w:rFonts w:ascii="Arial" w:hAnsi="Arial" w:cs="Arial"/>
          <w:color w:val="000000" w:themeColor="text1"/>
          <w:sz w:val="21"/>
          <w:szCs w:val="21"/>
        </w:rPr>
        <w:t xml:space="preserve"> years</w:t>
      </w:r>
      <w:r w:rsidR="004808F3">
        <w:rPr>
          <w:rFonts w:ascii="Arial" w:hAnsi="Arial" w:cs="Arial"/>
          <w:color w:val="000000"/>
          <w:sz w:val="21"/>
          <w:szCs w:val="21"/>
        </w:rPr>
        <w:t xml:space="preserve"> </w:t>
      </w:r>
    </w:p>
    <w:p w14:paraId="4B91929A" w14:textId="75CC438D" w:rsidR="00FE3666" w:rsidRPr="00FE3666" w:rsidRDefault="00FE3666" w:rsidP="000D6224">
      <w:pPr>
        <w:pStyle w:val="ListParagraph"/>
        <w:numPr>
          <w:ilvl w:val="0"/>
          <w:numId w:val="45"/>
        </w:numPr>
        <w:ind w:left="360"/>
        <w:rPr>
          <w:rFonts w:ascii="Arial" w:hAnsi="Arial" w:cs="Arial"/>
          <w:sz w:val="21"/>
          <w:szCs w:val="21"/>
        </w:rPr>
      </w:pPr>
      <w:r w:rsidRPr="00FE3666">
        <w:rPr>
          <w:rFonts w:ascii="Arial" w:hAnsi="Arial" w:cs="Arial"/>
          <w:b/>
          <w:bCs/>
          <w:color w:val="000000" w:themeColor="text1"/>
          <w:sz w:val="21"/>
          <w:szCs w:val="21"/>
        </w:rPr>
        <w:t xml:space="preserve">Grant: </w:t>
      </w:r>
      <w:r w:rsidRPr="00FE3666">
        <w:rPr>
          <w:rFonts w:ascii="Arial" w:hAnsi="Arial" w:cs="Arial"/>
          <w:color w:val="1A1A1A"/>
          <w:sz w:val="21"/>
          <w:szCs w:val="21"/>
          <w:shd w:val="clear" w:color="auto" w:fill="FFFFFF"/>
        </w:rPr>
        <w:t>T32 DK067009</w:t>
      </w:r>
      <w:r w:rsidR="007503D3">
        <w:rPr>
          <w:rFonts w:ascii="Arial" w:hAnsi="Arial" w:cs="Arial"/>
          <w:color w:val="1A1A1A"/>
          <w:sz w:val="21"/>
          <w:szCs w:val="21"/>
          <w:shd w:val="clear" w:color="auto" w:fill="FFFFFF"/>
        </w:rPr>
        <w:t>-19</w:t>
      </w:r>
      <w:r w:rsidRPr="00FE3666">
        <w:rPr>
          <w:rFonts w:ascii="Arial" w:hAnsi="Arial" w:cs="Arial"/>
          <w:color w:val="1A1A1A"/>
          <w:sz w:val="21"/>
          <w:szCs w:val="21"/>
          <w:shd w:val="clear" w:color="auto" w:fill="FFFFFF"/>
        </w:rPr>
        <w:t> </w:t>
      </w:r>
      <w:r>
        <w:rPr>
          <w:rFonts w:ascii="Arial" w:hAnsi="Arial" w:cs="Arial"/>
          <w:color w:val="1A1A1A"/>
          <w:sz w:val="21"/>
          <w:szCs w:val="21"/>
          <w:shd w:val="clear" w:color="auto" w:fill="FFFFFF"/>
        </w:rPr>
        <w:t>(Sokol, RJ, de Zoeten EF)</w:t>
      </w:r>
    </w:p>
    <w:p w14:paraId="2196E25F" w14:textId="4483F047" w:rsidR="00FE3666" w:rsidRPr="00FE3666" w:rsidRDefault="00FE3666" w:rsidP="000D622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Funding Agency:</w:t>
      </w:r>
      <w:r w:rsidRPr="00FE3666">
        <w:rPr>
          <w:rFonts w:ascii="Arial" w:hAnsi="Arial" w:cs="Arial"/>
          <w:color w:val="000000" w:themeColor="text1"/>
          <w:sz w:val="21"/>
          <w:szCs w:val="21"/>
        </w:rPr>
        <w:t xml:space="preserve"> </w:t>
      </w:r>
      <w:r>
        <w:rPr>
          <w:rFonts w:ascii="Arial" w:hAnsi="Arial" w:cs="Arial"/>
          <w:color w:val="000000" w:themeColor="text1"/>
          <w:sz w:val="21"/>
          <w:szCs w:val="21"/>
        </w:rPr>
        <w:t>National Institutes of Health, NIDDK</w:t>
      </w:r>
    </w:p>
    <w:p w14:paraId="59817C2F" w14:textId="66E4FF0C" w:rsidR="00FE3666" w:rsidRPr="00FE3666" w:rsidRDefault="00FE3666" w:rsidP="000D6224">
      <w:pPr>
        <w:tabs>
          <w:tab w:val="left" w:pos="2880"/>
        </w:tabs>
        <w:spacing w:line="216" w:lineRule="auto"/>
        <w:ind w:left="360"/>
        <w:rPr>
          <w:rFonts w:ascii="Arial" w:hAnsi="Arial" w:cs="Arial"/>
          <w:sz w:val="21"/>
          <w:szCs w:val="21"/>
        </w:rPr>
      </w:pPr>
      <w:r w:rsidRPr="00FE3666">
        <w:rPr>
          <w:rFonts w:ascii="Arial" w:hAnsi="Arial" w:cs="Arial"/>
          <w:b/>
          <w:bCs/>
          <w:color w:val="000000" w:themeColor="text1"/>
          <w:sz w:val="21"/>
          <w:szCs w:val="21"/>
        </w:rPr>
        <w:t>Title:</w:t>
      </w:r>
      <w:r w:rsidRPr="00FE3666">
        <w:rPr>
          <w:rFonts w:ascii="Arial" w:hAnsi="Arial" w:cs="Arial"/>
          <w:color w:val="000000" w:themeColor="text1"/>
          <w:sz w:val="21"/>
          <w:szCs w:val="21"/>
        </w:rPr>
        <w:t xml:space="preserve"> </w:t>
      </w:r>
      <w:r w:rsidR="009103E5" w:rsidRPr="00FE3666">
        <w:rPr>
          <w:rFonts w:ascii="Arial" w:hAnsi="Arial" w:cs="Arial"/>
          <w:sz w:val="21"/>
          <w:szCs w:val="21"/>
        </w:rPr>
        <w:t>INSTITUTIONAL TRAINING GRANT IN PEDIATRIC GASTROENTEROLOGY</w:t>
      </w:r>
    </w:p>
    <w:p w14:paraId="574B0F1F" w14:textId="77777777" w:rsidR="00FE3666" w:rsidRPr="00FE3666" w:rsidRDefault="00FE3666" w:rsidP="000D622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Role:</w:t>
      </w:r>
      <w:r w:rsidRPr="00FE3666">
        <w:rPr>
          <w:rFonts w:ascii="Arial" w:hAnsi="Arial" w:cs="Arial"/>
          <w:color w:val="000000" w:themeColor="text1"/>
          <w:sz w:val="21"/>
          <w:szCs w:val="21"/>
        </w:rPr>
        <w:t xml:space="preserve"> Co-Principal Investigator</w:t>
      </w:r>
      <w:r w:rsidRPr="00FE3666">
        <w:rPr>
          <w:rFonts w:ascii="Arial" w:hAnsi="Arial" w:cs="Arial"/>
          <w:color w:val="000000" w:themeColor="text1"/>
          <w:sz w:val="21"/>
          <w:szCs w:val="21"/>
        </w:rPr>
        <w:tab/>
      </w:r>
      <w:r w:rsidRPr="00FE3666">
        <w:rPr>
          <w:rFonts w:ascii="Arial" w:hAnsi="Arial" w:cs="Arial"/>
          <w:color w:val="000000" w:themeColor="text1"/>
          <w:sz w:val="21"/>
          <w:szCs w:val="21"/>
        </w:rPr>
        <w:tab/>
      </w:r>
    </w:p>
    <w:p w14:paraId="0D16F5FD" w14:textId="528C8C68" w:rsidR="003113D5" w:rsidRPr="00674AC5" w:rsidRDefault="00FE3666" w:rsidP="00674AC5">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Dates:</w:t>
      </w:r>
      <w:r>
        <w:rPr>
          <w:rFonts w:ascii="Arial" w:hAnsi="Arial" w:cs="Arial"/>
          <w:color w:val="000000" w:themeColor="text1"/>
          <w:sz w:val="21"/>
          <w:szCs w:val="21"/>
        </w:rPr>
        <w:t xml:space="preserve"> 5</w:t>
      </w:r>
      <w:r w:rsidRPr="00FE3666">
        <w:rPr>
          <w:rFonts w:ascii="Arial" w:hAnsi="Arial" w:cs="Arial"/>
          <w:color w:val="000000" w:themeColor="text1"/>
          <w:sz w:val="21"/>
          <w:szCs w:val="21"/>
        </w:rPr>
        <w:t>/202</w:t>
      </w:r>
      <w:r>
        <w:rPr>
          <w:rFonts w:ascii="Arial" w:hAnsi="Arial" w:cs="Arial"/>
          <w:color w:val="000000" w:themeColor="text1"/>
          <w:sz w:val="21"/>
          <w:szCs w:val="21"/>
        </w:rPr>
        <w:t>0</w:t>
      </w:r>
      <w:r w:rsidRPr="00FE3666">
        <w:rPr>
          <w:rFonts w:ascii="Arial" w:hAnsi="Arial" w:cs="Arial"/>
          <w:color w:val="000000" w:themeColor="text1"/>
          <w:sz w:val="21"/>
          <w:szCs w:val="21"/>
        </w:rPr>
        <w:t>-</w:t>
      </w:r>
      <w:r>
        <w:rPr>
          <w:rFonts w:ascii="Arial" w:hAnsi="Arial" w:cs="Arial"/>
          <w:color w:val="000000" w:themeColor="text1"/>
          <w:sz w:val="21"/>
          <w:szCs w:val="21"/>
        </w:rPr>
        <w:t>4</w:t>
      </w:r>
      <w:r w:rsidRPr="00FE3666">
        <w:rPr>
          <w:rFonts w:ascii="Arial" w:hAnsi="Arial" w:cs="Arial"/>
          <w:color w:val="000000" w:themeColor="text1"/>
          <w:sz w:val="21"/>
          <w:szCs w:val="21"/>
        </w:rPr>
        <w:t>/202</w:t>
      </w:r>
      <w:r>
        <w:rPr>
          <w:rFonts w:ascii="Arial" w:hAnsi="Arial" w:cs="Arial"/>
          <w:color w:val="000000" w:themeColor="text1"/>
          <w:sz w:val="21"/>
          <w:szCs w:val="21"/>
        </w:rPr>
        <w:t>5</w:t>
      </w:r>
    </w:p>
    <w:p w14:paraId="62457121" w14:textId="77777777" w:rsidR="008849CB" w:rsidRDefault="008849CB" w:rsidP="000D6224">
      <w:pPr>
        <w:autoSpaceDE w:val="0"/>
        <w:autoSpaceDN w:val="0"/>
        <w:adjustRightInd w:val="0"/>
        <w:ind w:left="360"/>
        <w:rPr>
          <w:rFonts w:ascii="Arial" w:hAnsi="Arial" w:cs="Arial"/>
          <w:i/>
          <w:color w:val="000000" w:themeColor="text1"/>
          <w:sz w:val="21"/>
          <w:szCs w:val="21"/>
          <w:u w:val="single"/>
        </w:rPr>
      </w:pPr>
    </w:p>
    <w:p w14:paraId="0193C5B3" w14:textId="39D0F895" w:rsidR="007503D3" w:rsidRPr="00674AC5" w:rsidRDefault="00486623" w:rsidP="00674AC5">
      <w:pPr>
        <w:autoSpaceDE w:val="0"/>
        <w:autoSpaceDN w:val="0"/>
        <w:adjustRightInd w:val="0"/>
        <w:rPr>
          <w:rFonts w:ascii="Arial" w:hAnsi="Arial" w:cs="Arial"/>
          <w:i/>
          <w:color w:val="000000" w:themeColor="text1"/>
          <w:sz w:val="21"/>
          <w:szCs w:val="21"/>
          <w:u w:val="single"/>
        </w:rPr>
      </w:pPr>
      <w:r>
        <w:rPr>
          <w:rFonts w:ascii="Arial" w:hAnsi="Arial" w:cs="Arial"/>
          <w:i/>
          <w:color w:val="000000" w:themeColor="text1"/>
          <w:sz w:val="21"/>
          <w:szCs w:val="21"/>
          <w:u w:val="single"/>
        </w:rPr>
        <w:t xml:space="preserve">Pending </w:t>
      </w:r>
      <w:r w:rsidR="00E67DD6">
        <w:rPr>
          <w:rFonts w:ascii="Arial" w:hAnsi="Arial" w:cs="Arial"/>
          <w:i/>
          <w:color w:val="000000" w:themeColor="text1"/>
          <w:sz w:val="21"/>
          <w:szCs w:val="21"/>
          <w:u w:val="single"/>
        </w:rPr>
        <w:t>Support</w:t>
      </w:r>
    </w:p>
    <w:p w14:paraId="1D140CB7" w14:textId="5FA2E3EE" w:rsidR="007503D3" w:rsidRPr="003113D5" w:rsidRDefault="007503D3" w:rsidP="000D6224">
      <w:pPr>
        <w:pStyle w:val="ListParagraph"/>
        <w:numPr>
          <w:ilvl w:val="0"/>
          <w:numId w:val="46"/>
        </w:numPr>
        <w:ind w:left="360"/>
        <w:rPr>
          <w:rFonts w:ascii="Arial" w:hAnsi="Arial" w:cs="Arial"/>
          <w:b/>
          <w:bCs/>
          <w:color w:val="000000" w:themeColor="text1"/>
          <w:sz w:val="21"/>
          <w:szCs w:val="21"/>
        </w:rPr>
      </w:pPr>
      <w:r w:rsidRPr="0054014B">
        <w:rPr>
          <w:rFonts w:ascii="Arial" w:hAnsi="Arial" w:cs="Arial"/>
          <w:b/>
          <w:bCs/>
          <w:color w:val="000000" w:themeColor="text1"/>
          <w:sz w:val="21"/>
          <w:szCs w:val="21"/>
        </w:rPr>
        <w:t xml:space="preserve">Grant: </w:t>
      </w:r>
      <w:hyperlink r:id="rId12" w:tgtFrame="_blank" w:history="1">
        <w:r w:rsidR="0054014B" w:rsidRPr="0054014B">
          <w:rPr>
            <w:rStyle w:val="Hyperlink"/>
            <w:rFonts w:ascii="Arial" w:hAnsi="Arial" w:cs="Arial"/>
            <w:color w:val="000000" w:themeColor="text1"/>
            <w:sz w:val="21"/>
            <w:szCs w:val="21"/>
            <w:u w:val="none"/>
          </w:rPr>
          <w:t>1R01DK145454-01</w:t>
        </w:r>
      </w:hyperlink>
      <w:r w:rsidR="0054014B" w:rsidRPr="0054014B">
        <w:rPr>
          <w:rFonts w:ascii="Arial" w:hAnsi="Arial" w:cs="Arial"/>
          <w:color w:val="000000" w:themeColor="text1"/>
          <w:sz w:val="21"/>
          <w:szCs w:val="21"/>
          <w:shd w:val="clear" w:color="auto" w:fill="FFFFFF"/>
        </w:rPr>
        <w:t xml:space="preserve"> </w:t>
      </w:r>
      <w:r w:rsidRPr="003113D5">
        <w:rPr>
          <w:rFonts w:ascii="Arial" w:hAnsi="Arial" w:cs="Arial"/>
          <w:color w:val="1A1A1A"/>
          <w:sz w:val="21"/>
          <w:szCs w:val="21"/>
          <w:shd w:val="clear" w:color="auto" w:fill="FFFFFF"/>
        </w:rPr>
        <w:t>(de Zoeten EF)</w:t>
      </w:r>
    </w:p>
    <w:p w14:paraId="25389429" w14:textId="2291BA7D" w:rsidR="007503D3" w:rsidRPr="000001C9" w:rsidRDefault="007503D3" w:rsidP="000D6224">
      <w:pPr>
        <w:pStyle w:val="ListParagraph"/>
        <w:ind w:left="360"/>
        <w:rPr>
          <w:rFonts w:ascii="Arial" w:hAnsi="Arial" w:cs="Arial"/>
          <w:sz w:val="21"/>
          <w:szCs w:val="21"/>
        </w:rPr>
      </w:pPr>
      <w:r w:rsidRPr="000001C9">
        <w:rPr>
          <w:rFonts w:ascii="Arial" w:hAnsi="Arial" w:cs="Arial"/>
          <w:b/>
          <w:bCs/>
          <w:color w:val="000000" w:themeColor="text1"/>
          <w:sz w:val="21"/>
          <w:szCs w:val="21"/>
        </w:rPr>
        <w:t>Funding Agency:</w:t>
      </w:r>
      <w:r w:rsidRPr="000001C9">
        <w:rPr>
          <w:rFonts w:ascii="Arial" w:hAnsi="Arial" w:cs="Arial"/>
          <w:color w:val="000000" w:themeColor="text1"/>
          <w:sz w:val="21"/>
          <w:szCs w:val="21"/>
        </w:rPr>
        <w:t xml:space="preserve"> </w:t>
      </w:r>
      <w:r>
        <w:rPr>
          <w:rFonts w:ascii="Arial" w:hAnsi="Arial" w:cs="Arial"/>
          <w:sz w:val="21"/>
          <w:szCs w:val="21"/>
        </w:rPr>
        <w:t>NIH-</w:t>
      </w:r>
      <w:r w:rsidR="00385F59">
        <w:rPr>
          <w:rFonts w:ascii="Arial" w:hAnsi="Arial" w:cs="Arial"/>
          <w:sz w:val="21"/>
          <w:szCs w:val="21"/>
        </w:rPr>
        <w:t>NIDDK</w:t>
      </w:r>
    </w:p>
    <w:p w14:paraId="0698B969" w14:textId="46BDB9DB" w:rsidR="007503D3" w:rsidRPr="000001C9" w:rsidRDefault="007503D3" w:rsidP="000D6224">
      <w:pPr>
        <w:pStyle w:val="ListParagraph"/>
        <w:ind w:left="360"/>
        <w:rPr>
          <w:rFonts w:ascii="Arial" w:hAnsi="Arial" w:cs="Arial"/>
          <w:sz w:val="21"/>
          <w:szCs w:val="21"/>
        </w:rPr>
      </w:pPr>
      <w:r w:rsidRPr="000001C9">
        <w:rPr>
          <w:rFonts w:ascii="Arial" w:hAnsi="Arial" w:cs="Arial"/>
          <w:b/>
          <w:bCs/>
          <w:sz w:val="21"/>
          <w:szCs w:val="21"/>
        </w:rPr>
        <w:t>Title:</w:t>
      </w:r>
      <w:r w:rsidRPr="000001C9">
        <w:rPr>
          <w:rFonts w:ascii="Arial" w:hAnsi="Arial" w:cs="Arial"/>
          <w:sz w:val="21"/>
          <w:szCs w:val="21"/>
        </w:rPr>
        <w:t xml:space="preserve"> </w:t>
      </w:r>
      <w:r w:rsidR="00385F59">
        <w:rPr>
          <w:rFonts w:ascii="Arial" w:hAnsi="Arial" w:cs="Arial"/>
          <w:sz w:val="21"/>
          <w:szCs w:val="21"/>
        </w:rPr>
        <w:t xml:space="preserve">Targeting HSF1 for treatment </w:t>
      </w:r>
      <w:r w:rsidR="0054014B">
        <w:rPr>
          <w:rFonts w:ascii="Arial" w:hAnsi="Arial" w:cs="Arial"/>
          <w:sz w:val="21"/>
          <w:szCs w:val="21"/>
        </w:rPr>
        <w:t xml:space="preserve">of </w:t>
      </w:r>
      <w:r w:rsidR="00385F59">
        <w:rPr>
          <w:rFonts w:ascii="Arial" w:hAnsi="Arial" w:cs="Arial"/>
          <w:sz w:val="21"/>
          <w:szCs w:val="21"/>
        </w:rPr>
        <w:t>intestinal fibrosis</w:t>
      </w:r>
    </w:p>
    <w:p w14:paraId="2C0D9812" w14:textId="167F0A00" w:rsidR="007503D3" w:rsidRPr="000001C9" w:rsidRDefault="007503D3" w:rsidP="000D6224">
      <w:pPr>
        <w:pStyle w:val="ListParagraph"/>
        <w:ind w:left="360"/>
        <w:rPr>
          <w:rFonts w:ascii="Arial" w:hAnsi="Arial" w:cs="Arial"/>
          <w:sz w:val="21"/>
          <w:szCs w:val="21"/>
        </w:rPr>
      </w:pPr>
      <w:r w:rsidRPr="000001C9">
        <w:rPr>
          <w:rFonts w:ascii="Arial" w:hAnsi="Arial" w:cs="Arial"/>
          <w:b/>
          <w:bCs/>
          <w:sz w:val="21"/>
          <w:szCs w:val="21"/>
        </w:rPr>
        <w:t>Major Goals:</w:t>
      </w:r>
      <w:r w:rsidRPr="000001C9">
        <w:rPr>
          <w:rFonts w:ascii="Arial" w:hAnsi="Arial" w:cs="Arial"/>
          <w:sz w:val="21"/>
          <w:szCs w:val="21"/>
        </w:rPr>
        <w:t xml:space="preserve"> </w:t>
      </w:r>
      <w:r w:rsidR="00385F59">
        <w:rPr>
          <w:rFonts w:ascii="Arial" w:hAnsi="Arial" w:cs="Arial"/>
          <w:sz w:val="21"/>
          <w:szCs w:val="21"/>
        </w:rPr>
        <w:t>Define the role of HSF1 in intestinal fibrosis and target activation of HSF1 to treat Fibrosis</w:t>
      </w:r>
    </w:p>
    <w:p w14:paraId="208FBF19" w14:textId="4A97A7F2" w:rsidR="007503D3" w:rsidRPr="000001C9" w:rsidRDefault="007503D3" w:rsidP="000D6224">
      <w:pPr>
        <w:pStyle w:val="ListParagraph"/>
        <w:ind w:left="360"/>
        <w:rPr>
          <w:rFonts w:ascii="Arial" w:hAnsi="Arial" w:cs="Arial"/>
          <w:sz w:val="21"/>
          <w:szCs w:val="21"/>
        </w:rPr>
      </w:pPr>
      <w:r w:rsidRPr="000001C9">
        <w:rPr>
          <w:rFonts w:ascii="Arial" w:hAnsi="Arial" w:cs="Arial"/>
          <w:b/>
          <w:bCs/>
          <w:sz w:val="21"/>
          <w:szCs w:val="21"/>
        </w:rPr>
        <w:t>Role:</w:t>
      </w:r>
      <w:r w:rsidRPr="000001C9">
        <w:rPr>
          <w:rFonts w:ascii="Arial" w:hAnsi="Arial" w:cs="Arial"/>
          <w:sz w:val="21"/>
          <w:szCs w:val="21"/>
        </w:rPr>
        <w:t xml:space="preserve"> </w:t>
      </w:r>
      <w:r w:rsidR="00F8398E" w:rsidRPr="00FE3666">
        <w:rPr>
          <w:rFonts w:ascii="Arial" w:hAnsi="Arial" w:cs="Arial"/>
          <w:color w:val="000000" w:themeColor="text1"/>
          <w:sz w:val="21"/>
          <w:szCs w:val="21"/>
        </w:rPr>
        <w:t>Principal Investigator</w:t>
      </w:r>
    </w:p>
    <w:p w14:paraId="6013857B" w14:textId="0085249C" w:rsidR="0054014B" w:rsidRPr="0054014B" w:rsidRDefault="007503D3" w:rsidP="0054014B">
      <w:pPr>
        <w:pStyle w:val="ListParagraph"/>
        <w:ind w:left="360"/>
        <w:rPr>
          <w:rFonts w:ascii="Arial" w:hAnsi="Arial" w:cs="Arial"/>
          <w:sz w:val="21"/>
          <w:szCs w:val="21"/>
        </w:rPr>
      </w:pPr>
      <w:r w:rsidRPr="000001C9">
        <w:rPr>
          <w:rFonts w:ascii="Arial" w:hAnsi="Arial" w:cs="Arial"/>
          <w:b/>
          <w:bCs/>
          <w:color w:val="000000" w:themeColor="text1"/>
          <w:sz w:val="21"/>
          <w:szCs w:val="21"/>
          <w:shd w:val="clear" w:color="auto" w:fill="FFFFFF"/>
        </w:rPr>
        <w:t>Dates</w:t>
      </w:r>
      <w:r w:rsidRPr="000001C9">
        <w:rPr>
          <w:rFonts w:ascii="Arial" w:hAnsi="Arial" w:cs="Arial"/>
          <w:color w:val="000000" w:themeColor="text1"/>
          <w:sz w:val="21"/>
          <w:szCs w:val="21"/>
          <w:shd w:val="clear" w:color="auto" w:fill="FFFFFF"/>
        </w:rPr>
        <w:t xml:space="preserve"> </w:t>
      </w:r>
      <w:r w:rsidR="00782A54">
        <w:rPr>
          <w:rFonts w:ascii="Arial" w:hAnsi="Arial" w:cs="Arial"/>
          <w:sz w:val="21"/>
          <w:szCs w:val="21"/>
        </w:rPr>
        <w:t>01/01/2026</w:t>
      </w:r>
      <w:r w:rsidRPr="000001C9">
        <w:rPr>
          <w:rFonts w:ascii="Arial" w:hAnsi="Arial" w:cs="Arial"/>
          <w:sz w:val="21"/>
          <w:szCs w:val="21"/>
        </w:rPr>
        <w:t>-</w:t>
      </w:r>
      <w:r w:rsidR="00782A54">
        <w:rPr>
          <w:rFonts w:ascii="Arial" w:hAnsi="Arial" w:cs="Arial"/>
          <w:sz w:val="21"/>
          <w:szCs w:val="21"/>
        </w:rPr>
        <w:t>12</w:t>
      </w:r>
      <w:r w:rsidRPr="000001C9">
        <w:rPr>
          <w:rFonts w:ascii="Arial" w:hAnsi="Arial" w:cs="Arial"/>
          <w:sz w:val="21"/>
          <w:szCs w:val="21"/>
        </w:rPr>
        <w:t>/3</w:t>
      </w:r>
      <w:r>
        <w:rPr>
          <w:rFonts w:ascii="Arial" w:hAnsi="Arial" w:cs="Arial"/>
          <w:sz w:val="21"/>
          <w:szCs w:val="21"/>
        </w:rPr>
        <w:t>1</w:t>
      </w:r>
      <w:r w:rsidRPr="000001C9">
        <w:rPr>
          <w:rFonts w:ascii="Arial" w:hAnsi="Arial" w:cs="Arial"/>
          <w:sz w:val="21"/>
          <w:szCs w:val="21"/>
        </w:rPr>
        <w:t>/</w:t>
      </w:r>
      <w:r w:rsidR="00385F59">
        <w:rPr>
          <w:rFonts w:ascii="Arial" w:hAnsi="Arial" w:cs="Arial"/>
          <w:sz w:val="21"/>
          <w:szCs w:val="21"/>
        </w:rPr>
        <w:t>30</w:t>
      </w:r>
    </w:p>
    <w:p w14:paraId="0447ECA2" w14:textId="0EA568F1" w:rsidR="003113D5" w:rsidRPr="003113D5" w:rsidRDefault="003113D5" w:rsidP="000D6224">
      <w:pPr>
        <w:pStyle w:val="ListParagraph"/>
        <w:numPr>
          <w:ilvl w:val="0"/>
          <w:numId w:val="46"/>
        </w:numPr>
        <w:ind w:left="360"/>
        <w:rPr>
          <w:rFonts w:ascii="Arial" w:hAnsi="Arial" w:cs="Arial"/>
          <w:sz w:val="21"/>
          <w:szCs w:val="21"/>
        </w:rPr>
      </w:pPr>
      <w:r w:rsidRPr="003113D5">
        <w:rPr>
          <w:rFonts w:ascii="Arial" w:hAnsi="Arial" w:cs="Arial"/>
          <w:b/>
          <w:bCs/>
          <w:color w:val="000000" w:themeColor="text1"/>
          <w:sz w:val="21"/>
          <w:szCs w:val="21"/>
        </w:rPr>
        <w:t xml:space="preserve">Grant: </w:t>
      </w:r>
      <w:r w:rsidRPr="003113D5">
        <w:rPr>
          <w:rFonts w:ascii="Arial" w:hAnsi="Arial" w:cs="Arial"/>
          <w:color w:val="1A1A1A"/>
          <w:sz w:val="21"/>
          <w:szCs w:val="21"/>
          <w:shd w:val="clear" w:color="auto" w:fill="FFFFFF"/>
        </w:rPr>
        <w:t>T32 DK067009-</w:t>
      </w:r>
      <w:r>
        <w:rPr>
          <w:rFonts w:ascii="Arial" w:hAnsi="Arial" w:cs="Arial"/>
          <w:color w:val="1A1A1A"/>
          <w:sz w:val="21"/>
          <w:szCs w:val="21"/>
          <w:shd w:val="clear" w:color="auto" w:fill="FFFFFF"/>
        </w:rPr>
        <w:t>21</w:t>
      </w:r>
      <w:r w:rsidRPr="003113D5">
        <w:rPr>
          <w:rFonts w:ascii="Arial" w:hAnsi="Arial" w:cs="Arial"/>
          <w:color w:val="1A1A1A"/>
          <w:sz w:val="21"/>
          <w:szCs w:val="21"/>
          <w:shd w:val="clear" w:color="auto" w:fill="FFFFFF"/>
        </w:rPr>
        <w:t> (Sokol, RJ, de Zoeten EF)</w:t>
      </w:r>
    </w:p>
    <w:p w14:paraId="564DB786" w14:textId="77777777" w:rsidR="003113D5" w:rsidRPr="00FE3666" w:rsidRDefault="003113D5" w:rsidP="000D622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Funding Agency:</w:t>
      </w:r>
      <w:r w:rsidRPr="00FE3666">
        <w:rPr>
          <w:rFonts w:ascii="Arial" w:hAnsi="Arial" w:cs="Arial"/>
          <w:color w:val="000000" w:themeColor="text1"/>
          <w:sz w:val="21"/>
          <w:szCs w:val="21"/>
        </w:rPr>
        <w:t xml:space="preserve"> </w:t>
      </w:r>
      <w:r>
        <w:rPr>
          <w:rFonts w:ascii="Arial" w:hAnsi="Arial" w:cs="Arial"/>
          <w:color w:val="000000" w:themeColor="text1"/>
          <w:sz w:val="21"/>
          <w:szCs w:val="21"/>
        </w:rPr>
        <w:t>National Institutes of Health, NIDDK</w:t>
      </w:r>
    </w:p>
    <w:p w14:paraId="7E86841D" w14:textId="0831817E" w:rsidR="003113D5" w:rsidRPr="00FE3666" w:rsidRDefault="003113D5" w:rsidP="000D6224">
      <w:pPr>
        <w:tabs>
          <w:tab w:val="left" w:pos="2880"/>
        </w:tabs>
        <w:spacing w:line="216" w:lineRule="auto"/>
        <w:ind w:left="360"/>
        <w:rPr>
          <w:rFonts w:ascii="Arial" w:hAnsi="Arial" w:cs="Arial"/>
          <w:sz w:val="21"/>
          <w:szCs w:val="21"/>
        </w:rPr>
      </w:pPr>
      <w:r w:rsidRPr="00FE3666">
        <w:rPr>
          <w:rFonts w:ascii="Arial" w:hAnsi="Arial" w:cs="Arial"/>
          <w:b/>
          <w:bCs/>
          <w:color w:val="000000" w:themeColor="text1"/>
          <w:sz w:val="21"/>
          <w:szCs w:val="21"/>
        </w:rPr>
        <w:t>Title:</w:t>
      </w:r>
      <w:r w:rsidRPr="00FE3666">
        <w:rPr>
          <w:rFonts w:ascii="Arial" w:hAnsi="Arial" w:cs="Arial"/>
          <w:color w:val="000000" w:themeColor="text1"/>
          <w:sz w:val="21"/>
          <w:szCs w:val="21"/>
        </w:rPr>
        <w:t xml:space="preserve"> </w:t>
      </w:r>
      <w:r w:rsidR="002C1D62" w:rsidRPr="00FE3666">
        <w:rPr>
          <w:rFonts w:ascii="Arial" w:hAnsi="Arial" w:cs="Arial"/>
          <w:sz w:val="21"/>
          <w:szCs w:val="21"/>
        </w:rPr>
        <w:t>INSTITUTIONAL TRAINING GRANT IN PEDIATRIC GASTROENTEROLOGY</w:t>
      </w:r>
    </w:p>
    <w:p w14:paraId="09875715" w14:textId="77777777" w:rsidR="003113D5" w:rsidRPr="00FE3666" w:rsidRDefault="003113D5" w:rsidP="000D622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Role:</w:t>
      </w:r>
      <w:r w:rsidRPr="00FE3666">
        <w:rPr>
          <w:rFonts w:ascii="Arial" w:hAnsi="Arial" w:cs="Arial"/>
          <w:color w:val="000000" w:themeColor="text1"/>
          <w:sz w:val="21"/>
          <w:szCs w:val="21"/>
        </w:rPr>
        <w:t xml:space="preserve"> Co-Principal Investigator</w:t>
      </w:r>
      <w:r w:rsidRPr="00FE3666">
        <w:rPr>
          <w:rFonts w:ascii="Arial" w:hAnsi="Arial" w:cs="Arial"/>
          <w:color w:val="000000" w:themeColor="text1"/>
          <w:sz w:val="21"/>
          <w:szCs w:val="21"/>
        </w:rPr>
        <w:tab/>
      </w:r>
      <w:r w:rsidRPr="00FE3666">
        <w:rPr>
          <w:rFonts w:ascii="Arial" w:hAnsi="Arial" w:cs="Arial"/>
          <w:color w:val="000000" w:themeColor="text1"/>
          <w:sz w:val="21"/>
          <w:szCs w:val="21"/>
        </w:rPr>
        <w:tab/>
      </w:r>
    </w:p>
    <w:p w14:paraId="28246E90" w14:textId="5BA4D3AB" w:rsidR="003113D5" w:rsidRDefault="003113D5" w:rsidP="000D622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Dates:</w:t>
      </w:r>
      <w:r>
        <w:rPr>
          <w:rFonts w:ascii="Arial" w:hAnsi="Arial" w:cs="Arial"/>
          <w:color w:val="000000" w:themeColor="text1"/>
          <w:sz w:val="21"/>
          <w:szCs w:val="21"/>
        </w:rPr>
        <w:t xml:space="preserve"> </w:t>
      </w:r>
      <w:r w:rsidR="00782A54">
        <w:rPr>
          <w:rFonts w:ascii="Arial" w:hAnsi="Arial" w:cs="Arial"/>
          <w:color w:val="000000" w:themeColor="text1"/>
          <w:sz w:val="21"/>
          <w:szCs w:val="21"/>
        </w:rPr>
        <w:t>7</w:t>
      </w:r>
      <w:r w:rsidRPr="00FE3666">
        <w:rPr>
          <w:rFonts w:ascii="Arial" w:hAnsi="Arial" w:cs="Arial"/>
          <w:color w:val="000000" w:themeColor="text1"/>
          <w:sz w:val="21"/>
          <w:szCs w:val="21"/>
        </w:rPr>
        <w:t>/</w:t>
      </w:r>
      <w:r w:rsidR="00782A54">
        <w:rPr>
          <w:rFonts w:ascii="Arial" w:hAnsi="Arial" w:cs="Arial"/>
          <w:color w:val="000000" w:themeColor="text1"/>
          <w:sz w:val="21"/>
          <w:szCs w:val="21"/>
        </w:rPr>
        <w:t>01/</w:t>
      </w:r>
      <w:r w:rsidRPr="00FE3666">
        <w:rPr>
          <w:rFonts w:ascii="Arial" w:hAnsi="Arial" w:cs="Arial"/>
          <w:color w:val="000000" w:themeColor="text1"/>
          <w:sz w:val="21"/>
          <w:szCs w:val="21"/>
        </w:rPr>
        <w:t>202</w:t>
      </w:r>
      <w:r>
        <w:rPr>
          <w:rFonts w:ascii="Arial" w:hAnsi="Arial" w:cs="Arial"/>
          <w:color w:val="000000" w:themeColor="text1"/>
          <w:sz w:val="21"/>
          <w:szCs w:val="21"/>
        </w:rPr>
        <w:t>5</w:t>
      </w:r>
      <w:r w:rsidRPr="00FE3666">
        <w:rPr>
          <w:rFonts w:ascii="Arial" w:hAnsi="Arial" w:cs="Arial"/>
          <w:color w:val="000000" w:themeColor="text1"/>
          <w:sz w:val="21"/>
          <w:szCs w:val="21"/>
        </w:rPr>
        <w:t>-</w:t>
      </w:r>
      <w:r w:rsidR="00782A54">
        <w:rPr>
          <w:rFonts w:ascii="Arial" w:hAnsi="Arial" w:cs="Arial"/>
          <w:color w:val="000000" w:themeColor="text1"/>
          <w:sz w:val="21"/>
          <w:szCs w:val="21"/>
        </w:rPr>
        <w:t>6</w:t>
      </w:r>
      <w:r w:rsidRPr="00FE3666">
        <w:rPr>
          <w:rFonts w:ascii="Arial" w:hAnsi="Arial" w:cs="Arial"/>
          <w:color w:val="000000" w:themeColor="text1"/>
          <w:sz w:val="21"/>
          <w:szCs w:val="21"/>
        </w:rPr>
        <w:t>/</w:t>
      </w:r>
      <w:r w:rsidR="00782A54">
        <w:rPr>
          <w:rFonts w:ascii="Arial" w:hAnsi="Arial" w:cs="Arial"/>
          <w:color w:val="000000" w:themeColor="text1"/>
          <w:sz w:val="21"/>
          <w:szCs w:val="21"/>
        </w:rPr>
        <w:t>01/</w:t>
      </w:r>
      <w:r w:rsidRPr="00FE3666">
        <w:rPr>
          <w:rFonts w:ascii="Arial" w:hAnsi="Arial" w:cs="Arial"/>
          <w:color w:val="000000" w:themeColor="text1"/>
          <w:sz w:val="21"/>
          <w:szCs w:val="21"/>
        </w:rPr>
        <w:t>20</w:t>
      </w:r>
      <w:r>
        <w:rPr>
          <w:rFonts w:ascii="Arial" w:hAnsi="Arial" w:cs="Arial"/>
          <w:color w:val="000000" w:themeColor="text1"/>
          <w:sz w:val="21"/>
          <w:szCs w:val="21"/>
        </w:rPr>
        <w:t>30</w:t>
      </w:r>
    </w:p>
    <w:p w14:paraId="60688863" w14:textId="345C76E8" w:rsidR="00385F59" w:rsidRDefault="00385F59" w:rsidP="000D6224">
      <w:pPr>
        <w:pStyle w:val="ListParagraph"/>
        <w:autoSpaceDE w:val="0"/>
        <w:autoSpaceDN w:val="0"/>
        <w:adjustRightInd w:val="0"/>
        <w:ind w:left="360"/>
        <w:rPr>
          <w:rFonts w:ascii="Arial" w:hAnsi="Arial" w:cs="Arial"/>
          <w:b/>
          <w:bCs/>
          <w:color w:val="000000" w:themeColor="text1"/>
          <w:sz w:val="21"/>
          <w:szCs w:val="21"/>
        </w:rPr>
      </w:pPr>
      <w:r>
        <w:rPr>
          <w:rFonts w:ascii="Arial" w:hAnsi="Arial" w:cs="Arial"/>
          <w:b/>
          <w:bCs/>
          <w:color w:val="000000" w:themeColor="text1"/>
          <w:sz w:val="21"/>
          <w:szCs w:val="21"/>
        </w:rPr>
        <w:t>Received a score of</w:t>
      </w:r>
      <w:r w:rsidR="00D971F3">
        <w:rPr>
          <w:rFonts w:ascii="Arial" w:hAnsi="Arial" w:cs="Arial"/>
          <w:b/>
          <w:bCs/>
          <w:color w:val="000000" w:themeColor="text1"/>
          <w:sz w:val="21"/>
          <w:szCs w:val="21"/>
        </w:rPr>
        <w:t xml:space="preserve"> 19</w:t>
      </w:r>
      <w:r>
        <w:rPr>
          <w:rFonts w:ascii="Arial" w:hAnsi="Arial" w:cs="Arial"/>
          <w:b/>
          <w:bCs/>
          <w:color w:val="000000" w:themeColor="text1"/>
          <w:sz w:val="21"/>
          <w:szCs w:val="21"/>
        </w:rPr>
        <w:t xml:space="preserve"> awaiting Council funding decision</w:t>
      </w:r>
    </w:p>
    <w:p w14:paraId="54FA7368" w14:textId="168E5849" w:rsidR="0054014B" w:rsidRPr="003113D5" w:rsidRDefault="0054014B" w:rsidP="0054014B">
      <w:pPr>
        <w:pStyle w:val="ListParagraph"/>
        <w:numPr>
          <w:ilvl w:val="0"/>
          <w:numId w:val="46"/>
        </w:numPr>
        <w:ind w:left="360"/>
        <w:rPr>
          <w:rFonts w:ascii="Arial" w:hAnsi="Arial" w:cs="Arial"/>
          <w:b/>
          <w:bCs/>
          <w:color w:val="000000" w:themeColor="text1"/>
          <w:sz w:val="21"/>
          <w:szCs w:val="21"/>
        </w:rPr>
      </w:pPr>
      <w:r w:rsidRPr="0054014B">
        <w:rPr>
          <w:rFonts w:ascii="Arial" w:hAnsi="Arial" w:cs="Arial"/>
          <w:b/>
          <w:bCs/>
          <w:color w:val="000000" w:themeColor="text1"/>
          <w:sz w:val="21"/>
          <w:szCs w:val="21"/>
        </w:rPr>
        <w:t>Grant</w:t>
      </w:r>
      <w:r w:rsidRPr="00C625DE">
        <w:rPr>
          <w:rFonts w:ascii="Arial" w:hAnsi="Arial" w:cs="Arial"/>
          <w:b/>
          <w:bCs/>
          <w:color w:val="000000" w:themeColor="text1"/>
          <w:sz w:val="21"/>
          <w:szCs w:val="21"/>
        </w:rPr>
        <w:t xml:space="preserve">: </w:t>
      </w:r>
      <w:hyperlink r:id="rId13" w:tgtFrame="_blank" w:history="1">
        <w:r w:rsidR="00C625DE" w:rsidRPr="00C625DE">
          <w:rPr>
            <w:rStyle w:val="Hyperlink"/>
            <w:rFonts w:ascii="Arial" w:hAnsi="Arial" w:cs="Arial"/>
            <w:color w:val="000000" w:themeColor="text1"/>
            <w:sz w:val="21"/>
            <w:szCs w:val="21"/>
            <w:u w:val="none"/>
          </w:rPr>
          <w:t>1R01DK145559-01</w:t>
        </w:r>
      </w:hyperlink>
      <w:r w:rsidRPr="0054014B">
        <w:rPr>
          <w:rFonts w:ascii="Arial" w:hAnsi="Arial" w:cs="Arial"/>
          <w:color w:val="000000" w:themeColor="text1"/>
          <w:sz w:val="21"/>
          <w:szCs w:val="21"/>
          <w:shd w:val="clear" w:color="auto" w:fill="FFFFFF"/>
        </w:rPr>
        <w:t xml:space="preserve"> </w:t>
      </w:r>
      <w:r w:rsidRPr="003113D5">
        <w:rPr>
          <w:rFonts w:ascii="Arial" w:hAnsi="Arial" w:cs="Arial"/>
          <w:color w:val="1A1A1A"/>
          <w:sz w:val="21"/>
          <w:szCs w:val="21"/>
          <w:shd w:val="clear" w:color="auto" w:fill="FFFFFF"/>
        </w:rPr>
        <w:t>(</w:t>
      </w:r>
      <w:r>
        <w:rPr>
          <w:rFonts w:ascii="Arial" w:hAnsi="Arial" w:cs="Arial"/>
          <w:color w:val="1A1A1A"/>
          <w:sz w:val="21"/>
          <w:szCs w:val="21"/>
          <w:shd w:val="clear" w:color="auto" w:fill="FFFFFF"/>
        </w:rPr>
        <w:t xml:space="preserve">Hsieh, E and </w:t>
      </w:r>
      <w:r w:rsidRPr="003113D5">
        <w:rPr>
          <w:rFonts w:ascii="Arial" w:hAnsi="Arial" w:cs="Arial"/>
          <w:color w:val="1A1A1A"/>
          <w:sz w:val="21"/>
          <w:szCs w:val="21"/>
          <w:shd w:val="clear" w:color="auto" w:fill="FFFFFF"/>
        </w:rPr>
        <w:t>de Zoeten EF</w:t>
      </w:r>
      <w:r>
        <w:rPr>
          <w:rFonts w:ascii="Arial" w:hAnsi="Arial" w:cs="Arial"/>
          <w:color w:val="1A1A1A"/>
          <w:sz w:val="21"/>
          <w:szCs w:val="21"/>
          <w:shd w:val="clear" w:color="auto" w:fill="FFFFFF"/>
        </w:rPr>
        <w:t xml:space="preserve"> </w:t>
      </w:r>
      <w:r w:rsidR="00782A54">
        <w:rPr>
          <w:rFonts w:ascii="Arial" w:hAnsi="Arial" w:cs="Arial"/>
          <w:color w:val="1A1A1A"/>
          <w:sz w:val="21"/>
          <w:szCs w:val="21"/>
          <w:shd w:val="clear" w:color="auto" w:fill="FFFFFF"/>
        </w:rPr>
        <w:t>M</w:t>
      </w:r>
      <w:r>
        <w:rPr>
          <w:rFonts w:ascii="Arial" w:hAnsi="Arial" w:cs="Arial"/>
          <w:color w:val="1A1A1A"/>
          <w:sz w:val="21"/>
          <w:szCs w:val="21"/>
          <w:shd w:val="clear" w:color="auto" w:fill="FFFFFF"/>
        </w:rPr>
        <w:t>PI</w:t>
      </w:r>
      <w:r w:rsidRPr="003113D5">
        <w:rPr>
          <w:rFonts w:ascii="Arial" w:hAnsi="Arial" w:cs="Arial"/>
          <w:color w:val="1A1A1A"/>
          <w:sz w:val="21"/>
          <w:szCs w:val="21"/>
          <w:shd w:val="clear" w:color="auto" w:fill="FFFFFF"/>
        </w:rPr>
        <w:t>)</w:t>
      </w:r>
    </w:p>
    <w:p w14:paraId="272A3CB1" w14:textId="77777777" w:rsidR="0054014B" w:rsidRPr="000001C9" w:rsidRDefault="0054014B" w:rsidP="0054014B">
      <w:pPr>
        <w:pStyle w:val="ListParagraph"/>
        <w:ind w:left="360"/>
        <w:rPr>
          <w:rFonts w:ascii="Arial" w:hAnsi="Arial" w:cs="Arial"/>
          <w:sz w:val="21"/>
          <w:szCs w:val="21"/>
        </w:rPr>
      </w:pPr>
      <w:r w:rsidRPr="000001C9">
        <w:rPr>
          <w:rFonts w:ascii="Arial" w:hAnsi="Arial" w:cs="Arial"/>
          <w:b/>
          <w:bCs/>
          <w:color w:val="000000" w:themeColor="text1"/>
          <w:sz w:val="21"/>
          <w:szCs w:val="21"/>
        </w:rPr>
        <w:t>Funding Agency:</w:t>
      </w:r>
      <w:r w:rsidRPr="000001C9">
        <w:rPr>
          <w:rFonts w:ascii="Arial" w:hAnsi="Arial" w:cs="Arial"/>
          <w:color w:val="000000" w:themeColor="text1"/>
          <w:sz w:val="21"/>
          <w:szCs w:val="21"/>
        </w:rPr>
        <w:t xml:space="preserve"> </w:t>
      </w:r>
      <w:r>
        <w:rPr>
          <w:rFonts w:ascii="Arial" w:hAnsi="Arial" w:cs="Arial"/>
          <w:sz w:val="21"/>
          <w:szCs w:val="21"/>
        </w:rPr>
        <w:t>NIH-NIDDK</w:t>
      </w:r>
    </w:p>
    <w:p w14:paraId="1A6718F6" w14:textId="4C07309F" w:rsidR="0054014B" w:rsidRPr="000001C9" w:rsidRDefault="0054014B" w:rsidP="0054014B">
      <w:pPr>
        <w:pStyle w:val="ListParagraph"/>
        <w:ind w:left="360"/>
        <w:rPr>
          <w:rFonts w:ascii="Arial" w:hAnsi="Arial" w:cs="Arial"/>
          <w:sz w:val="21"/>
          <w:szCs w:val="21"/>
        </w:rPr>
      </w:pPr>
      <w:r w:rsidRPr="000001C9">
        <w:rPr>
          <w:rFonts w:ascii="Arial" w:hAnsi="Arial" w:cs="Arial"/>
          <w:b/>
          <w:bCs/>
          <w:sz w:val="21"/>
          <w:szCs w:val="21"/>
        </w:rPr>
        <w:t>Title:</w:t>
      </w:r>
      <w:r w:rsidRPr="000001C9">
        <w:rPr>
          <w:rFonts w:ascii="Arial" w:hAnsi="Arial" w:cs="Arial"/>
          <w:sz w:val="21"/>
          <w:szCs w:val="21"/>
        </w:rPr>
        <w:t xml:space="preserve"> </w:t>
      </w:r>
      <w:r w:rsidRPr="0054014B">
        <w:rPr>
          <w:rFonts w:ascii="Arial" w:hAnsi="Arial" w:cs="Arial"/>
          <w:color w:val="000000" w:themeColor="text1"/>
          <w:sz w:val="21"/>
          <w:szCs w:val="21"/>
          <w:shd w:val="clear" w:color="auto" w:fill="FFFFFF"/>
        </w:rPr>
        <w:t>Dissecting the genetic and intestinal immune-epithelial landscape in Very Early Onset Inflammatory Bowel Disease (VEO-IBD)</w:t>
      </w:r>
    </w:p>
    <w:p w14:paraId="003553DD" w14:textId="1FE2E773" w:rsidR="0054014B" w:rsidRPr="000001C9" w:rsidRDefault="0054014B" w:rsidP="0054014B">
      <w:pPr>
        <w:pStyle w:val="ListParagraph"/>
        <w:ind w:left="360"/>
        <w:rPr>
          <w:rFonts w:ascii="Arial" w:hAnsi="Arial" w:cs="Arial"/>
          <w:sz w:val="21"/>
          <w:szCs w:val="21"/>
        </w:rPr>
      </w:pPr>
      <w:r w:rsidRPr="000001C9">
        <w:rPr>
          <w:rFonts w:ascii="Arial" w:hAnsi="Arial" w:cs="Arial"/>
          <w:b/>
          <w:bCs/>
          <w:sz w:val="21"/>
          <w:szCs w:val="21"/>
        </w:rPr>
        <w:t>Major Goals:</w:t>
      </w:r>
      <w:r w:rsidRPr="000001C9">
        <w:rPr>
          <w:rFonts w:ascii="Arial" w:hAnsi="Arial" w:cs="Arial"/>
          <w:sz w:val="21"/>
          <w:szCs w:val="21"/>
        </w:rPr>
        <w:t xml:space="preserve"> </w:t>
      </w:r>
      <w:r>
        <w:rPr>
          <w:rFonts w:ascii="Arial" w:hAnsi="Arial" w:cs="Arial"/>
          <w:sz w:val="21"/>
          <w:szCs w:val="21"/>
        </w:rPr>
        <w:t>Determine the spatial intestinal immune-epithelial landscape of pati</w:t>
      </w:r>
      <w:r w:rsidR="00782A54">
        <w:rPr>
          <w:rFonts w:ascii="Arial" w:hAnsi="Arial" w:cs="Arial"/>
          <w:sz w:val="21"/>
          <w:szCs w:val="21"/>
        </w:rPr>
        <w:t>ents with VEOIBD</w:t>
      </w:r>
    </w:p>
    <w:p w14:paraId="18DEE522" w14:textId="42886A0D" w:rsidR="0054014B" w:rsidRPr="000001C9" w:rsidRDefault="0054014B" w:rsidP="0054014B">
      <w:pPr>
        <w:pStyle w:val="ListParagraph"/>
        <w:ind w:left="360"/>
        <w:rPr>
          <w:rFonts w:ascii="Arial" w:hAnsi="Arial" w:cs="Arial"/>
          <w:sz w:val="21"/>
          <w:szCs w:val="21"/>
        </w:rPr>
      </w:pPr>
      <w:r w:rsidRPr="000001C9">
        <w:rPr>
          <w:rFonts w:ascii="Arial" w:hAnsi="Arial" w:cs="Arial"/>
          <w:b/>
          <w:bCs/>
          <w:sz w:val="21"/>
          <w:szCs w:val="21"/>
        </w:rPr>
        <w:t>Role:</w:t>
      </w:r>
      <w:r w:rsidRPr="000001C9">
        <w:rPr>
          <w:rFonts w:ascii="Arial" w:hAnsi="Arial" w:cs="Arial"/>
          <w:sz w:val="21"/>
          <w:szCs w:val="21"/>
        </w:rPr>
        <w:t xml:space="preserve"> </w:t>
      </w:r>
      <w:r w:rsidR="00782A54">
        <w:rPr>
          <w:rFonts w:ascii="Arial" w:hAnsi="Arial" w:cs="Arial"/>
          <w:sz w:val="21"/>
          <w:szCs w:val="21"/>
        </w:rPr>
        <w:t>M</w:t>
      </w:r>
      <w:r>
        <w:rPr>
          <w:rFonts w:ascii="Arial" w:hAnsi="Arial" w:cs="Arial"/>
          <w:sz w:val="21"/>
          <w:szCs w:val="21"/>
        </w:rPr>
        <w:t>PI</w:t>
      </w:r>
    </w:p>
    <w:p w14:paraId="74AB5866" w14:textId="3EC534E7" w:rsidR="00D971F3" w:rsidRDefault="0054014B" w:rsidP="00D971F3">
      <w:pPr>
        <w:pStyle w:val="ListParagraph"/>
        <w:ind w:left="360"/>
        <w:rPr>
          <w:rFonts w:ascii="Arial" w:hAnsi="Arial" w:cs="Arial"/>
          <w:sz w:val="21"/>
          <w:szCs w:val="21"/>
        </w:rPr>
      </w:pPr>
      <w:r w:rsidRPr="000001C9">
        <w:rPr>
          <w:rFonts w:ascii="Arial" w:hAnsi="Arial" w:cs="Arial"/>
          <w:b/>
          <w:bCs/>
          <w:color w:val="000000" w:themeColor="text1"/>
          <w:sz w:val="21"/>
          <w:szCs w:val="21"/>
          <w:shd w:val="clear" w:color="auto" w:fill="FFFFFF"/>
        </w:rPr>
        <w:t>Dates</w:t>
      </w:r>
      <w:r w:rsidRPr="000001C9">
        <w:rPr>
          <w:rFonts w:ascii="Arial" w:hAnsi="Arial" w:cs="Arial"/>
          <w:color w:val="000000" w:themeColor="text1"/>
          <w:sz w:val="21"/>
          <w:szCs w:val="21"/>
          <w:shd w:val="clear" w:color="auto" w:fill="FFFFFF"/>
        </w:rPr>
        <w:t xml:space="preserve"> </w:t>
      </w:r>
      <w:r w:rsidR="00782A54">
        <w:rPr>
          <w:rFonts w:ascii="Arial" w:hAnsi="Arial" w:cs="Arial"/>
          <w:sz w:val="21"/>
          <w:szCs w:val="21"/>
        </w:rPr>
        <w:t>09/01/2025-08/31/2030</w:t>
      </w:r>
    </w:p>
    <w:p w14:paraId="30B6D0E5" w14:textId="2D980BD9" w:rsidR="00D971F3" w:rsidRPr="00D971F3" w:rsidRDefault="00D971F3" w:rsidP="00D971F3">
      <w:pPr>
        <w:pStyle w:val="ListParagraph"/>
        <w:numPr>
          <w:ilvl w:val="0"/>
          <w:numId w:val="46"/>
        </w:numPr>
        <w:ind w:left="360"/>
        <w:rPr>
          <w:rFonts w:ascii="Arial" w:hAnsi="Arial" w:cs="Arial"/>
          <w:sz w:val="21"/>
          <w:szCs w:val="21"/>
        </w:rPr>
      </w:pPr>
      <w:r>
        <w:rPr>
          <w:rFonts w:ascii="Arial" w:hAnsi="Arial" w:cs="Arial"/>
          <w:b/>
          <w:bCs/>
          <w:color w:val="000000" w:themeColor="text1"/>
          <w:sz w:val="21"/>
          <w:szCs w:val="21"/>
          <w:shd w:val="clear" w:color="auto" w:fill="FFFFFF"/>
        </w:rPr>
        <w:t>Grant:</w:t>
      </w:r>
      <w:r w:rsidR="00F8398E" w:rsidRPr="00FD7747">
        <w:rPr>
          <w:rFonts w:ascii="Arial" w:hAnsi="Arial" w:cs="Arial"/>
          <w:b/>
          <w:bCs/>
          <w:color w:val="000000" w:themeColor="text1"/>
          <w:sz w:val="21"/>
          <w:szCs w:val="21"/>
          <w:shd w:val="clear" w:color="auto" w:fill="FFFFFF"/>
        </w:rPr>
        <w:t xml:space="preserve"> </w:t>
      </w:r>
      <w:r w:rsidR="00FD7747" w:rsidRPr="00FD7747">
        <w:rPr>
          <w:rFonts w:ascii="Arial" w:hAnsi="Arial" w:cs="Arial"/>
          <w:color w:val="000000" w:themeColor="text1"/>
          <w:sz w:val="21"/>
          <w:szCs w:val="21"/>
          <w:shd w:val="clear" w:color="auto" w:fill="FFFFFF"/>
        </w:rPr>
        <w:t>1R01</w:t>
      </w:r>
      <w:r w:rsidR="00FD7747" w:rsidRPr="00FD7747">
        <w:rPr>
          <w:rFonts w:ascii="Arial" w:hAnsi="Arial" w:cs="Arial"/>
          <w:color w:val="212529"/>
          <w:sz w:val="21"/>
          <w:szCs w:val="21"/>
          <w:shd w:val="clear" w:color="auto" w:fill="FFFFFF"/>
        </w:rPr>
        <w:t>RAI198648A</w:t>
      </w:r>
    </w:p>
    <w:p w14:paraId="34A903BE" w14:textId="749768C9" w:rsidR="00D971F3" w:rsidRDefault="00D971F3" w:rsidP="00D971F3">
      <w:pPr>
        <w:pStyle w:val="ListParagraph"/>
        <w:ind w:left="360"/>
        <w:rPr>
          <w:rFonts w:ascii="Arial" w:hAnsi="Arial" w:cs="Arial"/>
          <w:sz w:val="21"/>
          <w:szCs w:val="21"/>
        </w:rPr>
      </w:pPr>
      <w:r>
        <w:rPr>
          <w:rFonts w:ascii="Arial" w:hAnsi="Arial" w:cs="Arial"/>
          <w:b/>
          <w:bCs/>
          <w:color w:val="000000" w:themeColor="text1"/>
          <w:sz w:val="21"/>
          <w:szCs w:val="21"/>
          <w:shd w:val="clear" w:color="auto" w:fill="FFFFFF"/>
        </w:rPr>
        <w:t>Funding Agency:</w:t>
      </w:r>
      <w:r w:rsidRPr="00D971F3">
        <w:rPr>
          <w:rFonts w:ascii="Arial" w:hAnsi="Arial" w:cs="Arial"/>
          <w:sz w:val="21"/>
          <w:szCs w:val="21"/>
        </w:rPr>
        <w:t xml:space="preserve"> </w:t>
      </w:r>
      <w:r>
        <w:rPr>
          <w:rFonts w:ascii="Arial" w:hAnsi="Arial" w:cs="Arial"/>
          <w:sz w:val="21"/>
          <w:szCs w:val="21"/>
        </w:rPr>
        <w:t>NIH-NIDDK</w:t>
      </w:r>
    </w:p>
    <w:p w14:paraId="46B838DB" w14:textId="05593943" w:rsidR="00D971F3" w:rsidRDefault="00D971F3" w:rsidP="00D971F3">
      <w:pPr>
        <w:pStyle w:val="ListParagraph"/>
        <w:ind w:left="360"/>
        <w:rPr>
          <w:rFonts w:ascii="Arial" w:hAnsi="Arial" w:cs="Arial"/>
          <w:sz w:val="21"/>
          <w:szCs w:val="21"/>
        </w:rPr>
      </w:pPr>
      <w:r>
        <w:rPr>
          <w:rFonts w:ascii="Arial" w:hAnsi="Arial" w:cs="Arial"/>
          <w:b/>
          <w:bCs/>
          <w:color w:val="000000" w:themeColor="text1"/>
          <w:sz w:val="21"/>
          <w:szCs w:val="21"/>
          <w:shd w:val="clear" w:color="auto" w:fill="FFFFFF"/>
        </w:rPr>
        <w:t>Title:</w:t>
      </w:r>
      <w:r>
        <w:rPr>
          <w:rFonts w:ascii="Arial" w:hAnsi="Arial" w:cs="Arial"/>
          <w:sz w:val="21"/>
          <w:szCs w:val="21"/>
        </w:rPr>
        <w:t xml:space="preserve"> PERK Pathway regulating T cell development</w:t>
      </w:r>
    </w:p>
    <w:p w14:paraId="6D37BB3B" w14:textId="06EB7DF9" w:rsidR="00D971F3" w:rsidRDefault="00D971F3" w:rsidP="00D971F3">
      <w:pPr>
        <w:pStyle w:val="ListParagraph"/>
        <w:ind w:left="360"/>
        <w:rPr>
          <w:rFonts w:ascii="Arial" w:hAnsi="Arial" w:cs="Arial"/>
          <w:sz w:val="21"/>
          <w:szCs w:val="21"/>
        </w:rPr>
      </w:pPr>
      <w:r>
        <w:rPr>
          <w:rFonts w:ascii="Arial" w:hAnsi="Arial" w:cs="Arial"/>
          <w:b/>
          <w:bCs/>
          <w:color w:val="000000" w:themeColor="text1"/>
          <w:sz w:val="21"/>
          <w:szCs w:val="21"/>
          <w:shd w:val="clear" w:color="auto" w:fill="FFFFFF"/>
        </w:rPr>
        <w:t>Major Goals:</w:t>
      </w:r>
      <w:r>
        <w:rPr>
          <w:rFonts w:ascii="Arial" w:hAnsi="Arial" w:cs="Arial"/>
          <w:sz w:val="21"/>
          <w:szCs w:val="21"/>
        </w:rPr>
        <w:t xml:space="preserve"> </w:t>
      </w:r>
      <w:r w:rsidR="00F8398E">
        <w:rPr>
          <w:rFonts w:ascii="Arial" w:hAnsi="Arial" w:cs="Arial"/>
          <w:sz w:val="21"/>
          <w:szCs w:val="21"/>
        </w:rPr>
        <w:t>Determine</w:t>
      </w:r>
      <w:r>
        <w:rPr>
          <w:rFonts w:ascii="Arial" w:hAnsi="Arial" w:cs="Arial"/>
          <w:sz w:val="21"/>
          <w:szCs w:val="21"/>
        </w:rPr>
        <w:t xml:space="preserve"> the role of ER stress in development of </w:t>
      </w:r>
      <w:proofErr w:type="spellStart"/>
      <w:r>
        <w:rPr>
          <w:rFonts w:ascii="Arial" w:hAnsi="Arial" w:cs="Arial"/>
          <w:sz w:val="21"/>
          <w:szCs w:val="21"/>
        </w:rPr>
        <w:t>Tcell</w:t>
      </w:r>
      <w:proofErr w:type="spellEnd"/>
      <w:r>
        <w:rPr>
          <w:rFonts w:ascii="Arial" w:hAnsi="Arial" w:cs="Arial"/>
          <w:sz w:val="21"/>
          <w:szCs w:val="21"/>
        </w:rPr>
        <w:t xml:space="preserve"> and regulation of the metabolic activity of Tregs</w:t>
      </w:r>
    </w:p>
    <w:p w14:paraId="0A0D7BEC" w14:textId="315FACA8" w:rsidR="00F8398E" w:rsidRDefault="00F8398E" w:rsidP="00D971F3">
      <w:pPr>
        <w:pStyle w:val="ListParagraph"/>
        <w:ind w:left="360"/>
        <w:rPr>
          <w:rFonts w:ascii="Arial" w:hAnsi="Arial" w:cs="Arial"/>
          <w:color w:val="000000" w:themeColor="text1"/>
          <w:sz w:val="21"/>
          <w:szCs w:val="21"/>
        </w:rPr>
      </w:pPr>
      <w:r>
        <w:rPr>
          <w:rFonts w:ascii="Arial" w:hAnsi="Arial" w:cs="Arial"/>
          <w:b/>
          <w:bCs/>
          <w:color w:val="000000" w:themeColor="text1"/>
          <w:sz w:val="21"/>
          <w:szCs w:val="21"/>
          <w:shd w:val="clear" w:color="auto" w:fill="FFFFFF"/>
        </w:rPr>
        <w:t>Role:</w:t>
      </w:r>
      <w:r w:rsidRPr="00F8398E">
        <w:rPr>
          <w:rFonts w:ascii="Arial" w:hAnsi="Arial" w:cs="Arial"/>
          <w:color w:val="000000" w:themeColor="text1"/>
          <w:sz w:val="21"/>
          <w:szCs w:val="21"/>
        </w:rPr>
        <w:t xml:space="preserve"> </w:t>
      </w:r>
      <w:r w:rsidRPr="00FE3666">
        <w:rPr>
          <w:rFonts w:ascii="Arial" w:hAnsi="Arial" w:cs="Arial"/>
          <w:color w:val="000000" w:themeColor="text1"/>
          <w:sz w:val="21"/>
          <w:szCs w:val="21"/>
        </w:rPr>
        <w:t>Principal Investigator</w:t>
      </w:r>
    </w:p>
    <w:p w14:paraId="761E73EF" w14:textId="5F8C6815" w:rsidR="00F8398E" w:rsidRPr="00F8398E" w:rsidRDefault="00F8398E" w:rsidP="00D971F3">
      <w:pPr>
        <w:pStyle w:val="ListParagraph"/>
        <w:ind w:left="360"/>
        <w:rPr>
          <w:rFonts w:ascii="Arial" w:hAnsi="Arial" w:cs="Arial"/>
          <w:sz w:val="21"/>
          <w:szCs w:val="21"/>
        </w:rPr>
      </w:pPr>
      <w:r>
        <w:rPr>
          <w:rFonts w:ascii="Arial" w:hAnsi="Arial" w:cs="Arial"/>
          <w:b/>
          <w:bCs/>
          <w:color w:val="000000" w:themeColor="text1"/>
          <w:sz w:val="21"/>
          <w:szCs w:val="21"/>
          <w:shd w:val="clear" w:color="auto" w:fill="FFFFFF"/>
        </w:rPr>
        <w:t>Dates:</w:t>
      </w:r>
      <w:r>
        <w:rPr>
          <w:rFonts w:ascii="Arial" w:hAnsi="Arial" w:cs="Arial"/>
          <w:b/>
          <w:bCs/>
          <w:sz w:val="21"/>
          <w:szCs w:val="21"/>
        </w:rPr>
        <w:t xml:space="preserve"> </w:t>
      </w:r>
      <w:r>
        <w:rPr>
          <w:rFonts w:ascii="Arial" w:hAnsi="Arial" w:cs="Arial"/>
          <w:sz w:val="21"/>
          <w:szCs w:val="21"/>
        </w:rPr>
        <w:t>05/01/2026-04/30/2031</w:t>
      </w:r>
    </w:p>
    <w:p w14:paraId="67C5AAE7" w14:textId="56007554" w:rsidR="00486623" w:rsidRPr="00486623" w:rsidRDefault="00486623" w:rsidP="000D6224">
      <w:pPr>
        <w:pStyle w:val="ListParagraph"/>
        <w:autoSpaceDE w:val="0"/>
        <w:autoSpaceDN w:val="0"/>
        <w:adjustRightInd w:val="0"/>
        <w:ind w:left="360"/>
        <w:rPr>
          <w:rFonts w:ascii="Arial" w:hAnsi="Arial" w:cs="Arial"/>
          <w:i/>
          <w:color w:val="000000" w:themeColor="text1"/>
          <w:sz w:val="21"/>
          <w:szCs w:val="21"/>
          <w:u w:val="single"/>
        </w:rPr>
      </w:pPr>
    </w:p>
    <w:p w14:paraId="58577408" w14:textId="1EAACFCD" w:rsidR="00DB0E4E" w:rsidRDefault="00C93E0D" w:rsidP="000D6224">
      <w:pPr>
        <w:autoSpaceDE w:val="0"/>
        <w:autoSpaceDN w:val="0"/>
        <w:adjustRightInd w:val="0"/>
        <w:ind w:left="360"/>
        <w:rPr>
          <w:rFonts w:ascii="Arial" w:hAnsi="Arial" w:cs="Arial"/>
          <w:i/>
          <w:color w:val="000000" w:themeColor="text1"/>
          <w:sz w:val="21"/>
          <w:szCs w:val="21"/>
          <w:u w:val="single"/>
        </w:rPr>
      </w:pPr>
      <w:r w:rsidRPr="009103E0">
        <w:rPr>
          <w:rFonts w:ascii="Arial" w:hAnsi="Arial" w:cs="Arial"/>
          <w:i/>
          <w:color w:val="000000" w:themeColor="text1"/>
          <w:sz w:val="21"/>
          <w:szCs w:val="21"/>
          <w:u w:val="single"/>
        </w:rPr>
        <w:t>Completed Support</w:t>
      </w:r>
    </w:p>
    <w:p w14:paraId="3ABB7726" w14:textId="77777777" w:rsidR="00051FB4" w:rsidRPr="00FE3666" w:rsidRDefault="00051FB4" w:rsidP="00051FB4">
      <w:pPr>
        <w:pStyle w:val="ListParagraph"/>
        <w:numPr>
          <w:ilvl w:val="0"/>
          <w:numId w:val="51"/>
        </w:numPr>
        <w:ind w:left="360"/>
        <w:rPr>
          <w:rFonts w:ascii="Arial" w:hAnsi="Arial" w:cs="Arial"/>
          <w:sz w:val="21"/>
          <w:szCs w:val="21"/>
        </w:rPr>
      </w:pPr>
      <w:r w:rsidRPr="00FE3666">
        <w:rPr>
          <w:rFonts w:ascii="Arial" w:hAnsi="Arial" w:cs="Arial"/>
          <w:b/>
          <w:bCs/>
          <w:color w:val="000000" w:themeColor="text1"/>
          <w:sz w:val="21"/>
          <w:szCs w:val="21"/>
        </w:rPr>
        <w:t xml:space="preserve">Grant: </w:t>
      </w:r>
      <w:r>
        <w:rPr>
          <w:rFonts w:ascii="Arial" w:hAnsi="Arial" w:cs="Arial"/>
          <w:color w:val="1A1A1A"/>
          <w:sz w:val="21"/>
          <w:szCs w:val="21"/>
          <w:shd w:val="clear" w:color="auto" w:fill="FFFFFF"/>
        </w:rPr>
        <w:t>Colorado Clinical Translational TSI</w:t>
      </w:r>
      <w:r w:rsidRPr="00FE3666">
        <w:rPr>
          <w:rFonts w:ascii="Arial" w:hAnsi="Arial" w:cs="Arial"/>
          <w:color w:val="1A1A1A"/>
          <w:sz w:val="21"/>
          <w:szCs w:val="21"/>
          <w:shd w:val="clear" w:color="auto" w:fill="FFFFFF"/>
        </w:rPr>
        <w:t> </w:t>
      </w:r>
      <w:r>
        <w:rPr>
          <w:rFonts w:ascii="Arial" w:hAnsi="Arial" w:cs="Arial"/>
          <w:color w:val="1A1A1A"/>
          <w:sz w:val="21"/>
          <w:szCs w:val="21"/>
          <w:shd w:val="clear" w:color="auto" w:fill="FFFFFF"/>
        </w:rPr>
        <w:t>Pilot Grant Award (Alula, K)</w:t>
      </w:r>
    </w:p>
    <w:p w14:paraId="44D6BA81" w14:textId="77777777" w:rsidR="00051FB4" w:rsidRPr="00FE3666" w:rsidRDefault="00051FB4" w:rsidP="00051FB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Funding Agency:</w:t>
      </w:r>
      <w:r w:rsidRPr="00FE3666">
        <w:rPr>
          <w:rFonts w:ascii="Arial" w:hAnsi="Arial" w:cs="Arial"/>
          <w:color w:val="000000" w:themeColor="text1"/>
          <w:sz w:val="21"/>
          <w:szCs w:val="21"/>
        </w:rPr>
        <w:t xml:space="preserve"> </w:t>
      </w:r>
      <w:r>
        <w:rPr>
          <w:rFonts w:ascii="Arial" w:hAnsi="Arial" w:cs="Arial"/>
          <w:color w:val="000000" w:themeColor="text1"/>
          <w:sz w:val="21"/>
          <w:szCs w:val="21"/>
        </w:rPr>
        <w:t>University of Colorado</w:t>
      </w:r>
    </w:p>
    <w:p w14:paraId="7CBDCE90" w14:textId="77777777" w:rsidR="00051FB4" w:rsidRPr="00FE3666" w:rsidRDefault="00051FB4" w:rsidP="00051FB4">
      <w:pPr>
        <w:tabs>
          <w:tab w:val="left" w:pos="2880"/>
        </w:tabs>
        <w:spacing w:line="216" w:lineRule="auto"/>
        <w:ind w:left="360"/>
        <w:rPr>
          <w:rFonts w:ascii="Arial" w:hAnsi="Arial" w:cs="Arial"/>
          <w:sz w:val="21"/>
          <w:szCs w:val="21"/>
        </w:rPr>
      </w:pPr>
      <w:r w:rsidRPr="00FE3666">
        <w:rPr>
          <w:rFonts w:ascii="Arial" w:hAnsi="Arial" w:cs="Arial"/>
          <w:b/>
          <w:bCs/>
          <w:color w:val="000000" w:themeColor="text1"/>
          <w:sz w:val="21"/>
          <w:szCs w:val="21"/>
        </w:rPr>
        <w:t>Title:</w:t>
      </w:r>
      <w:r w:rsidRPr="00FE3666">
        <w:rPr>
          <w:rFonts w:ascii="Arial" w:hAnsi="Arial" w:cs="Arial"/>
          <w:color w:val="000000" w:themeColor="text1"/>
          <w:sz w:val="21"/>
          <w:szCs w:val="21"/>
        </w:rPr>
        <w:t xml:space="preserve"> </w:t>
      </w:r>
      <w:r>
        <w:rPr>
          <w:rFonts w:ascii="Arial" w:hAnsi="Arial" w:cs="Arial"/>
          <w:color w:val="000000" w:themeColor="text1"/>
          <w:sz w:val="21"/>
          <w:szCs w:val="21"/>
        </w:rPr>
        <w:t>ROLE OF HSF1 IN INTESTINAL FIBROSIS</w:t>
      </w:r>
    </w:p>
    <w:p w14:paraId="18AA5324" w14:textId="77777777" w:rsidR="00051FB4" w:rsidRPr="00FE3666" w:rsidRDefault="00051FB4" w:rsidP="00051FB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Role:</w:t>
      </w:r>
      <w:r w:rsidRPr="00FE3666">
        <w:rPr>
          <w:rFonts w:ascii="Arial" w:hAnsi="Arial" w:cs="Arial"/>
          <w:color w:val="000000" w:themeColor="text1"/>
          <w:sz w:val="21"/>
          <w:szCs w:val="21"/>
        </w:rPr>
        <w:t xml:space="preserve"> </w:t>
      </w:r>
      <w:r>
        <w:rPr>
          <w:rFonts w:ascii="Arial" w:hAnsi="Arial" w:cs="Arial"/>
          <w:color w:val="000000" w:themeColor="text1"/>
          <w:sz w:val="21"/>
          <w:szCs w:val="21"/>
        </w:rPr>
        <w:t>Mentor</w:t>
      </w:r>
      <w:r w:rsidRPr="00FE3666">
        <w:rPr>
          <w:rFonts w:ascii="Arial" w:hAnsi="Arial" w:cs="Arial"/>
          <w:color w:val="000000" w:themeColor="text1"/>
          <w:sz w:val="21"/>
          <w:szCs w:val="21"/>
        </w:rPr>
        <w:tab/>
      </w:r>
      <w:r w:rsidRPr="00FE3666">
        <w:rPr>
          <w:rFonts w:ascii="Arial" w:hAnsi="Arial" w:cs="Arial"/>
          <w:color w:val="000000" w:themeColor="text1"/>
          <w:sz w:val="21"/>
          <w:szCs w:val="21"/>
        </w:rPr>
        <w:tab/>
      </w:r>
    </w:p>
    <w:p w14:paraId="5944440C" w14:textId="77777777" w:rsidR="00051FB4" w:rsidRPr="009103E5" w:rsidRDefault="00051FB4" w:rsidP="00051FB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Dates:</w:t>
      </w:r>
      <w:r>
        <w:rPr>
          <w:rFonts w:ascii="Arial" w:hAnsi="Arial" w:cs="Arial"/>
          <w:color w:val="000000" w:themeColor="text1"/>
          <w:sz w:val="21"/>
          <w:szCs w:val="21"/>
        </w:rPr>
        <w:t>8</w:t>
      </w:r>
      <w:r w:rsidRPr="00FE3666">
        <w:rPr>
          <w:rFonts w:ascii="Arial" w:hAnsi="Arial" w:cs="Arial"/>
          <w:color w:val="000000" w:themeColor="text1"/>
          <w:sz w:val="21"/>
          <w:szCs w:val="21"/>
        </w:rPr>
        <w:t>/202</w:t>
      </w:r>
      <w:r>
        <w:rPr>
          <w:rFonts w:ascii="Arial" w:hAnsi="Arial" w:cs="Arial"/>
          <w:color w:val="000000" w:themeColor="text1"/>
          <w:sz w:val="21"/>
          <w:szCs w:val="21"/>
        </w:rPr>
        <w:t>4-7/2025</w:t>
      </w:r>
    </w:p>
    <w:p w14:paraId="2AF37480" w14:textId="77777777" w:rsidR="00051FB4" w:rsidRPr="00FE3666" w:rsidRDefault="00051FB4" w:rsidP="00051FB4">
      <w:pPr>
        <w:pStyle w:val="ListParagraph"/>
        <w:numPr>
          <w:ilvl w:val="0"/>
          <w:numId w:val="52"/>
        </w:numPr>
        <w:ind w:left="360"/>
        <w:rPr>
          <w:rFonts w:ascii="Arial" w:hAnsi="Arial" w:cs="Arial"/>
          <w:sz w:val="21"/>
          <w:szCs w:val="21"/>
        </w:rPr>
      </w:pPr>
      <w:r w:rsidRPr="00FE3666">
        <w:rPr>
          <w:rFonts w:ascii="Arial" w:hAnsi="Arial" w:cs="Arial"/>
          <w:b/>
          <w:bCs/>
          <w:color w:val="000000" w:themeColor="text1"/>
          <w:sz w:val="21"/>
          <w:szCs w:val="21"/>
        </w:rPr>
        <w:t xml:space="preserve">Grant: </w:t>
      </w:r>
      <w:r>
        <w:rPr>
          <w:rFonts w:ascii="Arial" w:hAnsi="Arial" w:cs="Arial"/>
          <w:color w:val="1A1A1A"/>
          <w:sz w:val="21"/>
          <w:szCs w:val="21"/>
          <w:shd w:val="clear" w:color="auto" w:fill="FFFFFF"/>
        </w:rPr>
        <w:t>Colorado Clinical Translational TSI</w:t>
      </w:r>
      <w:r w:rsidRPr="00FE3666">
        <w:rPr>
          <w:rFonts w:ascii="Arial" w:hAnsi="Arial" w:cs="Arial"/>
          <w:color w:val="1A1A1A"/>
          <w:sz w:val="21"/>
          <w:szCs w:val="21"/>
          <w:shd w:val="clear" w:color="auto" w:fill="FFFFFF"/>
        </w:rPr>
        <w:t> </w:t>
      </w:r>
      <w:r>
        <w:rPr>
          <w:rFonts w:ascii="Arial" w:hAnsi="Arial" w:cs="Arial"/>
          <w:color w:val="1A1A1A"/>
          <w:sz w:val="21"/>
          <w:szCs w:val="21"/>
          <w:shd w:val="clear" w:color="auto" w:fill="FFFFFF"/>
        </w:rPr>
        <w:t>Pilot Grant Award (Hall, C)</w:t>
      </w:r>
    </w:p>
    <w:p w14:paraId="58C91ACE" w14:textId="77777777" w:rsidR="00051FB4" w:rsidRPr="00FE3666" w:rsidRDefault="00051FB4" w:rsidP="00051FB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Funding Agency:</w:t>
      </w:r>
      <w:r w:rsidRPr="00FE3666">
        <w:rPr>
          <w:rFonts w:ascii="Arial" w:hAnsi="Arial" w:cs="Arial"/>
          <w:color w:val="000000" w:themeColor="text1"/>
          <w:sz w:val="21"/>
          <w:szCs w:val="21"/>
        </w:rPr>
        <w:t xml:space="preserve"> </w:t>
      </w:r>
      <w:r>
        <w:rPr>
          <w:rFonts w:ascii="Arial" w:hAnsi="Arial" w:cs="Arial"/>
          <w:color w:val="000000" w:themeColor="text1"/>
          <w:sz w:val="21"/>
          <w:szCs w:val="21"/>
        </w:rPr>
        <w:t>University of Colorado</w:t>
      </w:r>
    </w:p>
    <w:p w14:paraId="3616358A" w14:textId="77777777" w:rsidR="00051FB4" w:rsidRPr="006A7439" w:rsidRDefault="00051FB4" w:rsidP="00051FB4">
      <w:pPr>
        <w:tabs>
          <w:tab w:val="left" w:pos="2880"/>
        </w:tabs>
        <w:spacing w:line="216" w:lineRule="auto"/>
        <w:ind w:left="360"/>
        <w:rPr>
          <w:rFonts w:ascii="Arial" w:hAnsi="Arial" w:cs="Arial"/>
          <w:sz w:val="21"/>
          <w:szCs w:val="21"/>
        </w:rPr>
      </w:pPr>
      <w:r w:rsidRPr="006A7439">
        <w:rPr>
          <w:rFonts w:ascii="Arial" w:hAnsi="Arial" w:cs="Arial"/>
          <w:b/>
          <w:bCs/>
          <w:color w:val="000000" w:themeColor="text1"/>
          <w:sz w:val="21"/>
          <w:szCs w:val="21"/>
        </w:rPr>
        <w:t>Title:</w:t>
      </w:r>
      <w:r w:rsidRPr="006A7439">
        <w:rPr>
          <w:rFonts w:ascii="Arial" w:hAnsi="Arial" w:cs="Arial"/>
          <w:color w:val="000000" w:themeColor="text1"/>
          <w:sz w:val="21"/>
          <w:szCs w:val="21"/>
        </w:rPr>
        <w:t xml:space="preserve"> </w:t>
      </w:r>
      <w:r w:rsidRPr="006A7439">
        <w:rPr>
          <w:rFonts w:ascii="Arial" w:hAnsi="Arial" w:cs="Arial"/>
          <w:color w:val="212121"/>
          <w:sz w:val="22"/>
          <w:szCs w:val="22"/>
        </w:rPr>
        <w:t>EVALUATION OF THE ENERGETIC CREATINE PATHWAY IN PEDIATRIC IBD PATIENTS</w:t>
      </w:r>
    </w:p>
    <w:p w14:paraId="0D10CDC5" w14:textId="77777777" w:rsidR="00051FB4" w:rsidRPr="00FE3666" w:rsidRDefault="00051FB4" w:rsidP="00051FB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Role:</w:t>
      </w:r>
      <w:r w:rsidRPr="00FE3666">
        <w:rPr>
          <w:rFonts w:ascii="Arial" w:hAnsi="Arial" w:cs="Arial"/>
          <w:color w:val="000000" w:themeColor="text1"/>
          <w:sz w:val="21"/>
          <w:szCs w:val="21"/>
        </w:rPr>
        <w:t xml:space="preserve"> </w:t>
      </w:r>
      <w:r>
        <w:rPr>
          <w:rFonts w:ascii="Arial" w:hAnsi="Arial" w:cs="Arial"/>
          <w:color w:val="000000" w:themeColor="text1"/>
          <w:sz w:val="21"/>
          <w:szCs w:val="21"/>
        </w:rPr>
        <w:t>Mentor</w:t>
      </w:r>
      <w:r w:rsidRPr="00FE3666">
        <w:rPr>
          <w:rFonts w:ascii="Arial" w:hAnsi="Arial" w:cs="Arial"/>
          <w:color w:val="000000" w:themeColor="text1"/>
          <w:sz w:val="21"/>
          <w:szCs w:val="21"/>
        </w:rPr>
        <w:tab/>
      </w:r>
      <w:r w:rsidRPr="00FE3666">
        <w:rPr>
          <w:rFonts w:ascii="Arial" w:hAnsi="Arial" w:cs="Arial"/>
          <w:color w:val="000000" w:themeColor="text1"/>
          <w:sz w:val="21"/>
          <w:szCs w:val="21"/>
        </w:rPr>
        <w:tab/>
      </w:r>
    </w:p>
    <w:p w14:paraId="58B2C1DA" w14:textId="77777777" w:rsidR="00051FB4" w:rsidRPr="00385F59" w:rsidRDefault="00051FB4" w:rsidP="00051FB4">
      <w:pPr>
        <w:pStyle w:val="ListParagraph"/>
        <w:autoSpaceDE w:val="0"/>
        <w:autoSpaceDN w:val="0"/>
        <w:adjustRightInd w:val="0"/>
        <w:ind w:left="360"/>
        <w:rPr>
          <w:rFonts w:ascii="Arial" w:hAnsi="Arial" w:cs="Arial"/>
          <w:color w:val="000000" w:themeColor="text1"/>
          <w:sz w:val="21"/>
          <w:szCs w:val="21"/>
        </w:rPr>
      </w:pPr>
      <w:r w:rsidRPr="00FE3666">
        <w:rPr>
          <w:rFonts w:ascii="Arial" w:hAnsi="Arial" w:cs="Arial"/>
          <w:b/>
          <w:bCs/>
          <w:color w:val="000000" w:themeColor="text1"/>
          <w:sz w:val="21"/>
          <w:szCs w:val="21"/>
        </w:rPr>
        <w:t>Dates:</w:t>
      </w:r>
      <w:r>
        <w:rPr>
          <w:rFonts w:ascii="Arial" w:hAnsi="Arial" w:cs="Arial"/>
          <w:color w:val="000000" w:themeColor="text1"/>
          <w:sz w:val="21"/>
          <w:szCs w:val="21"/>
        </w:rPr>
        <w:t>8</w:t>
      </w:r>
      <w:r w:rsidRPr="00FE3666">
        <w:rPr>
          <w:rFonts w:ascii="Arial" w:hAnsi="Arial" w:cs="Arial"/>
          <w:color w:val="000000" w:themeColor="text1"/>
          <w:sz w:val="21"/>
          <w:szCs w:val="21"/>
        </w:rPr>
        <w:t>/202</w:t>
      </w:r>
      <w:r>
        <w:rPr>
          <w:rFonts w:ascii="Arial" w:hAnsi="Arial" w:cs="Arial"/>
          <w:color w:val="000000" w:themeColor="text1"/>
          <w:sz w:val="21"/>
          <w:szCs w:val="21"/>
        </w:rPr>
        <w:t>4-7/2025</w:t>
      </w:r>
    </w:p>
    <w:p w14:paraId="486FBB25" w14:textId="77777777" w:rsidR="00EC4ABF" w:rsidRPr="000D6224" w:rsidRDefault="00EC4ABF" w:rsidP="00051FB4">
      <w:pPr>
        <w:pStyle w:val="ListParagraph"/>
        <w:numPr>
          <w:ilvl w:val="0"/>
          <w:numId w:val="47"/>
        </w:numPr>
        <w:ind w:left="360"/>
        <w:rPr>
          <w:rFonts w:ascii="Arial" w:hAnsi="Arial" w:cs="Arial"/>
          <w:b/>
          <w:bCs/>
          <w:sz w:val="21"/>
          <w:szCs w:val="21"/>
        </w:rPr>
      </w:pPr>
      <w:r w:rsidRPr="000D6224">
        <w:rPr>
          <w:rFonts w:ascii="Arial" w:hAnsi="Arial" w:cs="Arial"/>
          <w:b/>
          <w:bCs/>
          <w:sz w:val="21"/>
          <w:szCs w:val="21"/>
        </w:rPr>
        <w:lastRenderedPageBreak/>
        <w:t>Grant:</w:t>
      </w:r>
      <w:r w:rsidRPr="000D6224">
        <w:rPr>
          <w:rFonts w:ascii="Arial" w:hAnsi="Arial" w:cs="Arial"/>
          <w:sz w:val="21"/>
          <w:szCs w:val="21"/>
        </w:rPr>
        <w:t xml:space="preserve"> </w:t>
      </w:r>
      <w:r w:rsidRPr="000D6224">
        <w:rPr>
          <w:rFonts w:ascii="Arial" w:hAnsi="Arial" w:cs="Arial"/>
          <w:color w:val="000000" w:themeColor="text1"/>
          <w:sz w:val="21"/>
          <w:szCs w:val="21"/>
        </w:rPr>
        <w:t>1R01DK111856-01A1</w:t>
      </w:r>
    </w:p>
    <w:p w14:paraId="016B4A52" w14:textId="77777777" w:rsidR="00EC4ABF" w:rsidRDefault="00EC4ABF" w:rsidP="000D6224">
      <w:pPr>
        <w:ind w:left="360"/>
        <w:rPr>
          <w:rFonts w:ascii="Arial" w:hAnsi="Arial" w:cs="Arial"/>
          <w:color w:val="000000"/>
          <w:sz w:val="21"/>
          <w:szCs w:val="21"/>
        </w:rPr>
      </w:pPr>
      <w:r w:rsidRPr="005D32FD">
        <w:rPr>
          <w:rFonts w:ascii="Arial" w:hAnsi="Arial" w:cs="Arial"/>
          <w:b/>
          <w:bCs/>
          <w:color w:val="000000" w:themeColor="text1"/>
          <w:sz w:val="21"/>
          <w:szCs w:val="21"/>
        </w:rPr>
        <w:t>Funding Source:</w:t>
      </w:r>
      <w:r>
        <w:rPr>
          <w:rFonts w:ascii="Arial" w:hAnsi="Arial" w:cs="Arial"/>
          <w:color w:val="000000" w:themeColor="text1"/>
          <w:sz w:val="21"/>
          <w:szCs w:val="21"/>
        </w:rPr>
        <w:t xml:space="preserve"> </w:t>
      </w:r>
      <w:r w:rsidRPr="009103E0">
        <w:rPr>
          <w:rFonts w:ascii="Arial" w:hAnsi="Arial" w:cs="Arial"/>
          <w:color w:val="000000" w:themeColor="text1"/>
          <w:sz w:val="21"/>
          <w:szCs w:val="21"/>
        </w:rPr>
        <w:t>NIH-NIDDK</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p>
    <w:p w14:paraId="0C0ED108" w14:textId="77777777" w:rsidR="00EC4ABF" w:rsidRPr="005D32FD" w:rsidRDefault="00EC4ABF"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t>Title:</w:t>
      </w:r>
      <w:r>
        <w:rPr>
          <w:rFonts w:ascii="Arial" w:hAnsi="Arial" w:cs="Arial"/>
          <w:color w:val="000000" w:themeColor="text1"/>
          <w:sz w:val="21"/>
          <w:szCs w:val="21"/>
        </w:rPr>
        <w:t xml:space="preserve"> </w:t>
      </w:r>
      <w:r w:rsidRPr="009103E0">
        <w:rPr>
          <w:rFonts w:ascii="Arial" w:hAnsi="Arial" w:cs="Arial"/>
          <w:color w:val="000000" w:themeColor="text1"/>
          <w:sz w:val="21"/>
          <w:szCs w:val="21"/>
        </w:rPr>
        <w:t>MICRORNA-DEPENDENT REGULATION OF INTESTINAL T-CELLS</w:t>
      </w:r>
    </w:p>
    <w:p w14:paraId="2F75DDF3" w14:textId="77777777" w:rsidR="00EC4ABF" w:rsidRPr="009103E0" w:rsidRDefault="00EC4ABF"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t>Role:</w:t>
      </w:r>
      <w:r>
        <w:rPr>
          <w:rFonts w:ascii="Arial" w:hAnsi="Arial" w:cs="Arial"/>
          <w:color w:val="000000" w:themeColor="text1"/>
          <w:sz w:val="21"/>
          <w:szCs w:val="21"/>
        </w:rPr>
        <w:t xml:space="preserve"> de Zoeten, Edwin</w:t>
      </w:r>
      <w:r w:rsidRPr="009103E0">
        <w:rPr>
          <w:rFonts w:ascii="Arial" w:hAnsi="Arial" w:cs="Arial"/>
          <w:color w:val="000000" w:themeColor="text1"/>
          <w:sz w:val="21"/>
          <w:szCs w:val="21"/>
        </w:rPr>
        <w:t xml:space="preserve"> (PI)</w:t>
      </w:r>
    </w:p>
    <w:p w14:paraId="57D0818A" w14:textId="77777777" w:rsidR="00EC4ABF" w:rsidRDefault="00EC4ABF"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t>Dates:</w:t>
      </w:r>
      <w:r>
        <w:rPr>
          <w:rFonts w:ascii="Arial" w:hAnsi="Arial" w:cs="Arial"/>
          <w:color w:val="000000" w:themeColor="text1"/>
          <w:sz w:val="21"/>
          <w:szCs w:val="21"/>
        </w:rPr>
        <w:t xml:space="preserve"> </w:t>
      </w:r>
      <w:r w:rsidRPr="009103E0">
        <w:rPr>
          <w:rFonts w:ascii="Arial" w:hAnsi="Arial" w:cs="Arial"/>
          <w:color w:val="000000" w:themeColor="text1"/>
          <w:sz w:val="21"/>
          <w:szCs w:val="21"/>
        </w:rPr>
        <w:t>01/13/18-12/31/2</w:t>
      </w:r>
      <w:r>
        <w:rPr>
          <w:rFonts w:ascii="Arial" w:hAnsi="Arial" w:cs="Arial"/>
          <w:color w:val="000000" w:themeColor="text1"/>
          <w:sz w:val="21"/>
          <w:szCs w:val="21"/>
        </w:rPr>
        <w:t>3</w:t>
      </w:r>
    </w:p>
    <w:p w14:paraId="75066D8C" w14:textId="77777777" w:rsidR="00EC4ABF" w:rsidRDefault="00EC4ABF" w:rsidP="000D6224">
      <w:pPr>
        <w:autoSpaceDE w:val="0"/>
        <w:autoSpaceDN w:val="0"/>
        <w:adjustRightInd w:val="0"/>
        <w:ind w:left="360"/>
        <w:rPr>
          <w:rFonts w:ascii="Arial" w:hAnsi="Arial" w:cs="Arial"/>
          <w:color w:val="000000" w:themeColor="text1"/>
          <w:sz w:val="21"/>
          <w:szCs w:val="21"/>
        </w:rPr>
      </w:pPr>
      <w:r w:rsidRPr="005D32FD">
        <w:rPr>
          <w:rFonts w:ascii="Arial" w:hAnsi="Arial" w:cs="Arial"/>
          <w:b/>
          <w:bCs/>
          <w:color w:val="000000" w:themeColor="text1"/>
          <w:sz w:val="21"/>
          <w:szCs w:val="21"/>
        </w:rPr>
        <w:t>Percent effort:</w:t>
      </w:r>
      <w:r>
        <w:rPr>
          <w:rFonts w:ascii="Arial" w:hAnsi="Arial" w:cs="Arial"/>
          <w:color w:val="000000" w:themeColor="text1"/>
          <w:sz w:val="21"/>
          <w:szCs w:val="21"/>
        </w:rPr>
        <w:t xml:space="preserve"> 40% </w:t>
      </w:r>
    </w:p>
    <w:p w14:paraId="576CF4B4" w14:textId="5822426E" w:rsidR="00DE7EC1" w:rsidRDefault="00EC4ABF" w:rsidP="00DE7EC1">
      <w:pPr>
        <w:ind w:left="360"/>
        <w:rPr>
          <w:rFonts w:ascii="Arial" w:hAnsi="Arial" w:cs="Arial"/>
          <w:color w:val="000000"/>
          <w:sz w:val="21"/>
          <w:szCs w:val="21"/>
        </w:rPr>
      </w:pPr>
      <w:r>
        <w:rPr>
          <w:rFonts w:ascii="Arial" w:hAnsi="Arial" w:cs="Arial"/>
          <w:b/>
          <w:bCs/>
          <w:color w:val="000000" w:themeColor="text1"/>
          <w:sz w:val="21"/>
          <w:szCs w:val="21"/>
        </w:rPr>
        <w:t>Total Award</w:t>
      </w:r>
      <w:r w:rsidRPr="005D32FD">
        <w:rPr>
          <w:rFonts w:ascii="Arial" w:hAnsi="Arial" w:cs="Arial"/>
          <w:b/>
          <w:bCs/>
          <w:color w:val="000000" w:themeColor="text1"/>
          <w:sz w:val="21"/>
          <w:szCs w:val="21"/>
        </w:rPr>
        <w:t>:</w:t>
      </w:r>
      <w:r w:rsidRPr="005D32FD">
        <w:rPr>
          <w:rFonts w:ascii="Arial" w:hAnsi="Arial" w:cs="Arial"/>
          <w:color w:val="000000"/>
          <w:sz w:val="21"/>
          <w:szCs w:val="21"/>
        </w:rPr>
        <w:t xml:space="preserve"> </w:t>
      </w:r>
      <w:r w:rsidRPr="00803C63">
        <w:rPr>
          <w:rFonts w:ascii="Arial" w:hAnsi="Arial" w:cs="Arial"/>
          <w:color w:val="000000"/>
          <w:sz w:val="21"/>
          <w:szCs w:val="21"/>
        </w:rPr>
        <w:t>$1,3</w:t>
      </w:r>
      <w:r>
        <w:rPr>
          <w:rFonts w:ascii="Arial" w:hAnsi="Arial" w:cs="Arial"/>
          <w:color w:val="000000"/>
          <w:sz w:val="21"/>
          <w:szCs w:val="21"/>
        </w:rPr>
        <w:t>99</w:t>
      </w:r>
      <w:r w:rsidRPr="00803C63">
        <w:rPr>
          <w:rFonts w:ascii="Arial" w:hAnsi="Arial" w:cs="Arial"/>
          <w:color w:val="000000"/>
          <w:sz w:val="21"/>
          <w:szCs w:val="21"/>
        </w:rPr>
        <w:t>,</w:t>
      </w:r>
      <w:r>
        <w:rPr>
          <w:rFonts w:ascii="Arial" w:hAnsi="Arial" w:cs="Arial"/>
          <w:color w:val="000000"/>
          <w:sz w:val="21"/>
          <w:szCs w:val="21"/>
        </w:rPr>
        <w:t>500/5 years</w:t>
      </w:r>
    </w:p>
    <w:p w14:paraId="78068B49" w14:textId="30431CD0" w:rsidR="00DB0E4E" w:rsidRDefault="00DB0E4E" w:rsidP="000D6224">
      <w:pPr>
        <w:pStyle w:val="sectionFundingfundDetailsmyncbiAwardawardID"/>
        <w:numPr>
          <w:ilvl w:val="0"/>
          <w:numId w:val="47"/>
        </w:numPr>
        <w:ind w:left="360"/>
        <w:rPr>
          <w:color w:val="000000" w:themeColor="text1"/>
          <w:sz w:val="21"/>
          <w:szCs w:val="21"/>
        </w:rPr>
      </w:pPr>
      <w:r w:rsidRPr="003D41D1">
        <w:rPr>
          <w:b/>
          <w:bCs/>
          <w:color w:val="000000" w:themeColor="text1"/>
          <w:sz w:val="21"/>
          <w:szCs w:val="21"/>
        </w:rPr>
        <w:t>Grant</w:t>
      </w:r>
      <w:r w:rsidRPr="00A80163">
        <w:rPr>
          <w:b/>
          <w:bCs/>
          <w:color w:val="000000" w:themeColor="text1"/>
          <w:sz w:val="21"/>
          <w:szCs w:val="21"/>
        </w:rPr>
        <w:t>:</w:t>
      </w:r>
      <w:r>
        <w:rPr>
          <w:color w:val="000000" w:themeColor="text1"/>
          <w:sz w:val="21"/>
          <w:szCs w:val="21"/>
        </w:rPr>
        <w:t xml:space="preserve"> </w:t>
      </w:r>
      <w:r w:rsidRPr="009103E0">
        <w:rPr>
          <w:color w:val="000000" w:themeColor="text1"/>
          <w:sz w:val="21"/>
          <w:szCs w:val="21"/>
        </w:rPr>
        <w:t>Deans Transformational Grant</w:t>
      </w:r>
      <w:r>
        <w:rPr>
          <w:color w:val="000000" w:themeColor="text1"/>
          <w:sz w:val="21"/>
          <w:szCs w:val="21"/>
        </w:rPr>
        <w:t xml:space="preserve"> (Colgan, PI)</w:t>
      </w:r>
    </w:p>
    <w:p w14:paraId="2E1A6769" w14:textId="77777777" w:rsidR="00DB0E4E" w:rsidRPr="00B92B88" w:rsidRDefault="00DB0E4E"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Funding Agency:</w:t>
      </w:r>
      <w:r>
        <w:rPr>
          <w:rFonts w:ascii="Arial" w:hAnsi="Arial" w:cs="Arial"/>
          <w:color w:val="000000" w:themeColor="text1"/>
          <w:sz w:val="21"/>
          <w:szCs w:val="21"/>
        </w:rPr>
        <w:t xml:space="preserve"> University of Colorado School of Medicine</w:t>
      </w:r>
    </w:p>
    <w:p w14:paraId="45FDE350" w14:textId="77777777" w:rsidR="00DB0E4E" w:rsidRDefault="00DB0E4E" w:rsidP="000D6224">
      <w:pPr>
        <w:ind w:left="360"/>
        <w:rPr>
          <w:rFonts w:ascii="Arial" w:hAnsi="Arial" w:cs="Arial"/>
          <w:color w:val="000000" w:themeColor="text1"/>
          <w:sz w:val="21"/>
          <w:szCs w:val="21"/>
        </w:rPr>
      </w:pPr>
      <w:r w:rsidRPr="00A80163">
        <w:rPr>
          <w:rFonts w:ascii="Arial" w:hAnsi="Arial" w:cs="Arial"/>
          <w:b/>
          <w:bCs/>
          <w:color w:val="000000" w:themeColor="text1"/>
          <w:sz w:val="21"/>
          <w:szCs w:val="21"/>
        </w:rPr>
        <w:t>Title:</w:t>
      </w:r>
      <w:r>
        <w:rPr>
          <w:rFonts w:ascii="Arial" w:hAnsi="Arial" w:cs="Arial"/>
          <w:color w:val="000000" w:themeColor="text1"/>
          <w:sz w:val="21"/>
          <w:szCs w:val="21"/>
        </w:rPr>
        <w:t xml:space="preserve"> GI AND LIVER INNATE IMMUNITY PROGRAM</w:t>
      </w:r>
    </w:p>
    <w:p w14:paraId="3806486F" w14:textId="77777777" w:rsidR="00DB0E4E" w:rsidRDefault="00DB0E4E"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Role:</w:t>
      </w:r>
      <w:r>
        <w:rPr>
          <w:rFonts w:ascii="Arial" w:hAnsi="Arial" w:cs="Arial"/>
          <w:color w:val="000000" w:themeColor="text1"/>
          <w:sz w:val="21"/>
          <w:szCs w:val="21"/>
        </w:rPr>
        <w:t xml:space="preserve"> Co-Investigator, Director-Biorepository</w:t>
      </w:r>
    </w:p>
    <w:p w14:paraId="64159207" w14:textId="77777777" w:rsidR="00DB0E4E" w:rsidRDefault="00DB0E4E" w:rsidP="000D6224">
      <w:pPr>
        <w:pStyle w:val="sectionFundingfundDetailsmyncbiAwardawardID"/>
        <w:ind w:left="360"/>
        <w:rPr>
          <w:color w:val="000000" w:themeColor="text1"/>
          <w:sz w:val="21"/>
          <w:szCs w:val="21"/>
        </w:rPr>
      </w:pPr>
      <w:r w:rsidRPr="00A80163">
        <w:rPr>
          <w:b/>
          <w:bCs/>
          <w:color w:val="000000" w:themeColor="text1"/>
          <w:sz w:val="21"/>
          <w:szCs w:val="21"/>
        </w:rPr>
        <w:t>Dates:</w:t>
      </w:r>
      <w:r>
        <w:rPr>
          <w:color w:val="000000" w:themeColor="text1"/>
          <w:sz w:val="21"/>
          <w:szCs w:val="21"/>
        </w:rPr>
        <w:t xml:space="preserve"> 6</w:t>
      </w:r>
      <w:r w:rsidRPr="00B92B88">
        <w:rPr>
          <w:color w:val="000000" w:themeColor="text1"/>
          <w:sz w:val="21"/>
          <w:szCs w:val="21"/>
        </w:rPr>
        <w:t>/20</w:t>
      </w:r>
      <w:r>
        <w:rPr>
          <w:color w:val="000000" w:themeColor="text1"/>
          <w:sz w:val="21"/>
          <w:szCs w:val="21"/>
        </w:rPr>
        <w:t>16</w:t>
      </w:r>
      <w:r w:rsidRPr="00B92B88">
        <w:rPr>
          <w:color w:val="000000" w:themeColor="text1"/>
          <w:sz w:val="21"/>
          <w:szCs w:val="21"/>
        </w:rPr>
        <w:t>-</w:t>
      </w:r>
      <w:r>
        <w:rPr>
          <w:color w:val="000000" w:themeColor="text1"/>
          <w:sz w:val="21"/>
          <w:szCs w:val="21"/>
        </w:rPr>
        <w:t>5</w:t>
      </w:r>
      <w:r w:rsidRPr="00B92B88">
        <w:rPr>
          <w:color w:val="000000" w:themeColor="text1"/>
          <w:sz w:val="21"/>
          <w:szCs w:val="21"/>
        </w:rPr>
        <w:t>/20</w:t>
      </w:r>
      <w:r>
        <w:rPr>
          <w:color w:val="000000" w:themeColor="text1"/>
          <w:sz w:val="21"/>
          <w:szCs w:val="21"/>
        </w:rPr>
        <w:t>21</w:t>
      </w:r>
      <w:r>
        <w:rPr>
          <w:color w:val="000000" w:themeColor="text1"/>
          <w:sz w:val="21"/>
          <w:szCs w:val="21"/>
        </w:rPr>
        <w:tab/>
      </w:r>
    </w:p>
    <w:p w14:paraId="2A90103A" w14:textId="77777777" w:rsidR="00DB0E4E" w:rsidRDefault="00DB0E4E" w:rsidP="000D6224">
      <w:pPr>
        <w:pStyle w:val="sectionFundingfundDetailsmyncbiAwardawardID"/>
        <w:ind w:left="360"/>
        <w:rPr>
          <w:color w:val="000000" w:themeColor="text1"/>
          <w:sz w:val="21"/>
          <w:szCs w:val="21"/>
        </w:rPr>
      </w:pPr>
      <w:r w:rsidRPr="004808F3">
        <w:rPr>
          <w:b/>
          <w:bCs/>
          <w:color w:val="000000" w:themeColor="text1"/>
          <w:sz w:val="21"/>
          <w:szCs w:val="21"/>
        </w:rPr>
        <w:t>Percent effort:</w:t>
      </w:r>
      <w:r>
        <w:rPr>
          <w:color w:val="000000" w:themeColor="text1"/>
          <w:sz w:val="21"/>
          <w:szCs w:val="21"/>
        </w:rPr>
        <w:t xml:space="preserve"> 5% effort</w:t>
      </w:r>
      <w:r>
        <w:rPr>
          <w:color w:val="000000" w:themeColor="text1"/>
          <w:sz w:val="21"/>
          <w:szCs w:val="21"/>
        </w:rPr>
        <w:tab/>
      </w:r>
    </w:p>
    <w:p w14:paraId="01E63832" w14:textId="41BEC499" w:rsidR="00DB0E4E" w:rsidRPr="00674AC5" w:rsidRDefault="00DB0E4E" w:rsidP="00674AC5">
      <w:pPr>
        <w:ind w:left="360"/>
        <w:rPr>
          <w:rFonts w:ascii="Arial" w:hAnsi="Arial" w:cs="Arial"/>
          <w:color w:val="000000" w:themeColor="text1"/>
          <w:sz w:val="21"/>
          <w:szCs w:val="21"/>
        </w:rPr>
      </w:pPr>
      <w:r>
        <w:rPr>
          <w:rFonts w:ascii="Arial" w:hAnsi="Arial" w:cs="Arial"/>
          <w:b/>
          <w:bCs/>
          <w:color w:val="000000" w:themeColor="text1"/>
          <w:sz w:val="21"/>
          <w:szCs w:val="21"/>
        </w:rPr>
        <w:t>Total Award</w:t>
      </w:r>
      <w:r w:rsidRPr="00A80163">
        <w:rPr>
          <w:rFonts w:ascii="Arial" w:hAnsi="Arial" w:cs="Arial"/>
          <w:b/>
          <w:bCs/>
          <w:color w:val="000000" w:themeColor="text1"/>
          <w:sz w:val="21"/>
          <w:szCs w:val="21"/>
        </w:rPr>
        <w:t>:</w:t>
      </w:r>
      <w:r>
        <w:rPr>
          <w:rFonts w:ascii="Arial" w:hAnsi="Arial" w:cs="Arial"/>
          <w:color w:val="000000" w:themeColor="text1"/>
          <w:sz w:val="21"/>
          <w:szCs w:val="21"/>
        </w:rPr>
        <w:t xml:space="preserve"> $84,799 annual costs 5-year grant</w:t>
      </w:r>
    </w:p>
    <w:p w14:paraId="366648E9" w14:textId="2CD35682" w:rsidR="00A60AE5" w:rsidRPr="000D6224" w:rsidRDefault="00A60AE5"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0D6224">
        <w:rPr>
          <w:rFonts w:ascii="Arial" w:hAnsi="Arial" w:cs="Arial"/>
          <w:b/>
          <w:bCs/>
          <w:color w:val="000000" w:themeColor="text1"/>
          <w:sz w:val="21"/>
          <w:szCs w:val="21"/>
        </w:rPr>
        <w:t>Grant:</w:t>
      </w:r>
      <w:r w:rsidRPr="000D6224">
        <w:rPr>
          <w:rFonts w:ascii="Arial" w:hAnsi="Arial" w:cs="Arial"/>
          <w:color w:val="000000" w:themeColor="text1"/>
          <w:sz w:val="21"/>
          <w:szCs w:val="21"/>
        </w:rPr>
        <w:t xml:space="preserve"> Pilot/Feasibility Award</w:t>
      </w:r>
      <w:r w:rsidR="00DC56B1" w:rsidRPr="000D6224">
        <w:rPr>
          <w:rFonts w:ascii="Arial" w:hAnsi="Arial" w:cs="Arial"/>
          <w:color w:val="000000" w:themeColor="text1"/>
          <w:sz w:val="21"/>
          <w:szCs w:val="21"/>
        </w:rPr>
        <w:t xml:space="preserve"> (de Zoeten, PI)</w:t>
      </w:r>
      <w:r w:rsidR="00DC56B1" w:rsidRPr="000D6224">
        <w:rPr>
          <w:rFonts w:ascii="Arial" w:hAnsi="Arial" w:cs="Arial"/>
          <w:color w:val="000000" w:themeColor="text1"/>
          <w:sz w:val="21"/>
          <w:szCs w:val="21"/>
        </w:rPr>
        <w:tab/>
      </w:r>
    </w:p>
    <w:p w14:paraId="0D07DE1A" w14:textId="77777777" w:rsidR="00A60AE5" w:rsidRPr="009103E0" w:rsidRDefault="00A60AE5"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University of Colorado GI and Liver Innate Immune Program</w:t>
      </w:r>
    </w:p>
    <w:p w14:paraId="01E03B8E" w14:textId="0412CF0C" w:rsidR="00A60AE5" w:rsidRPr="009103E0" w:rsidRDefault="00A60AE5"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REGULATORY T CELL GENE REGULATION BY HEAT SHOCK FACTOR 1</w:t>
      </w:r>
    </w:p>
    <w:p w14:paraId="12595B3B" w14:textId="1BBB965C" w:rsidR="00A60AE5" w:rsidRDefault="00A60AE5"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0683F9ED" w14:textId="24DEDC96" w:rsidR="007C2BB6" w:rsidRPr="009103E0" w:rsidRDefault="007C2BB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Dates:</w:t>
      </w:r>
      <w:r>
        <w:rPr>
          <w:rFonts w:ascii="Arial" w:hAnsi="Arial" w:cs="Arial"/>
          <w:color w:val="000000" w:themeColor="text1"/>
          <w:sz w:val="21"/>
          <w:szCs w:val="21"/>
        </w:rPr>
        <w:t xml:space="preserve"> 6/2017-5/2018</w:t>
      </w:r>
    </w:p>
    <w:p w14:paraId="630CB14B" w14:textId="45041BE0" w:rsidR="00DC56B1" w:rsidRDefault="00DC56B1" w:rsidP="000D6224">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Percent e</w:t>
      </w:r>
      <w:r w:rsidRPr="007C2BB6">
        <w:rPr>
          <w:rFonts w:ascii="Arial" w:hAnsi="Arial" w:cs="Arial"/>
          <w:b/>
          <w:bCs/>
          <w:color w:val="000000" w:themeColor="text1"/>
          <w:sz w:val="21"/>
          <w:szCs w:val="21"/>
        </w:rPr>
        <w:t>ffort:</w:t>
      </w:r>
      <w:r w:rsidRPr="007C2BB6">
        <w:rPr>
          <w:rFonts w:ascii="Arial" w:hAnsi="Arial" w:cs="Arial"/>
          <w:color w:val="000000" w:themeColor="text1"/>
          <w:sz w:val="21"/>
          <w:szCs w:val="21"/>
        </w:rPr>
        <w:t xml:space="preserve"> </w:t>
      </w:r>
      <w:r w:rsidRPr="009103E0">
        <w:rPr>
          <w:rFonts w:ascii="Arial" w:hAnsi="Arial" w:cs="Arial"/>
          <w:color w:val="000000" w:themeColor="text1"/>
          <w:sz w:val="21"/>
          <w:szCs w:val="21"/>
        </w:rPr>
        <w:t>5%</w:t>
      </w:r>
    </w:p>
    <w:p w14:paraId="6E2D4B1A" w14:textId="006870DF" w:rsidR="00E67DD6" w:rsidRDefault="007C2BB6" w:rsidP="00674AC5">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Total Award</w:t>
      </w:r>
      <w:r w:rsidR="00A60AE5" w:rsidRPr="007C2BB6">
        <w:rPr>
          <w:rFonts w:ascii="Arial" w:hAnsi="Arial" w:cs="Arial"/>
          <w:b/>
          <w:bCs/>
          <w:color w:val="000000" w:themeColor="text1"/>
          <w:sz w:val="21"/>
          <w:szCs w:val="21"/>
        </w:rPr>
        <w:t>:</w:t>
      </w:r>
      <w:r w:rsidR="00A60AE5" w:rsidRPr="009103E0">
        <w:rPr>
          <w:rFonts w:ascii="Arial" w:hAnsi="Arial" w:cs="Arial"/>
          <w:color w:val="000000" w:themeColor="text1"/>
          <w:sz w:val="21"/>
          <w:szCs w:val="21"/>
        </w:rPr>
        <w:t xml:space="preserve"> $</w:t>
      </w:r>
      <w:r w:rsidR="005226E0">
        <w:rPr>
          <w:rFonts w:ascii="Arial" w:hAnsi="Arial" w:cs="Arial"/>
          <w:color w:val="000000" w:themeColor="text1"/>
          <w:sz w:val="21"/>
          <w:szCs w:val="21"/>
        </w:rPr>
        <w:t>25</w:t>
      </w:r>
      <w:r w:rsidR="00A60AE5" w:rsidRPr="009103E0">
        <w:rPr>
          <w:rFonts w:ascii="Arial" w:hAnsi="Arial" w:cs="Arial"/>
          <w:color w:val="000000" w:themeColor="text1"/>
          <w:sz w:val="21"/>
          <w:szCs w:val="21"/>
        </w:rPr>
        <w:t>,000</w:t>
      </w:r>
    </w:p>
    <w:p w14:paraId="0D6100EC" w14:textId="2EA855A7" w:rsidR="00FE7A0C" w:rsidRPr="000D6224" w:rsidRDefault="00FE7A0C"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0D6224">
        <w:rPr>
          <w:rFonts w:ascii="Arial" w:hAnsi="Arial" w:cs="Arial"/>
          <w:b/>
          <w:bCs/>
          <w:color w:val="000000" w:themeColor="text1"/>
          <w:sz w:val="21"/>
          <w:szCs w:val="21"/>
        </w:rPr>
        <w:t>Grant:</w:t>
      </w:r>
      <w:r w:rsidRPr="000D6224">
        <w:rPr>
          <w:rFonts w:ascii="Arial" w:hAnsi="Arial" w:cs="Arial"/>
          <w:color w:val="000000" w:themeColor="text1"/>
          <w:sz w:val="21"/>
          <w:szCs w:val="21"/>
        </w:rPr>
        <w:t xml:space="preserve"> IBD Plexus</w:t>
      </w:r>
      <w:r w:rsidRPr="000D6224">
        <w:rPr>
          <w:rFonts w:ascii="Arial" w:hAnsi="Arial" w:cs="Arial"/>
          <w:color w:val="000000" w:themeColor="text1"/>
          <w:sz w:val="21"/>
          <w:szCs w:val="21"/>
        </w:rPr>
        <w:tab/>
      </w:r>
    </w:p>
    <w:p w14:paraId="5D6D0EBC" w14:textId="77777777" w:rsidR="00FE7A0C" w:rsidRPr="00FE7A0C" w:rsidRDefault="00FE7A0C" w:rsidP="000D6224">
      <w:pPr>
        <w:ind w:left="360"/>
        <w:rPr>
          <w:rFonts w:ascii="Arial" w:eastAsia="Arial" w:hAnsi="Arial" w:cs="Arial"/>
          <w:color w:val="000000" w:themeColor="text1"/>
          <w:sz w:val="21"/>
          <w:szCs w:val="21"/>
        </w:rPr>
      </w:pPr>
      <w:r w:rsidRPr="00FE7A0C">
        <w:rPr>
          <w:rFonts w:ascii="Arial" w:hAnsi="Arial" w:cs="Arial"/>
          <w:b/>
          <w:bCs/>
          <w:color w:val="000000" w:themeColor="text1"/>
          <w:sz w:val="21"/>
          <w:szCs w:val="21"/>
        </w:rPr>
        <w:t>Funding Agency:</w:t>
      </w:r>
      <w:r w:rsidRPr="00FE7A0C">
        <w:rPr>
          <w:rFonts w:ascii="Arial" w:hAnsi="Arial" w:cs="Arial"/>
          <w:color w:val="000000" w:themeColor="text1"/>
          <w:sz w:val="21"/>
          <w:szCs w:val="21"/>
        </w:rPr>
        <w:t xml:space="preserve"> </w:t>
      </w:r>
      <w:r w:rsidRPr="00FE7A0C">
        <w:rPr>
          <w:rFonts w:ascii="Arial" w:eastAsia="Arial" w:hAnsi="Arial" w:cs="Arial"/>
          <w:color w:val="000000" w:themeColor="text1"/>
          <w:sz w:val="21"/>
          <w:szCs w:val="21"/>
        </w:rPr>
        <w:t>Crohn’s and Colitis Foundation</w:t>
      </w:r>
    </w:p>
    <w:p w14:paraId="3BDB3A8F" w14:textId="77777777" w:rsidR="00FE7A0C" w:rsidRPr="00FE7A0C" w:rsidRDefault="00FE7A0C" w:rsidP="000D6224">
      <w:pPr>
        <w:pStyle w:val="h3underline"/>
        <w:spacing w:before="0" w:after="0"/>
        <w:ind w:left="360"/>
        <w:rPr>
          <w:rFonts w:ascii="Arial" w:eastAsia="Arial" w:hAnsi="Arial" w:cs="Arial"/>
          <w:b w:val="0"/>
          <w:color w:val="000000" w:themeColor="text1"/>
          <w:sz w:val="21"/>
          <w:szCs w:val="21"/>
          <w:u w:val="none"/>
        </w:rPr>
      </w:pPr>
      <w:r w:rsidRPr="00FE7A0C">
        <w:rPr>
          <w:rFonts w:ascii="Arial" w:hAnsi="Arial" w:cs="Arial"/>
          <w:color w:val="000000" w:themeColor="text1"/>
          <w:sz w:val="21"/>
          <w:szCs w:val="21"/>
          <w:u w:val="none"/>
        </w:rPr>
        <w:t xml:space="preserve">Title: </w:t>
      </w:r>
      <w:r w:rsidRPr="00FE7A0C">
        <w:rPr>
          <w:rFonts w:ascii="Arial" w:eastAsia="Arial" w:hAnsi="Arial" w:cs="Arial"/>
          <w:b w:val="0"/>
          <w:color w:val="000000" w:themeColor="text1"/>
          <w:sz w:val="21"/>
          <w:szCs w:val="21"/>
          <w:u w:val="none"/>
        </w:rPr>
        <w:t>IBD PLEXUS SELECTION COMMITTEE CHAIR</w:t>
      </w:r>
    </w:p>
    <w:p w14:paraId="646247E1" w14:textId="77777777" w:rsidR="00FE7A0C" w:rsidRPr="00FE7A0C" w:rsidRDefault="00FE7A0C" w:rsidP="000D6224">
      <w:pPr>
        <w:autoSpaceDE w:val="0"/>
        <w:autoSpaceDN w:val="0"/>
        <w:adjustRightInd w:val="0"/>
        <w:ind w:left="360"/>
        <w:rPr>
          <w:rFonts w:ascii="Arial" w:hAnsi="Arial" w:cs="Arial"/>
          <w:color w:val="000000" w:themeColor="text1"/>
          <w:sz w:val="21"/>
          <w:szCs w:val="21"/>
        </w:rPr>
      </w:pPr>
      <w:r w:rsidRPr="00FE7A0C">
        <w:rPr>
          <w:rFonts w:ascii="Arial" w:hAnsi="Arial" w:cs="Arial"/>
          <w:b/>
          <w:bCs/>
          <w:color w:val="000000" w:themeColor="text1"/>
          <w:sz w:val="21"/>
          <w:szCs w:val="21"/>
        </w:rPr>
        <w:t>Role:</w:t>
      </w:r>
      <w:r w:rsidRPr="00FE7A0C">
        <w:rPr>
          <w:rFonts w:ascii="Arial" w:eastAsia="Arial" w:hAnsi="Arial" w:cs="Arial"/>
          <w:color w:val="000000" w:themeColor="text1"/>
          <w:sz w:val="21"/>
          <w:szCs w:val="21"/>
        </w:rPr>
        <w:t xml:space="preserve"> Co-Chair</w:t>
      </w:r>
      <w:r w:rsidRPr="00FE7A0C">
        <w:rPr>
          <w:rFonts w:ascii="Arial" w:hAnsi="Arial" w:cs="Arial"/>
          <w:color w:val="000000" w:themeColor="text1"/>
          <w:sz w:val="21"/>
          <w:szCs w:val="21"/>
        </w:rPr>
        <w:tab/>
      </w:r>
    </w:p>
    <w:p w14:paraId="296C6AF7" w14:textId="77777777" w:rsidR="00FE7A0C" w:rsidRPr="00FE7A0C" w:rsidRDefault="00FE7A0C" w:rsidP="000D6224">
      <w:pPr>
        <w:pStyle w:val="h3underline"/>
        <w:spacing w:before="0" w:after="0"/>
        <w:ind w:left="360"/>
        <w:rPr>
          <w:rFonts w:ascii="Arial" w:eastAsia="Arial" w:hAnsi="Arial" w:cs="Arial"/>
          <w:b w:val="0"/>
          <w:color w:val="000000" w:themeColor="text1"/>
          <w:sz w:val="21"/>
          <w:szCs w:val="21"/>
          <w:u w:val="none"/>
        </w:rPr>
      </w:pPr>
      <w:r w:rsidRPr="00FE7A0C">
        <w:rPr>
          <w:rFonts w:ascii="Arial" w:hAnsi="Arial" w:cs="Arial"/>
          <w:color w:val="000000" w:themeColor="text1"/>
          <w:sz w:val="21"/>
          <w:szCs w:val="21"/>
          <w:u w:val="none"/>
        </w:rPr>
        <w:t xml:space="preserve">Dates: </w:t>
      </w:r>
      <w:r w:rsidRPr="00FE7A0C">
        <w:rPr>
          <w:rFonts w:ascii="Arial" w:eastAsia="Arial" w:hAnsi="Arial" w:cs="Arial"/>
          <w:b w:val="0"/>
          <w:color w:val="000000" w:themeColor="text1"/>
          <w:sz w:val="21"/>
          <w:szCs w:val="21"/>
          <w:u w:val="none"/>
        </w:rPr>
        <w:t>1/2018-12/2021</w:t>
      </w:r>
    </w:p>
    <w:p w14:paraId="3F50529B" w14:textId="77777777" w:rsidR="00FE7A0C" w:rsidRPr="00FE7A0C" w:rsidRDefault="00FE7A0C" w:rsidP="000D6224">
      <w:pPr>
        <w:pStyle w:val="h3underline"/>
        <w:spacing w:before="0" w:after="0"/>
        <w:ind w:left="360"/>
        <w:rPr>
          <w:rFonts w:ascii="Arial" w:eastAsia="Arial" w:hAnsi="Arial" w:cs="Arial"/>
          <w:b w:val="0"/>
          <w:color w:val="000000" w:themeColor="text1"/>
          <w:sz w:val="21"/>
          <w:szCs w:val="21"/>
          <w:u w:val="none"/>
        </w:rPr>
      </w:pPr>
      <w:r w:rsidRPr="00FE7A0C">
        <w:rPr>
          <w:rFonts w:ascii="Arial" w:hAnsi="Arial" w:cs="Arial"/>
          <w:color w:val="000000" w:themeColor="text1"/>
          <w:sz w:val="21"/>
          <w:szCs w:val="21"/>
          <w:u w:val="none"/>
        </w:rPr>
        <w:t xml:space="preserve">Percent </w:t>
      </w:r>
      <w:r w:rsidRPr="00FE7A0C">
        <w:rPr>
          <w:rFonts w:ascii="Arial" w:eastAsia="Arial" w:hAnsi="Arial" w:cs="Arial"/>
          <w:color w:val="000000" w:themeColor="text1"/>
          <w:sz w:val="21"/>
          <w:szCs w:val="21"/>
          <w:u w:val="none"/>
        </w:rPr>
        <w:t>effort</w:t>
      </w:r>
      <w:r w:rsidRPr="00FE7A0C">
        <w:rPr>
          <w:rFonts w:ascii="Arial" w:eastAsia="Arial" w:hAnsi="Arial" w:cs="Arial"/>
          <w:bCs w:val="0"/>
          <w:color w:val="000000" w:themeColor="text1"/>
          <w:sz w:val="21"/>
          <w:szCs w:val="21"/>
          <w:u w:val="none"/>
        </w:rPr>
        <w:t xml:space="preserve">: </w:t>
      </w:r>
      <w:r w:rsidRPr="00FE7A0C">
        <w:rPr>
          <w:rFonts w:ascii="Arial" w:eastAsia="Arial" w:hAnsi="Arial" w:cs="Arial"/>
          <w:b w:val="0"/>
          <w:color w:val="000000" w:themeColor="text1"/>
          <w:sz w:val="21"/>
          <w:szCs w:val="21"/>
          <w:u w:val="none"/>
        </w:rPr>
        <w:t xml:space="preserve">10% </w:t>
      </w:r>
    </w:p>
    <w:p w14:paraId="762D0EEC" w14:textId="6B6AEF3A" w:rsidR="00E76941" w:rsidRPr="00674AC5" w:rsidRDefault="00FE7A0C" w:rsidP="00674AC5">
      <w:pPr>
        <w:pStyle w:val="h3underline"/>
        <w:spacing w:before="0" w:after="0"/>
        <w:ind w:left="360"/>
        <w:rPr>
          <w:rFonts w:ascii="Arial" w:eastAsia="Arial" w:hAnsi="Arial" w:cs="Arial"/>
          <w:b w:val="0"/>
          <w:color w:val="000000" w:themeColor="text1"/>
          <w:sz w:val="21"/>
          <w:szCs w:val="21"/>
          <w:u w:val="none"/>
        </w:rPr>
      </w:pPr>
      <w:r w:rsidRPr="00FE7A0C">
        <w:rPr>
          <w:rFonts w:ascii="Arial" w:hAnsi="Arial" w:cs="Arial"/>
          <w:color w:val="000000" w:themeColor="text1"/>
          <w:sz w:val="21"/>
          <w:szCs w:val="21"/>
          <w:u w:val="none"/>
        </w:rPr>
        <w:t>Total Award:</w:t>
      </w:r>
      <w:r w:rsidRPr="00FE7A0C">
        <w:rPr>
          <w:rFonts w:ascii="Arial" w:hAnsi="Arial" w:cs="Arial"/>
          <w:b w:val="0"/>
          <w:bCs w:val="0"/>
          <w:color w:val="000000" w:themeColor="text1"/>
          <w:sz w:val="21"/>
          <w:szCs w:val="21"/>
          <w:u w:val="none"/>
        </w:rPr>
        <w:t xml:space="preserve"> $29,872/year (</w:t>
      </w:r>
      <w:r w:rsidRPr="00FE7A0C">
        <w:rPr>
          <w:rFonts w:ascii="Arial" w:eastAsia="Arial" w:hAnsi="Arial" w:cs="Arial"/>
          <w:b w:val="0"/>
          <w:bCs w:val="0"/>
          <w:color w:val="000000" w:themeColor="text1"/>
          <w:sz w:val="21"/>
          <w:szCs w:val="21"/>
          <w:u w:val="none"/>
        </w:rPr>
        <w:t>$</w:t>
      </w:r>
      <w:r w:rsidR="00AD6011">
        <w:rPr>
          <w:rFonts w:ascii="Arial" w:eastAsia="Arial" w:hAnsi="Arial" w:cs="Arial"/>
          <w:b w:val="0"/>
          <w:bCs w:val="0"/>
          <w:color w:val="000000" w:themeColor="text1"/>
          <w:sz w:val="21"/>
          <w:szCs w:val="21"/>
          <w:u w:val="none"/>
        </w:rPr>
        <w:t>119,488</w:t>
      </w:r>
      <w:r w:rsidRPr="00FE7A0C">
        <w:rPr>
          <w:rFonts w:ascii="Arial" w:eastAsia="Arial" w:hAnsi="Arial" w:cs="Arial"/>
          <w:b w:val="0"/>
          <w:bCs w:val="0"/>
          <w:color w:val="000000" w:themeColor="text1"/>
          <w:sz w:val="21"/>
          <w:szCs w:val="21"/>
          <w:u w:val="none"/>
        </w:rPr>
        <w:t>/</w:t>
      </w:r>
      <w:r w:rsidR="001E5F50">
        <w:rPr>
          <w:rFonts w:ascii="Arial" w:eastAsia="Arial" w:hAnsi="Arial" w:cs="Arial"/>
          <w:b w:val="0"/>
          <w:bCs w:val="0"/>
          <w:color w:val="000000" w:themeColor="text1"/>
          <w:sz w:val="21"/>
          <w:szCs w:val="21"/>
          <w:u w:val="none"/>
        </w:rPr>
        <w:t>4</w:t>
      </w:r>
      <w:r w:rsidRPr="00FE7A0C">
        <w:rPr>
          <w:rFonts w:ascii="Arial" w:eastAsia="Arial" w:hAnsi="Arial" w:cs="Arial"/>
          <w:b w:val="0"/>
          <w:bCs w:val="0"/>
          <w:color w:val="000000" w:themeColor="text1"/>
          <w:sz w:val="21"/>
          <w:szCs w:val="21"/>
          <w:u w:val="none"/>
        </w:rPr>
        <w:t>years)</w:t>
      </w:r>
      <w:r w:rsidRPr="00FE7A0C">
        <w:rPr>
          <w:rFonts w:ascii="Arial" w:eastAsia="Arial" w:hAnsi="Arial" w:cs="Arial"/>
          <w:b w:val="0"/>
          <w:color w:val="000000" w:themeColor="text1"/>
          <w:sz w:val="21"/>
          <w:szCs w:val="21"/>
          <w:u w:val="none"/>
        </w:rPr>
        <w:t xml:space="preserve"> </w:t>
      </w:r>
    </w:p>
    <w:p w14:paraId="4F576D54" w14:textId="60068555" w:rsidR="002A6176" w:rsidRPr="007C2BB6" w:rsidRDefault="002A6176"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Grant:</w:t>
      </w:r>
      <w:r w:rsidRPr="007C2BB6">
        <w:rPr>
          <w:rFonts w:ascii="Arial" w:hAnsi="Arial" w:cs="Arial"/>
          <w:color w:val="000000" w:themeColor="text1"/>
          <w:sz w:val="21"/>
          <w:szCs w:val="21"/>
        </w:rPr>
        <w:t xml:space="preserve"> Bridge Funding</w:t>
      </w:r>
      <w:r w:rsidRPr="007C2BB6">
        <w:rPr>
          <w:rFonts w:ascii="Arial" w:hAnsi="Arial" w:cs="Arial"/>
          <w:color w:val="000000" w:themeColor="text1"/>
          <w:sz w:val="21"/>
          <w:szCs w:val="21"/>
        </w:rPr>
        <w:tab/>
      </w:r>
      <w:r w:rsidR="00DC56B1">
        <w:rPr>
          <w:rFonts w:ascii="Arial" w:hAnsi="Arial" w:cs="Arial"/>
          <w:color w:val="000000" w:themeColor="text1"/>
          <w:sz w:val="21"/>
          <w:szCs w:val="21"/>
        </w:rPr>
        <w:t>(de Zoeten, PI)</w:t>
      </w:r>
      <w:r w:rsidR="00DC56B1" w:rsidRPr="00DC56B1">
        <w:rPr>
          <w:rFonts w:ascii="Arial" w:hAnsi="Arial" w:cs="Arial"/>
          <w:color w:val="000000" w:themeColor="text1"/>
          <w:sz w:val="21"/>
          <w:szCs w:val="21"/>
        </w:rPr>
        <w:tab/>
      </w:r>
    </w:p>
    <w:p w14:paraId="30F4DA04" w14:textId="203BA82D" w:rsidR="002A6176" w:rsidRDefault="002A617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Funding Agency:</w:t>
      </w:r>
      <w:r>
        <w:rPr>
          <w:rFonts w:ascii="Arial" w:hAnsi="Arial" w:cs="Arial"/>
          <w:color w:val="000000" w:themeColor="text1"/>
          <w:sz w:val="21"/>
          <w:szCs w:val="21"/>
        </w:rPr>
        <w:t xml:space="preserve"> University of Colorado School of Medicine</w:t>
      </w:r>
    </w:p>
    <w:p w14:paraId="2BAF92ED" w14:textId="38700BCF" w:rsidR="002A6176" w:rsidRDefault="002A617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Title:</w:t>
      </w:r>
      <w:r>
        <w:rPr>
          <w:rFonts w:ascii="Arial" w:hAnsi="Arial" w:cs="Arial"/>
          <w:color w:val="000000" w:themeColor="text1"/>
          <w:sz w:val="21"/>
          <w:szCs w:val="21"/>
        </w:rPr>
        <w:t xml:space="preserve"> </w:t>
      </w:r>
      <w:r w:rsidR="009103E5">
        <w:rPr>
          <w:rFonts w:ascii="Arial" w:hAnsi="Arial" w:cs="Arial"/>
          <w:color w:val="000000" w:themeColor="text1"/>
          <w:sz w:val="21"/>
          <w:szCs w:val="21"/>
        </w:rPr>
        <w:t>TREG DEVELOPMENT IN IBD</w:t>
      </w:r>
    </w:p>
    <w:p w14:paraId="5E927FE7" w14:textId="402ABB3C" w:rsidR="002A6176" w:rsidRDefault="002A617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Role:</w:t>
      </w:r>
      <w:r>
        <w:rPr>
          <w:rFonts w:ascii="Arial" w:hAnsi="Arial" w:cs="Arial"/>
          <w:color w:val="000000" w:themeColor="text1"/>
          <w:sz w:val="21"/>
          <w:szCs w:val="21"/>
        </w:rPr>
        <w:t xml:space="preserve"> Principal Investigator</w:t>
      </w:r>
    </w:p>
    <w:p w14:paraId="3C0D60E0" w14:textId="77777777" w:rsidR="00DC56B1" w:rsidRDefault="00DC56B1" w:rsidP="000D6224">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 xml:space="preserve">Dates: </w:t>
      </w:r>
      <w:r>
        <w:rPr>
          <w:rFonts w:ascii="Arial" w:hAnsi="Arial" w:cs="Arial"/>
          <w:color w:val="000000" w:themeColor="text1"/>
          <w:sz w:val="21"/>
          <w:szCs w:val="21"/>
        </w:rPr>
        <w:t>11/2018-10/2019</w:t>
      </w:r>
    </w:p>
    <w:p w14:paraId="6232E88B" w14:textId="4B431DD7" w:rsidR="00DC56B1" w:rsidRDefault="00DC56B1" w:rsidP="000D6224">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Percent e</w:t>
      </w:r>
      <w:r w:rsidRPr="007C2BB6">
        <w:rPr>
          <w:rFonts w:ascii="Arial" w:hAnsi="Arial" w:cs="Arial"/>
          <w:b/>
          <w:bCs/>
          <w:color w:val="000000" w:themeColor="text1"/>
          <w:sz w:val="21"/>
          <w:szCs w:val="21"/>
        </w:rPr>
        <w:t>ffort:</w:t>
      </w:r>
      <w:r>
        <w:rPr>
          <w:rFonts w:ascii="Arial" w:hAnsi="Arial" w:cs="Arial"/>
          <w:color w:val="000000" w:themeColor="text1"/>
          <w:sz w:val="21"/>
          <w:szCs w:val="21"/>
        </w:rPr>
        <w:t xml:space="preserve"> 0%</w:t>
      </w:r>
    </w:p>
    <w:p w14:paraId="45B682D6" w14:textId="40D2A0AD" w:rsidR="008849CB" w:rsidRDefault="007C2BB6" w:rsidP="00674AC5">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Funding:</w:t>
      </w:r>
      <w:r>
        <w:rPr>
          <w:rFonts w:ascii="Arial" w:hAnsi="Arial" w:cs="Arial"/>
          <w:color w:val="000000" w:themeColor="text1"/>
          <w:sz w:val="21"/>
          <w:szCs w:val="21"/>
        </w:rPr>
        <w:t xml:space="preserve"> $50,000 for 1 year</w:t>
      </w:r>
      <w:r w:rsidRPr="007C2BB6">
        <w:rPr>
          <w:rFonts w:ascii="Arial" w:hAnsi="Arial" w:cs="Arial"/>
          <w:b/>
          <w:bCs/>
          <w:color w:val="000000" w:themeColor="text1"/>
          <w:sz w:val="21"/>
          <w:szCs w:val="21"/>
        </w:rPr>
        <w:t xml:space="preserve"> </w:t>
      </w:r>
    </w:p>
    <w:p w14:paraId="7D0ABF21" w14:textId="08DB4C30" w:rsidR="008C2BC6" w:rsidRPr="007C2BB6" w:rsidRDefault="008C2BC6"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Grant:</w:t>
      </w:r>
      <w:r w:rsidRPr="007C2BB6">
        <w:rPr>
          <w:rFonts w:ascii="Arial" w:hAnsi="Arial" w:cs="Arial"/>
          <w:color w:val="000000" w:themeColor="text1"/>
          <w:sz w:val="21"/>
          <w:szCs w:val="21"/>
        </w:rPr>
        <w:t xml:space="preserve"> Mid-level Career Development Award</w:t>
      </w:r>
      <w:r w:rsidR="00DC56B1">
        <w:rPr>
          <w:rFonts w:ascii="Arial" w:hAnsi="Arial" w:cs="Arial"/>
          <w:color w:val="000000" w:themeColor="text1"/>
          <w:sz w:val="21"/>
          <w:szCs w:val="21"/>
        </w:rPr>
        <w:t xml:space="preserve"> (de Zoeten, PI)</w:t>
      </w:r>
      <w:r w:rsidR="00DC56B1" w:rsidRPr="00DC56B1">
        <w:rPr>
          <w:rFonts w:ascii="Arial" w:hAnsi="Arial" w:cs="Arial"/>
          <w:color w:val="000000" w:themeColor="text1"/>
          <w:sz w:val="21"/>
          <w:szCs w:val="21"/>
        </w:rPr>
        <w:tab/>
      </w:r>
    </w:p>
    <w:p w14:paraId="20535498" w14:textId="68263DC7" w:rsidR="008C2BC6" w:rsidRPr="009103E0" w:rsidRDefault="008C2BC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NASPGHAN Foundation</w:t>
      </w:r>
      <w:r w:rsidR="00E70D6B">
        <w:rPr>
          <w:rFonts w:ascii="Arial" w:hAnsi="Arial" w:cs="Arial"/>
          <w:color w:val="000000" w:themeColor="text1"/>
          <w:sz w:val="21"/>
          <w:szCs w:val="21"/>
        </w:rPr>
        <w:tab/>
      </w:r>
      <w:r w:rsidR="00E70D6B">
        <w:rPr>
          <w:rFonts w:ascii="Arial" w:hAnsi="Arial" w:cs="Arial"/>
          <w:color w:val="000000" w:themeColor="text1"/>
          <w:sz w:val="21"/>
          <w:szCs w:val="21"/>
        </w:rPr>
        <w:tab/>
      </w:r>
      <w:r w:rsidR="00E70D6B">
        <w:rPr>
          <w:rFonts w:ascii="Arial" w:hAnsi="Arial" w:cs="Arial"/>
          <w:color w:val="000000" w:themeColor="text1"/>
          <w:sz w:val="21"/>
          <w:szCs w:val="21"/>
        </w:rPr>
        <w:tab/>
      </w:r>
      <w:r w:rsidR="00E70D6B">
        <w:rPr>
          <w:rFonts w:ascii="Arial" w:hAnsi="Arial" w:cs="Arial"/>
          <w:color w:val="000000" w:themeColor="text1"/>
          <w:sz w:val="21"/>
          <w:szCs w:val="21"/>
        </w:rPr>
        <w:tab/>
      </w:r>
      <w:r w:rsidR="00E70D6B">
        <w:rPr>
          <w:rFonts w:ascii="Arial" w:hAnsi="Arial" w:cs="Arial"/>
          <w:color w:val="000000" w:themeColor="text1"/>
          <w:sz w:val="21"/>
          <w:szCs w:val="21"/>
        </w:rPr>
        <w:tab/>
      </w:r>
      <w:r w:rsidR="00E70D6B">
        <w:rPr>
          <w:rFonts w:ascii="Arial" w:hAnsi="Arial" w:cs="Arial"/>
          <w:color w:val="000000" w:themeColor="text1"/>
          <w:sz w:val="21"/>
          <w:szCs w:val="21"/>
        </w:rPr>
        <w:tab/>
      </w:r>
    </w:p>
    <w:p w14:paraId="37E10B95" w14:textId="1E0D7FF7" w:rsidR="008C2BC6" w:rsidRPr="009103E0" w:rsidRDefault="008C2BC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Title</w:t>
      </w:r>
      <w:r w:rsidR="004F466F" w:rsidRPr="007C2BB6">
        <w:rPr>
          <w:rFonts w:ascii="Arial" w:hAnsi="Arial" w:cs="Arial"/>
          <w:b/>
          <w:bCs/>
          <w:color w:val="000000" w:themeColor="text1"/>
          <w:sz w:val="21"/>
          <w:szCs w:val="21"/>
        </w:rPr>
        <w:t>:</w:t>
      </w:r>
      <w:r w:rsidR="004F466F" w:rsidRPr="009103E0">
        <w:rPr>
          <w:rFonts w:ascii="Arial" w:hAnsi="Arial" w:cs="Arial"/>
          <w:color w:val="000000" w:themeColor="text1"/>
          <w:sz w:val="21"/>
          <w:szCs w:val="21"/>
        </w:rPr>
        <w:t xml:space="preserve"> THE IMPACT OF THE UNFOLDED PROTEIN RESPONSE ON REGULATORY T CELLS.</w:t>
      </w:r>
    </w:p>
    <w:p w14:paraId="4F862E17" w14:textId="2718CCFE" w:rsidR="008C2BC6" w:rsidRDefault="008C2BC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7D7D0655" w14:textId="4068F7D2" w:rsidR="007C2BB6" w:rsidRPr="009103E0" w:rsidRDefault="007C2BB6" w:rsidP="000D6224">
      <w:pPr>
        <w:autoSpaceDE w:val="0"/>
        <w:autoSpaceDN w:val="0"/>
        <w:adjustRightInd w:val="0"/>
        <w:ind w:left="360"/>
        <w:rPr>
          <w:rFonts w:ascii="Arial" w:hAnsi="Arial" w:cs="Arial"/>
          <w:color w:val="000000" w:themeColor="text1"/>
          <w:sz w:val="21"/>
          <w:szCs w:val="21"/>
        </w:rPr>
      </w:pPr>
      <w:r w:rsidRPr="007C2BB6">
        <w:rPr>
          <w:rFonts w:ascii="Arial" w:hAnsi="Arial" w:cs="Arial"/>
          <w:b/>
          <w:bCs/>
          <w:color w:val="000000" w:themeColor="text1"/>
          <w:sz w:val="21"/>
          <w:szCs w:val="21"/>
        </w:rPr>
        <w:t>Dates:</w:t>
      </w:r>
      <w:r>
        <w:rPr>
          <w:rFonts w:ascii="Arial" w:hAnsi="Arial" w:cs="Arial"/>
          <w:color w:val="000000" w:themeColor="text1"/>
          <w:sz w:val="21"/>
          <w:szCs w:val="21"/>
        </w:rPr>
        <w:t xml:space="preserve"> </w:t>
      </w:r>
      <w:r w:rsidRPr="00B92B88">
        <w:rPr>
          <w:rFonts w:ascii="Arial" w:hAnsi="Arial" w:cs="Arial"/>
          <w:color w:val="000000" w:themeColor="text1"/>
          <w:sz w:val="21"/>
          <w:szCs w:val="21"/>
        </w:rPr>
        <w:t>1</w:t>
      </w:r>
      <w:r>
        <w:rPr>
          <w:rFonts w:ascii="Arial" w:hAnsi="Arial" w:cs="Arial"/>
          <w:color w:val="000000" w:themeColor="text1"/>
          <w:sz w:val="21"/>
          <w:szCs w:val="21"/>
        </w:rPr>
        <w:t>0</w:t>
      </w:r>
      <w:r w:rsidRPr="00B92B88">
        <w:rPr>
          <w:rFonts w:ascii="Arial" w:hAnsi="Arial" w:cs="Arial"/>
          <w:color w:val="000000" w:themeColor="text1"/>
          <w:sz w:val="21"/>
          <w:szCs w:val="21"/>
        </w:rPr>
        <w:t>/20</w:t>
      </w:r>
      <w:r>
        <w:rPr>
          <w:rFonts w:ascii="Arial" w:hAnsi="Arial" w:cs="Arial"/>
          <w:color w:val="000000" w:themeColor="text1"/>
          <w:sz w:val="21"/>
          <w:szCs w:val="21"/>
        </w:rPr>
        <w:t>17</w:t>
      </w:r>
      <w:r w:rsidRPr="00B92B88">
        <w:rPr>
          <w:rFonts w:ascii="Arial" w:hAnsi="Arial" w:cs="Arial"/>
          <w:color w:val="000000" w:themeColor="text1"/>
          <w:sz w:val="21"/>
          <w:szCs w:val="21"/>
        </w:rPr>
        <w:t>-</w:t>
      </w:r>
      <w:r>
        <w:rPr>
          <w:rFonts w:ascii="Arial" w:hAnsi="Arial" w:cs="Arial"/>
          <w:color w:val="000000" w:themeColor="text1"/>
          <w:sz w:val="21"/>
          <w:szCs w:val="21"/>
        </w:rPr>
        <w:t>09</w:t>
      </w:r>
      <w:r w:rsidRPr="00B92B88">
        <w:rPr>
          <w:rFonts w:ascii="Arial" w:hAnsi="Arial" w:cs="Arial"/>
          <w:color w:val="000000" w:themeColor="text1"/>
          <w:sz w:val="21"/>
          <w:szCs w:val="21"/>
        </w:rPr>
        <w:t>/20</w:t>
      </w:r>
      <w:r>
        <w:rPr>
          <w:rFonts w:ascii="Arial" w:hAnsi="Arial" w:cs="Arial"/>
          <w:color w:val="000000" w:themeColor="text1"/>
          <w:sz w:val="21"/>
          <w:szCs w:val="21"/>
        </w:rPr>
        <w:t>19</w:t>
      </w:r>
    </w:p>
    <w:p w14:paraId="1305EFC0" w14:textId="526762B0" w:rsidR="007C2BB6" w:rsidRPr="009103E0" w:rsidRDefault="00DC56B1" w:rsidP="000D6224">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Percent e</w:t>
      </w:r>
      <w:r w:rsidR="007C2BB6" w:rsidRPr="007C2BB6">
        <w:rPr>
          <w:rFonts w:ascii="Arial" w:hAnsi="Arial" w:cs="Arial"/>
          <w:b/>
          <w:bCs/>
          <w:color w:val="000000" w:themeColor="text1"/>
          <w:sz w:val="21"/>
          <w:szCs w:val="21"/>
        </w:rPr>
        <w:t>ffort:</w:t>
      </w:r>
      <w:r w:rsidR="007C2BB6" w:rsidRPr="007C2BB6">
        <w:rPr>
          <w:rFonts w:ascii="Arial" w:hAnsi="Arial" w:cs="Arial"/>
          <w:color w:val="000000" w:themeColor="text1"/>
          <w:sz w:val="21"/>
          <w:szCs w:val="21"/>
        </w:rPr>
        <w:t xml:space="preserve"> </w:t>
      </w:r>
      <w:r w:rsidR="007C2BB6" w:rsidRPr="009103E0">
        <w:rPr>
          <w:rFonts w:ascii="Arial" w:hAnsi="Arial" w:cs="Arial"/>
          <w:color w:val="000000" w:themeColor="text1"/>
          <w:sz w:val="21"/>
          <w:szCs w:val="21"/>
        </w:rPr>
        <w:t xml:space="preserve">5% </w:t>
      </w:r>
    </w:p>
    <w:p w14:paraId="1B5032C1" w14:textId="288CE8FB" w:rsidR="00BE38B9" w:rsidRPr="00674AC5" w:rsidRDefault="00DC56B1" w:rsidP="00674AC5">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Total Award</w:t>
      </w:r>
      <w:r w:rsidR="008C2BC6" w:rsidRPr="007C2BB6">
        <w:rPr>
          <w:rFonts w:ascii="Arial" w:hAnsi="Arial" w:cs="Arial"/>
          <w:b/>
          <w:bCs/>
          <w:color w:val="000000" w:themeColor="text1"/>
          <w:sz w:val="21"/>
          <w:szCs w:val="21"/>
        </w:rPr>
        <w:t>:</w:t>
      </w:r>
      <w:r w:rsidR="008C2BC6" w:rsidRPr="009103E0">
        <w:rPr>
          <w:rFonts w:ascii="Arial" w:hAnsi="Arial" w:cs="Arial"/>
          <w:color w:val="000000" w:themeColor="text1"/>
          <w:sz w:val="21"/>
          <w:szCs w:val="21"/>
        </w:rPr>
        <w:t xml:space="preserve"> </w:t>
      </w:r>
      <w:r w:rsidR="007C2BB6">
        <w:rPr>
          <w:rFonts w:ascii="Arial" w:hAnsi="Arial" w:cs="Arial"/>
          <w:color w:val="000000" w:themeColor="text1"/>
          <w:sz w:val="21"/>
          <w:szCs w:val="21"/>
        </w:rPr>
        <w:t>100,000/2 years</w:t>
      </w:r>
      <w:r w:rsidR="008C2BC6" w:rsidRPr="009103E0">
        <w:rPr>
          <w:rFonts w:ascii="Arial" w:hAnsi="Arial" w:cs="Arial"/>
          <w:color w:val="000000" w:themeColor="text1"/>
          <w:sz w:val="21"/>
          <w:szCs w:val="21"/>
        </w:rPr>
        <w:t xml:space="preserve"> </w:t>
      </w:r>
    </w:p>
    <w:p w14:paraId="4C27A232" w14:textId="184B2C97" w:rsidR="00C93E0D" w:rsidRPr="00DC56B1"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Grant:</w:t>
      </w:r>
      <w:r w:rsidRPr="00DC56B1">
        <w:rPr>
          <w:rFonts w:ascii="Arial" w:hAnsi="Arial" w:cs="Arial"/>
          <w:color w:val="000000" w:themeColor="text1"/>
          <w:sz w:val="21"/>
          <w:szCs w:val="21"/>
        </w:rPr>
        <w:t xml:space="preserve"> CCFA Senior Research Award</w:t>
      </w:r>
      <w:r w:rsidR="00E70D6B" w:rsidRPr="00DC56B1">
        <w:rPr>
          <w:rFonts w:ascii="Arial" w:hAnsi="Arial" w:cs="Arial"/>
          <w:color w:val="000000" w:themeColor="text1"/>
          <w:sz w:val="21"/>
          <w:szCs w:val="21"/>
        </w:rPr>
        <w:tab/>
      </w:r>
      <w:r w:rsidR="00DC56B1">
        <w:rPr>
          <w:rFonts w:ascii="Arial" w:hAnsi="Arial" w:cs="Arial"/>
          <w:color w:val="000000" w:themeColor="text1"/>
          <w:sz w:val="21"/>
          <w:szCs w:val="21"/>
        </w:rPr>
        <w:t>(de Zoeten, PI)</w:t>
      </w:r>
      <w:r w:rsidR="00E70D6B" w:rsidRPr="00DC56B1">
        <w:rPr>
          <w:rFonts w:ascii="Arial" w:hAnsi="Arial" w:cs="Arial"/>
          <w:color w:val="000000" w:themeColor="text1"/>
          <w:sz w:val="21"/>
          <w:szCs w:val="21"/>
        </w:rPr>
        <w:tab/>
      </w:r>
      <w:r w:rsidR="00E70D6B" w:rsidRPr="00DC56B1">
        <w:rPr>
          <w:rFonts w:ascii="Arial" w:hAnsi="Arial" w:cs="Arial"/>
          <w:color w:val="000000" w:themeColor="text1"/>
          <w:sz w:val="21"/>
          <w:szCs w:val="21"/>
        </w:rPr>
        <w:tab/>
      </w:r>
      <w:r w:rsidR="00E70D6B" w:rsidRPr="00DC56B1">
        <w:rPr>
          <w:rFonts w:ascii="Arial" w:hAnsi="Arial" w:cs="Arial"/>
          <w:color w:val="000000" w:themeColor="text1"/>
          <w:sz w:val="21"/>
          <w:szCs w:val="21"/>
        </w:rPr>
        <w:tab/>
      </w:r>
      <w:r w:rsidR="00E70D6B" w:rsidRPr="00DC56B1">
        <w:rPr>
          <w:rFonts w:ascii="Arial" w:hAnsi="Arial" w:cs="Arial"/>
          <w:color w:val="000000" w:themeColor="text1"/>
          <w:sz w:val="21"/>
          <w:szCs w:val="21"/>
        </w:rPr>
        <w:tab/>
      </w:r>
      <w:r w:rsidR="00E70D6B" w:rsidRPr="00DC56B1">
        <w:rPr>
          <w:rFonts w:ascii="Arial" w:hAnsi="Arial" w:cs="Arial"/>
          <w:color w:val="000000" w:themeColor="text1"/>
          <w:sz w:val="21"/>
          <w:szCs w:val="21"/>
        </w:rPr>
        <w:tab/>
      </w:r>
      <w:r w:rsidR="00E70D6B" w:rsidRPr="00DC56B1">
        <w:rPr>
          <w:rFonts w:ascii="Arial" w:hAnsi="Arial" w:cs="Arial"/>
          <w:color w:val="000000" w:themeColor="text1"/>
          <w:sz w:val="21"/>
          <w:szCs w:val="21"/>
        </w:rPr>
        <w:tab/>
      </w:r>
    </w:p>
    <w:p w14:paraId="27862EC8"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Crohn</w:t>
      </w:r>
      <w:r w:rsidR="00756B17" w:rsidRPr="009103E0">
        <w:rPr>
          <w:rFonts w:ascii="Arial" w:hAnsi="Arial" w:cs="Arial"/>
          <w:color w:val="000000" w:themeColor="text1"/>
          <w:sz w:val="21"/>
          <w:szCs w:val="21"/>
        </w:rPr>
        <w:t>’</w:t>
      </w:r>
      <w:r w:rsidRPr="009103E0">
        <w:rPr>
          <w:rFonts w:ascii="Arial" w:hAnsi="Arial" w:cs="Arial"/>
          <w:color w:val="000000" w:themeColor="text1"/>
          <w:sz w:val="21"/>
          <w:szCs w:val="21"/>
        </w:rPr>
        <w:t>s and Colitis Foundation of America</w:t>
      </w:r>
    </w:p>
    <w:p w14:paraId="61BD8798" w14:textId="6BAEDB64"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HSF1 AND THE IMMUNE RESPONSE IN INFLAMMATORY BOWEL DISEASE</w:t>
      </w:r>
    </w:p>
    <w:p w14:paraId="3F07C35C"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5374C3B2" w14:textId="77777777" w:rsidR="00DC56B1" w:rsidRPr="009103E0" w:rsidRDefault="00DC56B1"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Dates:</w:t>
      </w:r>
      <w:r>
        <w:rPr>
          <w:rFonts w:ascii="Arial" w:hAnsi="Arial" w:cs="Arial"/>
          <w:color w:val="000000" w:themeColor="text1"/>
          <w:sz w:val="21"/>
          <w:szCs w:val="21"/>
        </w:rPr>
        <w:t xml:space="preserve"> 01/01/2013-12/31/2015</w:t>
      </w:r>
    </w:p>
    <w:p w14:paraId="6F1769F5" w14:textId="013A4E3C" w:rsidR="00DC56B1" w:rsidRDefault="00DC56B1"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Percent e</w:t>
      </w:r>
      <w:r w:rsidR="00C93E0D" w:rsidRPr="00DC56B1">
        <w:rPr>
          <w:rFonts w:ascii="Arial" w:hAnsi="Arial" w:cs="Arial"/>
          <w:b/>
          <w:bCs/>
          <w:color w:val="000000" w:themeColor="text1"/>
          <w:sz w:val="21"/>
          <w:szCs w:val="21"/>
        </w:rPr>
        <w:t>ffort</w:t>
      </w:r>
      <w:r w:rsidRPr="00DC56B1">
        <w:rPr>
          <w:rFonts w:ascii="Arial" w:hAnsi="Arial" w:cs="Arial"/>
          <w:b/>
          <w:bCs/>
          <w:color w:val="000000" w:themeColor="text1"/>
          <w:sz w:val="21"/>
          <w:szCs w:val="21"/>
        </w:rPr>
        <w:t>:</w:t>
      </w:r>
      <w:r>
        <w:rPr>
          <w:rFonts w:ascii="Arial" w:hAnsi="Arial" w:cs="Arial"/>
          <w:color w:val="000000" w:themeColor="text1"/>
          <w:sz w:val="21"/>
          <w:szCs w:val="21"/>
        </w:rPr>
        <w:t xml:space="preserve"> </w:t>
      </w:r>
      <w:r w:rsidRPr="009103E0">
        <w:rPr>
          <w:rFonts w:ascii="Arial" w:hAnsi="Arial" w:cs="Arial"/>
          <w:color w:val="000000" w:themeColor="text1"/>
          <w:sz w:val="21"/>
          <w:szCs w:val="21"/>
        </w:rPr>
        <w:t xml:space="preserve">25% </w:t>
      </w:r>
    </w:p>
    <w:p w14:paraId="4B19318F" w14:textId="0F82B5F2" w:rsidR="007503D3" w:rsidRPr="009103E0" w:rsidRDefault="00DC56B1"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Total Award</w:t>
      </w:r>
      <w:r w:rsidR="00C93E0D" w:rsidRPr="00DC56B1">
        <w:rPr>
          <w:rFonts w:ascii="Arial" w:hAnsi="Arial" w:cs="Arial"/>
          <w:b/>
          <w:bCs/>
          <w:color w:val="000000" w:themeColor="text1"/>
          <w:sz w:val="21"/>
          <w:szCs w:val="21"/>
        </w:rPr>
        <w:t>:</w:t>
      </w:r>
      <w:r w:rsidR="00C93E0D"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$34</w:t>
      </w:r>
      <w:r>
        <w:rPr>
          <w:rFonts w:ascii="Arial" w:hAnsi="Arial" w:cs="Arial"/>
          <w:color w:val="000000" w:themeColor="text1"/>
          <w:sz w:val="21"/>
          <w:szCs w:val="21"/>
        </w:rPr>
        <w:t>7</w:t>
      </w:r>
      <w:r w:rsidRPr="009103E0">
        <w:rPr>
          <w:rFonts w:ascii="Arial" w:hAnsi="Arial" w:cs="Arial"/>
          <w:color w:val="000000" w:themeColor="text1"/>
          <w:sz w:val="21"/>
          <w:szCs w:val="21"/>
        </w:rPr>
        <w:t>,122</w:t>
      </w:r>
      <w:r>
        <w:rPr>
          <w:rFonts w:ascii="Arial" w:hAnsi="Arial" w:cs="Arial"/>
          <w:color w:val="000000" w:themeColor="text1"/>
          <w:sz w:val="21"/>
          <w:szCs w:val="21"/>
        </w:rPr>
        <w:t>/3 years</w:t>
      </w:r>
      <w:r w:rsidRPr="009103E0">
        <w:rPr>
          <w:rFonts w:ascii="Arial" w:hAnsi="Arial" w:cs="Arial"/>
          <w:color w:val="000000" w:themeColor="text1"/>
          <w:sz w:val="21"/>
          <w:szCs w:val="21"/>
        </w:rPr>
        <w:t xml:space="preserve"> </w:t>
      </w:r>
    </w:p>
    <w:p w14:paraId="0F3E8ACC" w14:textId="168D8029"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w:t>
      </w:r>
      <w:r w:rsidR="00115A0E" w:rsidRPr="007F0EE6">
        <w:rPr>
          <w:rFonts w:ascii="Arial" w:hAnsi="Arial" w:cs="Arial"/>
          <w:color w:val="000000" w:themeColor="text1"/>
          <w:sz w:val="21"/>
          <w:szCs w:val="21"/>
        </w:rPr>
        <w:t xml:space="preserve">Small Business Innovation Research </w:t>
      </w:r>
      <w:r w:rsidR="00DC56B1" w:rsidRPr="007F0EE6">
        <w:rPr>
          <w:rFonts w:ascii="Arial" w:hAnsi="Arial" w:cs="Arial"/>
          <w:color w:val="000000" w:themeColor="text1"/>
          <w:sz w:val="21"/>
          <w:szCs w:val="21"/>
        </w:rPr>
        <w:t>(MacManus, PI)</w:t>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6D5F75BE"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NIH</w:t>
      </w:r>
    </w:p>
    <w:p w14:paraId="0234FEBA" w14:textId="2073E2C8"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ORAL LACTOFERRIN REDUCES SEVERITY OF CROHN'S DISEASE THROUGH IMMUNOMODULATION</w:t>
      </w:r>
    </w:p>
    <w:p w14:paraId="461CCD0F" w14:textId="592FA42F"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Subcontractor</w:t>
      </w:r>
      <w:r w:rsidR="004F466F">
        <w:rPr>
          <w:rFonts w:ascii="Arial" w:hAnsi="Arial" w:cs="Arial"/>
          <w:color w:val="000000" w:themeColor="text1"/>
          <w:sz w:val="21"/>
          <w:szCs w:val="21"/>
        </w:rPr>
        <w:t>/Co-investigator</w:t>
      </w:r>
    </w:p>
    <w:p w14:paraId="3AD42A40" w14:textId="77777777" w:rsidR="00DC56B1" w:rsidRPr="009103E0" w:rsidRDefault="00DC56B1"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lastRenderedPageBreak/>
        <w:t>Dates:</w:t>
      </w:r>
      <w:r w:rsidRPr="009103E0">
        <w:rPr>
          <w:rFonts w:ascii="Arial" w:hAnsi="Arial" w:cs="Arial"/>
          <w:color w:val="000000" w:themeColor="text1"/>
          <w:sz w:val="21"/>
          <w:szCs w:val="21"/>
        </w:rPr>
        <w:t xml:space="preserve"> 01/2014-12/2014 </w:t>
      </w:r>
    </w:p>
    <w:p w14:paraId="0EDDFE15" w14:textId="0429061C" w:rsidR="00DC56B1" w:rsidRDefault="00DC56B1"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Percent e</w:t>
      </w:r>
      <w:r w:rsidR="00C93E0D" w:rsidRPr="00DC56B1">
        <w:rPr>
          <w:rFonts w:ascii="Arial" w:hAnsi="Arial" w:cs="Arial"/>
          <w:b/>
          <w:bCs/>
          <w:color w:val="000000" w:themeColor="text1"/>
          <w:sz w:val="21"/>
          <w:szCs w:val="21"/>
        </w:rPr>
        <w:t>ffort</w:t>
      </w:r>
      <w:r>
        <w:rPr>
          <w:rFonts w:ascii="Arial" w:hAnsi="Arial" w:cs="Arial"/>
          <w:color w:val="000000" w:themeColor="text1"/>
          <w:sz w:val="21"/>
          <w:szCs w:val="21"/>
        </w:rPr>
        <w:t>:</w:t>
      </w:r>
      <w:r w:rsidR="00C93E0D" w:rsidRPr="009103E0">
        <w:rPr>
          <w:rFonts w:ascii="Arial" w:hAnsi="Arial" w:cs="Arial"/>
          <w:color w:val="000000" w:themeColor="text1"/>
          <w:sz w:val="21"/>
          <w:szCs w:val="21"/>
        </w:rPr>
        <w:t xml:space="preserve"> </w:t>
      </w:r>
      <w:r w:rsidRPr="009103E0">
        <w:rPr>
          <w:rFonts w:ascii="Arial" w:hAnsi="Arial" w:cs="Arial"/>
          <w:color w:val="000000" w:themeColor="text1"/>
          <w:sz w:val="21"/>
          <w:szCs w:val="21"/>
        </w:rPr>
        <w:t>5%</w:t>
      </w:r>
    </w:p>
    <w:p w14:paraId="65057758" w14:textId="4FC68FAD" w:rsidR="00884D5E" w:rsidRPr="009103E0" w:rsidRDefault="00DC56B1"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Total award:</w:t>
      </w:r>
      <w:r>
        <w:rPr>
          <w:rFonts w:ascii="Arial" w:hAnsi="Arial" w:cs="Arial"/>
          <w:color w:val="000000" w:themeColor="text1"/>
          <w:sz w:val="21"/>
          <w:szCs w:val="21"/>
        </w:rPr>
        <w:t xml:space="preserve"> </w:t>
      </w:r>
      <w:r w:rsidRPr="009103E0">
        <w:rPr>
          <w:rFonts w:ascii="Arial" w:hAnsi="Arial" w:cs="Arial"/>
          <w:color w:val="000000" w:themeColor="text1"/>
          <w:sz w:val="21"/>
          <w:szCs w:val="21"/>
        </w:rPr>
        <w:t>$244,368</w:t>
      </w:r>
      <w:r>
        <w:rPr>
          <w:rFonts w:ascii="Arial" w:hAnsi="Arial" w:cs="Arial"/>
          <w:color w:val="000000" w:themeColor="text1"/>
          <w:sz w:val="21"/>
          <w:szCs w:val="21"/>
        </w:rPr>
        <w:t>/2 years</w:t>
      </w:r>
    </w:p>
    <w:p w14:paraId="4BE4230F" w14:textId="4578E49E" w:rsidR="00DC56B1" w:rsidRDefault="00DC56B1" w:rsidP="000D6224">
      <w:pPr>
        <w:pStyle w:val="sectionFundingfundDetailsmyncbiAwardawardID"/>
        <w:numPr>
          <w:ilvl w:val="0"/>
          <w:numId w:val="47"/>
        </w:numPr>
        <w:ind w:left="360"/>
        <w:rPr>
          <w:color w:val="000000" w:themeColor="text1"/>
          <w:sz w:val="21"/>
          <w:szCs w:val="21"/>
        </w:rPr>
      </w:pPr>
      <w:r w:rsidRPr="00A80163">
        <w:rPr>
          <w:b/>
          <w:bCs/>
          <w:color w:val="000000" w:themeColor="text1"/>
          <w:sz w:val="21"/>
          <w:szCs w:val="21"/>
        </w:rPr>
        <w:t>Grant:</w:t>
      </w:r>
      <w:r>
        <w:rPr>
          <w:color w:val="000000" w:themeColor="text1"/>
          <w:sz w:val="21"/>
          <w:szCs w:val="21"/>
        </w:rPr>
        <w:tab/>
      </w:r>
      <w:r w:rsidRPr="009103E0">
        <w:rPr>
          <w:color w:val="000000" w:themeColor="text1"/>
          <w:sz w:val="21"/>
          <w:szCs w:val="21"/>
        </w:rPr>
        <w:t>Grant: Medical Marijuana Research Grant</w:t>
      </w:r>
      <w:r>
        <w:rPr>
          <w:color w:val="000000" w:themeColor="text1"/>
          <w:sz w:val="21"/>
          <w:szCs w:val="21"/>
        </w:rPr>
        <w:t xml:space="preserve"> (Hoffenberg, PI)</w:t>
      </w:r>
    </w:p>
    <w:p w14:paraId="0A21D3BD" w14:textId="77777777" w:rsidR="00DC56B1" w:rsidRPr="00A80163" w:rsidRDefault="00DC56B1"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Funding Agency:</w:t>
      </w:r>
      <w:r>
        <w:rPr>
          <w:rFonts w:ascii="Arial" w:hAnsi="Arial" w:cs="Arial"/>
          <w:color w:val="000000" w:themeColor="text1"/>
          <w:sz w:val="21"/>
          <w:szCs w:val="21"/>
        </w:rPr>
        <w:t xml:space="preserve"> </w:t>
      </w:r>
      <w:r w:rsidRPr="009103E0">
        <w:rPr>
          <w:rFonts w:ascii="Arial" w:hAnsi="Arial" w:cs="Arial"/>
          <w:color w:val="000000" w:themeColor="text1"/>
          <w:sz w:val="21"/>
          <w:szCs w:val="21"/>
        </w:rPr>
        <w:t>Colorado Department of Public Health and Environment</w:t>
      </w:r>
    </w:p>
    <w:p w14:paraId="4EC4B29B" w14:textId="77777777" w:rsidR="00DC56B1" w:rsidRPr="009103E0" w:rsidRDefault="00DC56B1" w:rsidP="000D6224">
      <w:pPr>
        <w:autoSpaceDE w:val="0"/>
        <w:autoSpaceDN w:val="0"/>
        <w:adjustRightInd w:val="0"/>
        <w:ind w:left="360"/>
        <w:rPr>
          <w:rFonts w:ascii="Arial" w:hAnsi="Arial" w:cs="Arial"/>
          <w:color w:val="000000" w:themeColor="text1"/>
          <w:sz w:val="21"/>
          <w:szCs w:val="21"/>
        </w:rPr>
      </w:pPr>
      <w:r w:rsidRPr="00A80163">
        <w:rPr>
          <w:rFonts w:ascii="Arial" w:hAnsi="Arial" w:cs="Arial"/>
          <w:b/>
          <w:bCs/>
          <w:color w:val="000000" w:themeColor="text1"/>
          <w:sz w:val="21"/>
          <w:szCs w:val="21"/>
        </w:rPr>
        <w:t>Title:</w:t>
      </w:r>
      <w:r w:rsidRPr="00A80163">
        <w:rPr>
          <w:rFonts w:ascii="Arial" w:hAnsi="Arial" w:cs="Arial"/>
          <w:color w:val="000000" w:themeColor="text1"/>
          <w:sz w:val="21"/>
          <w:szCs w:val="21"/>
        </w:rPr>
        <w:t xml:space="preserve"> </w:t>
      </w:r>
      <w:r w:rsidRPr="009103E0">
        <w:rPr>
          <w:rFonts w:ascii="Arial" w:hAnsi="Arial" w:cs="Arial"/>
          <w:color w:val="000000" w:themeColor="text1"/>
          <w:sz w:val="21"/>
          <w:szCs w:val="21"/>
        </w:rPr>
        <w:t>INFLAMMATORY BOWEL DISEASE AND THE EFFECTS OF MARIJUANA</w:t>
      </w:r>
    </w:p>
    <w:p w14:paraId="6B04BFF2" w14:textId="77777777" w:rsidR="00DC56B1" w:rsidRPr="00A80163" w:rsidRDefault="00DC56B1" w:rsidP="000D6224">
      <w:pPr>
        <w:pStyle w:val="h3underline"/>
        <w:spacing w:before="0" w:after="0"/>
        <w:ind w:left="360"/>
        <w:rPr>
          <w:rFonts w:ascii="Arial" w:hAnsi="Arial" w:cs="Arial"/>
          <w:color w:val="000000" w:themeColor="text1"/>
          <w:sz w:val="21"/>
          <w:szCs w:val="21"/>
          <w:u w:val="none"/>
        </w:rPr>
      </w:pPr>
      <w:r w:rsidRPr="00A80163">
        <w:rPr>
          <w:rFonts w:ascii="Arial" w:hAnsi="Arial" w:cs="Arial"/>
          <w:color w:val="000000" w:themeColor="text1"/>
          <w:sz w:val="21"/>
          <w:szCs w:val="21"/>
          <w:u w:val="none"/>
        </w:rPr>
        <w:t>Role:</w:t>
      </w:r>
      <w:r w:rsidRPr="00A80163">
        <w:rPr>
          <w:rFonts w:ascii="Arial" w:eastAsia="Arial" w:hAnsi="Arial" w:cs="Arial"/>
          <w:color w:val="000000" w:themeColor="text1"/>
          <w:sz w:val="21"/>
          <w:szCs w:val="21"/>
          <w:u w:val="none"/>
        </w:rPr>
        <w:t xml:space="preserve"> </w:t>
      </w:r>
      <w:r w:rsidRPr="00A80163">
        <w:rPr>
          <w:rFonts w:ascii="Arial" w:hAnsi="Arial" w:cs="Arial"/>
          <w:b w:val="0"/>
          <w:bCs w:val="0"/>
          <w:color w:val="000000" w:themeColor="text1"/>
          <w:sz w:val="21"/>
          <w:szCs w:val="21"/>
          <w:u w:val="none"/>
        </w:rPr>
        <w:t>Co-investigator</w:t>
      </w:r>
      <w:r w:rsidRPr="00A80163">
        <w:rPr>
          <w:rFonts w:ascii="Arial" w:hAnsi="Arial" w:cs="Arial"/>
          <w:color w:val="000000" w:themeColor="text1"/>
          <w:sz w:val="21"/>
          <w:szCs w:val="21"/>
          <w:u w:val="none"/>
        </w:rPr>
        <w:t xml:space="preserve"> </w:t>
      </w:r>
    </w:p>
    <w:p w14:paraId="4B15DA5C" w14:textId="77777777" w:rsidR="00DC56B1" w:rsidRPr="00B92B88" w:rsidRDefault="00DC56B1" w:rsidP="000D6224">
      <w:pPr>
        <w:pStyle w:val="h3underline"/>
        <w:spacing w:before="0" w:after="0"/>
        <w:ind w:left="360"/>
        <w:rPr>
          <w:rFonts w:ascii="Arial" w:eastAsia="Arial" w:hAnsi="Arial" w:cs="Arial"/>
          <w:b w:val="0"/>
          <w:color w:val="000000" w:themeColor="text1"/>
          <w:sz w:val="21"/>
          <w:szCs w:val="21"/>
          <w:u w:val="none"/>
        </w:rPr>
      </w:pPr>
      <w:r w:rsidRPr="00A80163">
        <w:rPr>
          <w:rFonts w:ascii="Arial" w:hAnsi="Arial" w:cs="Arial"/>
          <w:color w:val="000000" w:themeColor="text1"/>
          <w:sz w:val="21"/>
          <w:szCs w:val="21"/>
          <w:u w:val="none"/>
        </w:rPr>
        <w:t xml:space="preserve">Dates: </w:t>
      </w:r>
      <w:r w:rsidRPr="00A80163">
        <w:rPr>
          <w:rFonts w:ascii="Arial" w:eastAsia="Arial" w:hAnsi="Arial" w:cs="Arial"/>
          <w:b w:val="0"/>
          <w:color w:val="000000" w:themeColor="text1"/>
          <w:sz w:val="21"/>
          <w:szCs w:val="21"/>
          <w:u w:val="none"/>
        </w:rPr>
        <w:t>1/20</w:t>
      </w:r>
      <w:r>
        <w:rPr>
          <w:rFonts w:ascii="Arial" w:eastAsia="Arial" w:hAnsi="Arial" w:cs="Arial"/>
          <w:b w:val="0"/>
          <w:color w:val="000000" w:themeColor="text1"/>
          <w:sz w:val="21"/>
          <w:szCs w:val="21"/>
          <w:u w:val="none"/>
        </w:rPr>
        <w:t>16</w:t>
      </w:r>
      <w:r w:rsidRPr="00B92B88">
        <w:rPr>
          <w:rFonts w:ascii="Arial" w:eastAsia="Arial" w:hAnsi="Arial" w:cs="Arial"/>
          <w:b w:val="0"/>
          <w:color w:val="000000" w:themeColor="text1"/>
          <w:sz w:val="21"/>
          <w:szCs w:val="21"/>
          <w:u w:val="none"/>
        </w:rPr>
        <w:t>-12/20</w:t>
      </w:r>
      <w:r>
        <w:rPr>
          <w:rFonts w:ascii="Arial" w:eastAsia="Arial" w:hAnsi="Arial" w:cs="Arial"/>
          <w:b w:val="0"/>
          <w:color w:val="000000" w:themeColor="text1"/>
          <w:sz w:val="21"/>
          <w:szCs w:val="21"/>
          <w:u w:val="none"/>
        </w:rPr>
        <w:t>19</w:t>
      </w:r>
    </w:p>
    <w:p w14:paraId="30448660" w14:textId="7B2A9C29" w:rsidR="00DC56B1" w:rsidRPr="00B92B88" w:rsidRDefault="00DC56B1" w:rsidP="000D6224">
      <w:pPr>
        <w:pStyle w:val="h3underline"/>
        <w:spacing w:before="0" w:after="0"/>
        <w:ind w:left="360"/>
        <w:rPr>
          <w:rFonts w:ascii="Arial" w:eastAsia="Arial" w:hAnsi="Arial" w:cs="Arial"/>
          <w:b w:val="0"/>
          <w:color w:val="000000" w:themeColor="text1"/>
          <w:sz w:val="21"/>
          <w:szCs w:val="21"/>
          <w:u w:val="none"/>
        </w:rPr>
      </w:pPr>
      <w:r>
        <w:rPr>
          <w:rFonts w:ascii="Arial" w:hAnsi="Arial" w:cs="Arial"/>
          <w:color w:val="000000" w:themeColor="text1"/>
          <w:sz w:val="21"/>
          <w:szCs w:val="21"/>
          <w:u w:val="none"/>
        </w:rPr>
        <w:t>Percent e</w:t>
      </w:r>
      <w:r w:rsidRPr="00A80163">
        <w:rPr>
          <w:rFonts w:ascii="Arial" w:hAnsi="Arial" w:cs="Arial"/>
          <w:color w:val="000000" w:themeColor="text1"/>
          <w:sz w:val="21"/>
          <w:szCs w:val="21"/>
          <w:u w:val="none"/>
        </w:rPr>
        <w:t>ffort</w:t>
      </w:r>
      <w:r>
        <w:rPr>
          <w:rFonts w:ascii="Arial" w:hAnsi="Arial" w:cs="Arial"/>
          <w:color w:val="000000" w:themeColor="text1"/>
          <w:sz w:val="21"/>
          <w:szCs w:val="21"/>
          <w:u w:val="none"/>
        </w:rPr>
        <w:t>:</w:t>
      </w:r>
      <w:r w:rsidRPr="00A80163">
        <w:rPr>
          <w:rFonts w:ascii="Arial" w:hAnsi="Arial" w:cs="Arial"/>
          <w:color w:val="000000" w:themeColor="text1"/>
          <w:sz w:val="21"/>
          <w:szCs w:val="21"/>
          <w:u w:val="none"/>
        </w:rPr>
        <w:t xml:space="preserve"> </w:t>
      </w:r>
      <w:r>
        <w:rPr>
          <w:rFonts w:ascii="Arial" w:eastAsia="Arial" w:hAnsi="Arial" w:cs="Arial"/>
          <w:b w:val="0"/>
          <w:color w:val="000000" w:themeColor="text1"/>
          <w:sz w:val="21"/>
          <w:szCs w:val="21"/>
          <w:u w:val="none"/>
        </w:rPr>
        <w:t>5</w:t>
      </w:r>
      <w:r w:rsidRPr="00B92B88">
        <w:rPr>
          <w:rFonts w:ascii="Arial" w:eastAsia="Arial" w:hAnsi="Arial" w:cs="Arial"/>
          <w:b w:val="0"/>
          <w:color w:val="000000" w:themeColor="text1"/>
          <w:sz w:val="21"/>
          <w:szCs w:val="21"/>
          <w:u w:val="none"/>
        </w:rPr>
        <w:t>% Effort</w:t>
      </w:r>
    </w:p>
    <w:p w14:paraId="5BB3131F" w14:textId="724B59F2" w:rsidR="00970E05" w:rsidRPr="000D6224" w:rsidRDefault="00DC56B1" w:rsidP="000D6224">
      <w:pPr>
        <w:autoSpaceDE w:val="0"/>
        <w:autoSpaceDN w:val="0"/>
        <w:adjustRightInd w:val="0"/>
        <w:ind w:left="360"/>
        <w:rPr>
          <w:rFonts w:ascii="Arial" w:eastAsia="Arial" w:hAnsi="Arial" w:cs="Arial"/>
          <w:color w:val="000000" w:themeColor="text1"/>
          <w:sz w:val="21"/>
          <w:szCs w:val="21"/>
        </w:rPr>
      </w:pPr>
      <w:r w:rsidRPr="00DC56B1">
        <w:rPr>
          <w:rFonts w:ascii="Arial" w:hAnsi="Arial" w:cs="Arial"/>
          <w:b/>
          <w:bCs/>
          <w:color w:val="000000" w:themeColor="text1"/>
          <w:sz w:val="21"/>
          <w:szCs w:val="21"/>
        </w:rPr>
        <w:t>Total Award:</w:t>
      </w:r>
      <w:r>
        <w:rPr>
          <w:rFonts w:ascii="Arial" w:hAnsi="Arial" w:cs="Arial"/>
          <w:color w:val="000000" w:themeColor="text1"/>
          <w:sz w:val="21"/>
          <w:szCs w:val="21"/>
        </w:rPr>
        <w:t xml:space="preserve"> </w:t>
      </w:r>
      <w:r w:rsidRPr="00A80163">
        <w:rPr>
          <w:rFonts w:ascii="Arial" w:hAnsi="Arial" w:cs="Arial"/>
          <w:color w:val="000000" w:themeColor="text1"/>
          <w:sz w:val="21"/>
          <w:szCs w:val="21"/>
        </w:rPr>
        <w:t>$1,191,000/3</w:t>
      </w:r>
      <w:r>
        <w:rPr>
          <w:rFonts w:ascii="Arial" w:hAnsi="Arial" w:cs="Arial"/>
          <w:color w:val="000000" w:themeColor="text1"/>
          <w:sz w:val="21"/>
          <w:szCs w:val="21"/>
        </w:rPr>
        <w:t xml:space="preserve"> years</w:t>
      </w:r>
    </w:p>
    <w:p w14:paraId="51CBF697" w14:textId="5D63E7C6"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CHCO/School of Mines collaboration pilot award</w:t>
      </w:r>
    </w:p>
    <w:p w14:paraId="18BFE36A"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The Children’s Hospital Colorado Research Institute</w:t>
      </w:r>
    </w:p>
    <w:p w14:paraId="72CA803E" w14:textId="77777777" w:rsidR="00F463E9" w:rsidRPr="009103E0" w:rsidRDefault="00F463E9"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DEVELOPMENT OF A NOVEL COPOLYMER DELIVERY SYSTEM FOR TREATMENT OF INFLAMMATORY BOWEL DISEASES</w:t>
      </w:r>
    </w:p>
    <w:p w14:paraId="14841AD9"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Co-Principal Investigator</w:t>
      </w:r>
    </w:p>
    <w:p w14:paraId="6B12FE69" w14:textId="5DFACC41" w:rsidR="00DC56B1" w:rsidRPr="00B92B88" w:rsidRDefault="00DC56B1" w:rsidP="000D6224">
      <w:pPr>
        <w:pStyle w:val="h3underline"/>
        <w:spacing w:before="0" w:after="0"/>
        <w:ind w:left="360"/>
        <w:rPr>
          <w:rFonts w:ascii="Arial" w:eastAsia="Arial" w:hAnsi="Arial" w:cs="Arial"/>
          <w:b w:val="0"/>
          <w:color w:val="000000" w:themeColor="text1"/>
          <w:sz w:val="21"/>
          <w:szCs w:val="21"/>
          <w:u w:val="none"/>
        </w:rPr>
      </w:pPr>
      <w:r w:rsidRPr="00A80163">
        <w:rPr>
          <w:rFonts w:ascii="Arial" w:hAnsi="Arial" w:cs="Arial"/>
          <w:color w:val="000000" w:themeColor="text1"/>
          <w:sz w:val="21"/>
          <w:szCs w:val="21"/>
          <w:u w:val="none"/>
        </w:rPr>
        <w:t xml:space="preserve">Dates: </w:t>
      </w:r>
      <w:r w:rsidR="00F463E9">
        <w:rPr>
          <w:rFonts w:ascii="Arial" w:eastAsia="Arial" w:hAnsi="Arial" w:cs="Arial"/>
          <w:b w:val="0"/>
          <w:color w:val="000000" w:themeColor="text1"/>
          <w:sz w:val="21"/>
          <w:szCs w:val="21"/>
          <w:u w:val="none"/>
        </w:rPr>
        <w:t>10/20</w:t>
      </w:r>
      <w:r>
        <w:rPr>
          <w:rFonts w:ascii="Arial" w:eastAsia="Arial" w:hAnsi="Arial" w:cs="Arial"/>
          <w:b w:val="0"/>
          <w:color w:val="000000" w:themeColor="text1"/>
          <w:sz w:val="21"/>
          <w:szCs w:val="21"/>
          <w:u w:val="none"/>
        </w:rPr>
        <w:t>13</w:t>
      </w:r>
      <w:r w:rsidRPr="00B92B88">
        <w:rPr>
          <w:rFonts w:ascii="Arial" w:eastAsia="Arial" w:hAnsi="Arial" w:cs="Arial"/>
          <w:b w:val="0"/>
          <w:color w:val="000000" w:themeColor="text1"/>
          <w:sz w:val="21"/>
          <w:szCs w:val="21"/>
          <w:u w:val="none"/>
        </w:rPr>
        <w:t>-</w:t>
      </w:r>
      <w:r w:rsidR="00F463E9">
        <w:rPr>
          <w:rFonts w:ascii="Arial" w:eastAsia="Arial" w:hAnsi="Arial" w:cs="Arial"/>
          <w:b w:val="0"/>
          <w:color w:val="000000" w:themeColor="text1"/>
          <w:sz w:val="21"/>
          <w:szCs w:val="21"/>
          <w:u w:val="none"/>
        </w:rPr>
        <w:t>09</w:t>
      </w:r>
      <w:r w:rsidRPr="00B92B88">
        <w:rPr>
          <w:rFonts w:ascii="Arial" w:eastAsia="Arial" w:hAnsi="Arial" w:cs="Arial"/>
          <w:b w:val="0"/>
          <w:color w:val="000000" w:themeColor="text1"/>
          <w:sz w:val="21"/>
          <w:szCs w:val="21"/>
          <w:u w:val="none"/>
        </w:rPr>
        <w:t>/20</w:t>
      </w:r>
      <w:r>
        <w:rPr>
          <w:rFonts w:ascii="Arial" w:eastAsia="Arial" w:hAnsi="Arial" w:cs="Arial"/>
          <w:b w:val="0"/>
          <w:color w:val="000000" w:themeColor="text1"/>
          <w:sz w:val="21"/>
          <w:szCs w:val="21"/>
          <w:u w:val="none"/>
        </w:rPr>
        <w:t>1</w:t>
      </w:r>
      <w:r w:rsidR="00F463E9">
        <w:rPr>
          <w:rFonts w:ascii="Arial" w:eastAsia="Arial" w:hAnsi="Arial" w:cs="Arial"/>
          <w:b w:val="0"/>
          <w:color w:val="000000" w:themeColor="text1"/>
          <w:sz w:val="21"/>
          <w:szCs w:val="21"/>
          <w:u w:val="none"/>
        </w:rPr>
        <w:t>4</w:t>
      </w:r>
    </w:p>
    <w:p w14:paraId="52B6E8F2" w14:textId="320B08EF" w:rsidR="00DC56B1" w:rsidRPr="00B92B88" w:rsidRDefault="00DC56B1" w:rsidP="000D6224">
      <w:pPr>
        <w:pStyle w:val="h3underline"/>
        <w:spacing w:before="0" w:after="0"/>
        <w:ind w:left="360"/>
        <w:rPr>
          <w:rFonts w:ascii="Arial" w:eastAsia="Arial" w:hAnsi="Arial" w:cs="Arial"/>
          <w:b w:val="0"/>
          <w:color w:val="000000" w:themeColor="text1"/>
          <w:sz w:val="21"/>
          <w:szCs w:val="21"/>
          <w:u w:val="none"/>
        </w:rPr>
      </w:pPr>
      <w:r>
        <w:rPr>
          <w:rFonts w:ascii="Arial" w:hAnsi="Arial" w:cs="Arial"/>
          <w:color w:val="000000" w:themeColor="text1"/>
          <w:sz w:val="21"/>
          <w:szCs w:val="21"/>
          <w:u w:val="none"/>
        </w:rPr>
        <w:t>Percent e</w:t>
      </w:r>
      <w:r w:rsidRPr="00A80163">
        <w:rPr>
          <w:rFonts w:ascii="Arial" w:hAnsi="Arial" w:cs="Arial"/>
          <w:color w:val="000000" w:themeColor="text1"/>
          <w:sz w:val="21"/>
          <w:szCs w:val="21"/>
          <w:u w:val="none"/>
        </w:rPr>
        <w:t>ffort</w:t>
      </w:r>
      <w:r>
        <w:rPr>
          <w:rFonts w:ascii="Arial" w:hAnsi="Arial" w:cs="Arial"/>
          <w:color w:val="000000" w:themeColor="text1"/>
          <w:sz w:val="21"/>
          <w:szCs w:val="21"/>
          <w:u w:val="none"/>
        </w:rPr>
        <w:t>:</w:t>
      </w:r>
      <w:r w:rsidRPr="00A80163">
        <w:rPr>
          <w:rFonts w:ascii="Arial" w:hAnsi="Arial" w:cs="Arial"/>
          <w:color w:val="000000" w:themeColor="text1"/>
          <w:sz w:val="21"/>
          <w:szCs w:val="21"/>
          <w:u w:val="none"/>
        </w:rPr>
        <w:t xml:space="preserve"> </w:t>
      </w:r>
      <w:r>
        <w:rPr>
          <w:rFonts w:ascii="Arial" w:eastAsia="Arial" w:hAnsi="Arial" w:cs="Arial"/>
          <w:b w:val="0"/>
          <w:color w:val="000000" w:themeColor="text1"/>
          <w:sz w:val="21"/>
          <w:szCs w:val="21"/>
          <w:u w:val="none"/>
        </w:rPr>
        <w:t>1</w:t>
      </w:r>
      <w:r w:rsidRPr="00B92B88">
        <w:rPr>
          <w:rFonts w:ascii="Arial" w:eastAsia="Arial" w:hAnsi="Arial" w:cs="Arial"/>
          <w:b w:val="0"/>
          <w:color w:val="000000" w:themeColor="text1"/>
          <w:sz w:val="21"/>
          <w:szCs w:val="21"/>
          <w:u w:val="none"/>
        </w:rPr>
        <w:t>% Effort</w:t>
      </w:r>
    </w:p>
    <w:p w14:paraId="6ABC2D03" w14:textId="4A3BC6ED" w:rsidR="00E76941" w:rsidRPr="000D6224" w:rsidRDefault="00DC56B1" w:rsidP="000D6224">
      <w:pPr>
        <w:autoSpaceDE w:val="0"/>
        <w:autoSpaceDN w:val="0"/>
        <w:adjustRightInd w:val="0"/>
        <w:ind w:left="360"/>
        <w:rPr>
          <w:rFonts w:ascii="Arial" w:eastAsia="Arial" w:hAnsi="Arial" w:cs="Arial"/>
          <w:color w:val="000000" w:themeColor="text1"/>
          <w:sz w:val="21"/>
          <w:szCs w:val="21"/>
        </w:rPr>
      </w:pPr>
      <w:r w:rsidRPr="00DC56B1">
        <w:rPr>
          <w:rFonts w:ascii="Arial" w:hAnsi="Arial" w:cs="Arial"/>
          <w:b/>
          <w:bCs/>
          <w:color w:val="000000" w:themeColor="text1"/>
          <w:sz w:val="21"/>
          <w:szCs w:val="21"/>
        </w:rPr>
        <w:t>Total Award:</w:t>
      </w:r>
      <w:r>
        <w:rPr>
          <w:rFonts w:ascii="Arial" w:hAnsi="Arial" w:cs="Arial"/>
          <w:color w:val="000000" w:themeColor="text1"/>
          <w:sz w:val="21"/>
          <w:szCs w:val="21"/>
        </w:rPr>
        <w:t xml:space="preserve"> </w:t>
      </w:r>
      <w:r w:rsidRPr="00A80163">
        <w:rPr>
          <w:rFonts w:ascii="Arial" w:hAnsi="Arial" w:cs="Arial"/>
          <w:color w:val="000000" w:themeColor="text1"/>
          <w:sz w:val="21"/>
          <w:szCs w:val="21"/>
        </w:rPr>
        <w:t>$</w:t>
      </w:r>
      <w:r>
        <w:rPr>
          <w:rFonts w:ascii="Arial" w:hAnsi="Arial" w:cs="Arial"/>
          <w:color w:val="000000" w:themeColor="text1"/>
          <w:sz w:val="21"/>
          <w:szCs w:val="21"/>
        </w:rPr>
        <w:t>20,000</w:t>
      </w:r>
      <w:r w:rsidRPr="00A80163">
        <w:rPr>
          <w:rFonts w:ascii="Arial" w:hAnsi="Arial" w:cs="Arial"/>
          <w:color w:val="000000" w:themeColor="text1"/>
          <w:sz w:val="21"/>
          <w:szCs w:val="21"/>
        </w:rPr>
        <w:t>/</w:t>
      </w:r>
      <w:r>
        <w:rPr>
          <w:rFonts w:ascii="Arial" w:hAnsi="Arial" w:cs="Arial"/>
          <w:color w:val="000000" w:themeColor="text1"/>
          <w:sz w:val="21"/>
          <w:szCs w:val="21"/>
        </w:rPr>
        <w:t>1year</w:t>
      </w:r>
    </w:p>
    <w:p w14:paraId="765363FD" w14:textId="5666DC66"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5K08DK080189</w:t>
      </w:r>
      <w:r w:rsidR="00F463E9" w:rsidRPr="007F0EE6">
        <w:rPr>
          <w:rFonts w:ascii="Arial" w:hAnsi="Arial" w:cs="Arial"/>
          <w:color w:val="000000" w:themeColor="text1"/>
          <w:sz w:val="21"/>
          <w:szCs w:val="21"/>
        </w:rPr>
        <w:t xml:space="preserve"> (de Zoeten, PI)</w:t>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782FE96D"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National Institutes of Health, NIDDK</w:t>
      </w:r>
    </w:p>
    <w:p w14:paraId="611AF900" w14:textId="4921B345" w:rsidR="00C93E0D" w:rsidRPr="009103E0" w:rsidRDefault="00C93E0D" w:rsidP="000D6224">
      <w:pPr>
        <w:autoSpaceDE w:val="0"/>
        <w:autoSpaceDN w:val="0"/>
        <w:adjustRightInd w:val="0"/>
        <w:ind w:left="360"/>
        <w:rPr>
          <w:rFonts w:ascii="Arial" w:hAnsi="Arial" w:cs="Arial"/>
          <w:color w:val="000000" w:themeColor="text1"/>
          <w:sz w:val="21"/>
          <w:szCs w:val="21"/>
        </w:rPr>
      </w:pPr>
      <w:r w:rsidRPr="00DC56B1">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HISTONE DEACETYLASE INHIBITORS AND INFLAMMATORY BOWEL DISEASE</w:t>
      </w:r>
    </w:p>
    <w:p w14:paraId="62CF5F52"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4B28D59D" w14:textId="77777777" w:rsidR="00F463E9"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7/1/2008-6/30/2013</w:t>
      </w:r>
    </w:p>
    <w:p w14:paraId="41BA2EA1" w14:textId="7897C29F"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Effort:</w:t>
      </w:r>
      <w:r w:rsidR="00E70D6B">
        <w:rPr>
          <w:rFonts w:ascii="Arial" w:hAnsi="Arial" w:cs="Arial"/>
          <w:color w:val="000000" w:themeColor="text1"/>
          <w:sz w:val="21"/>
          <w:szCs w:val="21"/>
        </w:rPr>
        <w:t xml:space="preserve"> </w:t>
      </w:r>
      <w:r w:rsidRPr="009103E0">
        <w:rPr>
          <w:rFonts w:ascii="Arial" w:hAnsi="Arial" w:cs="Arial"/>
          <w:color w:val="000000" w:themeColor="text1"/>
          <w:sz w:val="21"/>
          <w:szCs w:val="21"/>
        </w:rPr>
        <w:t>70% effort</w:t>
      </w:r>
    </w:p>
    <w:p w14:paraId="51260212" w14:textId="5569785F" w:rsidR="008849CB"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Total Award:</w:t>
      </w:r>
      <w:r>
        <w:rPr>
          <w:rFonts w:ascii="Arial" w:hAnsi="Arial" w:cs="Arial"/>
          <w:color w:val="000000" w:themeColor="text1"/>
          <w:sz w:val="21"/>
          <w:szCs w:val="21"/>
        </w:rPr>
        <w:t xml:space="preserve"> </w:t>
      </w:r>
      <w:r w:rsidRPr="009103E0">
        <w:rPr>
          <w:rFonts w:ascii="Arial" w:hAnsi="Arial" w:cs="Arial"/>
          <w:color w:val="000000" w:themeColor="text1"/>
          <w:sz w:val="21"/>
          <w:szCs w:val="21"/>
        </w:rPr>
        <w:t>$733,750</w:t>
      </w:r>
      <w:r>
        <w:rPr>
          <w:rFonts w:ascii="Arial" w:hAnsi="Arial" w:cs="Arial"/>
          <w:color w:val="000000" w:themeColor="text1"/>
          <w:sz w:val="21"/>
          <w:szCs w:val="21"/>
        </w:rPr>
        <w:t>/5 years</w:t>
      </w:r>
      <w:r w:rsidRPr="009103E0">
        <w:rPr>
          <w:rFonts w:ascii="Arial" w:hAnsi="Arial" w:cs="Arial"/>
          <w:color w:val="000000" w:themeColor="text1"/>
          <w:sz w:val="21"/>
          <w:szCs w:val="21"/>
        </w:rPr>
        <w:t xml:space="preserve"> </w:t>
      </w:r>
    </w:p>
    <w:p w14:paraId="51A88D39" w14:textId="27023A1F"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CCFA Research Fellow Award</w:t>
      </w:r>
      <w:r w:rsidR="00E70D6B" w:rsidRPr="007F0EE6">
        <w:rPr>
          <w:rFonts w:ascii="Arial" w:hAnsi="Arial" w:cs="Arial"/>
          <w:color w:val="000000" w:themeColor="text1"/>
          <w:sz w:val="21"/>
          <w:szCs w:val="21"/>
        </w:rPr>
        <w:tab/>
      </w:r>
      <w:r w:rsidR="00F463E9" w:rsidRPr="007F0EE6">
        <w:rPr>
          <w:rFonts w:ascii="Arial" w:hAnsi="Arial" w:cs="Arial"/>
          <w:color w:val="000000" w:themeColor="text1"/>
          <w:sz w:val="21"/>
          <w:szCs w:val="21"/>
        </w:rPr>
        <w:t>(Collin</w:t>
      </w:r>
      <w:r w:rsidR="00701C8C">
        <w:rPr>
          <w:rFonts w:ascii="Arial" w:hAnsi="Arial" w:cs="Arial"/>
          <w:color w:val="000000" w:themeColor="text1"/>
          <w:sz w:val="21"/>
          <w:szCs w:val="21"/>
        </w:rPr>
        <w:t>s</w:t>
      </w:r>
      <w:r w:rsidR="00F463E9" w:rsidRPr="007F0EE6">
        <w:rPr>
          <w:rFonts w:ascii="Arial" w:hAnsi="Arial" w:cs="Arial"/>
          <w:color w:val="000000" w:themeColor="text1"/>
          <w:sz w:val="21"/>
          <w:szCs w:val="21"/>
        </w:rPr>
        <w:t>, PI)</w:t>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4A3E9933"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Crohn</w:t>
      </w:r>
      <w:r w:rsidR="00756B17" w:rsidRPr="009103E0">
        <w:rPr>
          <w:rFonts w:ascii="Arial" w:hAnsi="Arial" w:cs="Arial"/>
          <w:color w:val="000000" w:themeColor="text1"/>
          <w:sz w:val="21"/>
          <w:szCs w:val="21"/>
        </w:rPr>
        <w:t>’</w:t>
      </w:r>
      <w:r w:rsidRPr="009103E0">
        <w:rPr>
          <w:rFonts w:ascii="Arial" w:hAnsi="Arial" w:cs="Arial"/>
          <w:color w:val="000000" w:themeColor="text1"/>
          <w:sz w:val="21"/>
          <w:szCs w:val="21"/>
        </w:rPr>
        <w:t>s and Colitis Foundation of America (CCFA)</w:t>
      </w:r>
    </w:p>
    <w:p w14:paraId="5E881D08" w14:textId="3EBA210C"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MANIPULATING DENDRITIC CELL BIAS FOR THE TREATMENT OF CROHN'S DISEASE</w:t>
      </w:r>
    </w:p>
    <w:p w14:paraId="26CE9E24"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Mentor</w:t>
      </w:r>
    </w:p>
    <w:p w14:paraId="75C7754A" w14:textId="77777777" w:rsidR="00F463E9"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01/01/2010-12/31/2012</w:t>
      </w:r>
    </w:p>
    <w:p w14:paraId="76D6CC1E" w14:textId="41060CDD" w:rsidR="00F463E9"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Effort</w:t>
      </w:r>
      <w:r w:rsidR="00F463E9" w:rsidRPr="00F463E9">
        <w:rPr>
          <w:rFonts w:ascii="Arial" w:hAnsi="Arial" w:cs="Arial"/>
          <w:b/>
          <w:bCs/>
          <w:color w:val="000000" w:themeColor="text1"/>
          <w:sz w:val="21"/>
          <w:szCs w:val="21"/>
        </w:rPr>
        <w:t>:</w:t>
      </w:r>
      <w:r w:rsidR="00F463E9">
        <w:rPr>
          <w:rFonts w:ascii="Arial" w:hAnsi="Arial" w:cs="Arial"/>
          <w:color w:val="000000" w:themeColor="text1"/>
          <w:sz w:val="21"/>
          <w:szCs w:val="21"/>
        </w:rPr>
        <w:t xml:space="preserve"> 0%</w:t>
      </w:r>
      <w:r w:rsidR="00F463E9" w:rsidRPr="009103E0">
        <w:rPr>
          <w:rFonts w:ascii="Arial" w:hAnsi="Arial" w:cs="Arial"/>
          <w:color w:val="000000" w:themeColor="text1"/>
          <w:sz w:val="21"/>
          <w:szCs w:val="21"/>
        </w:rPr>
        <w:t xml:space="preserve"> effort</w:t>
      </w:r>
    </w:p>
    <w:p w14:paraId="1A310902" w14:textId="439F681A" w:rsidR="005C01C3" w:rsidRPr="009103E0" w:rsidRDefault="00F463E9" w:rsidP="000D6224">
      <w:pPr>
        <w:autoSpaceDE w:val="0"/>
        <w:autoSpaceDN w:val="0"/>
        <w:adjustRightInd w:val="0"/>
        <w:ind w:left="360"/>
        <w:rPr>
          <w:rFonts w:ascii="Arial" w:hAnsi="Arial" w:cs="Arial"/>
          <w:color w:val="000000" w:themeColor="text1"/>
          <w:sz w:val="21"/>
          <w:szCs w:val="21"/>
        </w:rPr>
      </w:pPr>
      <w:r>
        <w:rPr>
          <w:rFonts w:ascii="Arial" w:hAnsi="Arial" w:cs="Arial"/>
          <w:b/>
          <w:bCs/>
          <w:color w:val="000000" w:themeColor="text1"/>
          <w:sz w:val="21"/>
          <w:szCs w:val="21"/>
        </w:rPr>
        <w:t>Total Award</w:t>
      </w:r>
      <w:r w:rsidR="00C93E0D" w:rsidRPr="00F463E9">
        <w:rPr>
          <w:rFonts w:ascii="Arial" w:hAnsi="Arial" w:cs="Arial"/>
          <w:b/>
          <w:bCs/>
          <w:color w:val="000000" w:themeColor="text1"/>
          <w:sz w:val="21"/>
          <w:szCs w:val="21"/>
        </w:rPr>
        <w:t>:</w:t>
      </w:r>
      <w:r w:rsidR="00E70D6B">
        <w:rPr>
          <w:rFonts w:ascii="Arial" w:hAnsi="Arial" w:cs="Arial"/>
          <w:color w:val="000000" w:themeColor="text1"/>
          <w:sz w:val="21"/>
          <w:szCs w:val="21"/>
        </w:rPr>
        <w:t xml:space="preserve"> </w:t>
      </w:r>
      <w:r w:rsidRPr="009103E0">
        <w:rPr>
          <w:rFonts w:ascii="Arial" w:hAnsi="Arial" w:cs="Arial"/>
          <w:color w:val="000000" w:themeColor="text1"/>
          <w:sz w:val="21"/>
          <w:szCs w:val="21"/>
        </w:rPr>
        <w:t>$174,000</w:t>
      </w:r>
      <w:r>
        <w:rPr>
          <w:rFonts w:ascii="Arial" w:hAnsi="Arial" w:cs="Arial"/>
          <w:color w:val="000000" w:themeColor="text1"/>
          <w:sz w:val="21"/>
          <w:szCs w:val="21"/>
        </w:rPr>
        <w:t xml:space="preserve">/3 years </w:t>
      </w:r>
    </w:p>
    <w:p w14:paraId="28F9E933" w14:textId="545B6826"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Young Investigator Award in IBD</w:t>
      </w:r>
      <w:r w:rsidR="00F463E9" w:rsidRPr="007F0EE6">
        <w:rPr>
          <w:rFonts w:ascii="Arial" w:hAnsi="Arial" w:cs="Arial"/>
          <w:color w:val="000000" w:themeColor="text1"/>
          <w:sz w:val="21"/>
          <w:szCs w:val="21"/>
        </w:rPr>
        <w:t xml:space="preserve"> (de Zoeten, PI)</w:t>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16740E8A"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Children</w:t>
      </w:r>
      <w:r w:rsidR="00756B17" w:rsidRPr="009103E0">
        <w:rPr>
          <w:rFonts w:ascii="Arial" w:hAnsi="Arial" w:cs="Arial"/>
          <w:color w:val="000000" w:themeColor="text1"/>
          <w:sz w:val="21"/>
          <w:szCs w:val="21"/>
        </w:rPr>
        <w:t>’</w:t>
      </w:r>
      <w:r w:rsidRPr="009103E0">
        <w:rPr>
          <w:rFonts w:ascii="Arial" w:hAnsi="Arial" w:cs="Arial"/>
          <w:color w:val="000000" w:themeColor="text1"/>
          <w:sz w:val="21"/>
          <w:szCs w:val="21"/>
        </w:rPr>
        <w:t>s Digestive Health and Nutrition Foundation/Crohn</w:t>
      </w:r>
      <w:r w:rsidR="00756B17" w:rsidRPr="009103E0">
        <w:rPr>
          <w:rFonts w:ascii="Arial" w:hAnsi="Arial" w:cs="Arial"/>
          <w:color w:val="000000" w:themeColor="text1"/>
          <w:sz w:val="21"/>
          <w:szCs w:val="21"/>
        </w:rPr>
        <w:t>’</w:t>
      </w:r>
      <w:r w:rsidRPr="009103E0">
        <w:rPr>
          <w:rFonts w:ascii="Arial" w:hAnsi="Arial" w:cs="Arial"/>
          <w:color w:val="000000" w:themeColor="text1"/>
          <w:sz w:val="21"/>
          <w:szCs w:val="21"/>
        </w:rPr>
        <w:t xml:space="preserve">s and Colitis Foundation </w:t>
      </w:r>
    </w:p>
    <w:p w14:paraId="7D5E82C5" w14:textId="64411C12"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THE HEAT SHOCK RESPONSE IN REGULATORY T CELLS: A TARGET TO IMPROVE FUNCTION AND EFFICACY IN IBD</w:t>
      </w:r>
    </w:p>
    <w:p w14:paraId="2DCBBA13"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6495B673" w14:textId="77777777" w:rsidR="00F463E9"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12/15/2009-12/15/2011</w:t>
      </w:r>
    </w:p>
    <w:p w14:paraId="7BAE4423" w14:textId="42C542E6"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Effort</w:t>
      </w:r>
      <w:r w:rsidR="00F463E9">
        <w:rPr>
          <w:rFonts w:ascii="Arial" w:hAnsi="Arial" w:cs="Arial"/>
          <w:color w:val="000000" w:themeColor="text1"/>
          <w:sz w:val="21"/>
          <w:szCs w:val="21"/>
        </w:rPr>
        <w:t xml:space="preserve">: </w:t>
      </w:r>
      <w:r w:rsidRPr="009103E0">
        <w:rPr>
          <w:rFonts w:ascii="Arial" w:hAnsi="Arial" w:cs="Arial"/>
          <w:color w:val="000000" w:themeColor="text1"/>
          <w:sz w:val="21"/>
          <w:szCs w:val="21"/>
        </w:rPr>
        <w:t>10% effort</w:t>
      </w:r>
    </w:p>
    <w:p w14:paraId="37A86FE7" w14:textId="3E36491B" w:rsidR="000D6224" w:rsidRPr="000D6224"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Total Award:</w:t>
      </w:r>
      <w:r w:rsidRPr="009103E0">
        <w:rPr>
          <w:rFonts w:ascii="Arial" w:hAnsi="Arial" w:cs="Arial"/>
          <w:color w:val="000000" w:themeColor="text1"/>
          <w:sz w:val="21"/>
          <w:szCs w:val="21"/>
        </w:rPr>
        <w:t xml:space="preserve"> $150,000</w:t>
      </w:r>
      <w:r>
        <w:rPr>
          <w:rFonts w:ascii="Arial" w:hAnsi="Arial" w:cs="Arial"/>
          <w:color w:val="000000" w:themeColor="text1"/>
          <w:sz w:val="21"/>
          <w:szCs w:val="21"/>
        </w:rPr>
        <w:t>/2 years</w:t>
      </w:r>
    </w:p>
    <w:p w14:paraId="4BC1916B" w14:textId="01CD2F9E"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Mentored Pilot Project</w:t>
      </w:r>
      <w:r w:rsidR="00E70D6B" w:rsidRPr="007F0EE6">
        <w:rPr>
          <w:rFonts w:ascii="Arial" w:hAnsi="Arial" w:cs="Arial"/>
          <w:color w:val="000000" w:themeColor="text1"/>
          <w:sz w:val="21"/>
          <w:szCs w:val="21"/>
        </w:rPr>
        <w:tab/>
      </w:r>
      <w:r w:rsidR="00F463E9" w:rsidRPr="007F0EE6">
        <w:rPr>
          <w:rFonts w:ascii="Arial" w:hAnsi="Arial" w:cs="Arial"/>
          <w:color w:val="000000" w:themeColor="text1"/>
          <w:sz w:val="21"/>
          <w:szCs w:val="21"/>
        </w:rPr>
        <w:t>(Collins, PI)</w:t>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5BF4A1D7" w14:textId="6D4B3C4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HSP90 IN INFLAMMATORY BOWEL DISEASE</w:t>
      </w:r>
    </w:p>
    <w:p w14:paraId="52F1AB7E"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Mentor</w:t>
      </w:r>
    </w:p>
    <w:p w14:paraId="379A1CB5" w14:textId="77777777" w:rsidR="00F463E9"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4/15/2009-4/15/2010</w:t>
      </w:r>
    </w:p>
    <w:p w14:paraId="1C4CDA51" w14:textId="4C7E3F74"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Effort</w:t>
      </w:r>
      <w:r w:rsidR="00F463E9" w:rsidRPr="00F463E9">
        <w:rPr>
          <w:rFonts w:ascii="Arial" w:hAnsi="Arial" w:cs="Arial"/>
          <w:b/>
          <w:bCs/>
          <w:color w:val="000000" w:themeColor="text1"/>
          <w:sz w:val="21"/>
          <w:szCs w:val="21"/>
        </w:rPr>
        <w:t>:</w:t>
      </w:r>
      <w:r w:rsidRPr="009103E0">
        <w:rPr>
          <w:rFonts w:ascii="Arial" w:hAnsi="Arial" w:cs="Arial"/>
          <w:color w:val="000000" w:themeColor="text1"/>
          <w:sz w:val="21"/>
          <w:szCs w:val="21"/>
        </w:rPr>
        <w:t xml:space="preserve"> </w:t>
      </w:r>
      <w:r w:rsidR="00F463E9">
        <w:rPr>
          <w:rFonts w:ascii="Arial" w:hAnsi="Arial" w:cs="Arial"/>
          <w:color w:val="000000" w:themeColor="text1"/>
          <w:sz w:val="21"/>
          <w:szCs w:val="21"/>
        </w:rPr>
        <w:t>0</w:t>
      </w:r>
      <w:r w:rsidR="00E70D6B">
        <w:rPr>
          <w:rFonts w:ascii="Arial" w:hAnsi="Arial" w:cs="Arial"/>
          <w:color w:val="000000" w:themeColor="text1"/>
          <w:sz w:val="21"/>
          <w:szCs w:val="21"/>
        </w:rPr>
        <w:t>%</w:t>
      </w:r>
    </w:p>
    <w:p w14:paraId="44C56D6D" w14:textId="77777777" w:rsidR="00F463E9"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Total Award:</w:t>
      </w:r>
      <w:r w:rsidRPr="009103E0">
        <w:rPr>
          <w:rFonts w:ascii="Arial" w:hAnsi="Arial" w:cs="Arial"/>
          <w:color w:val="000000" w:themeColor="text1"/>
          <w:sz w:val="21"/>
          <w:szCs w:val="21"/>
        </w:rPr>
        <w:t xml:space="preserve"> $20,000</w:t>
      </w:r>
      <w:r>
        <w:rPr>
          <w:rFonts w:ascii="Arial" w:hAnsi="Arial" w:cs="Arial"/>
          <w:color w:val="000000" w:themeColor="text1"/>
          <w:sz w:val="21"/>
          <w:szCs w:val="21"/>
        </w:rPr>
        <w:t>/ 1</w:t>
      </w:r>
      <w:r w:rsidRPr="009103E0">
        <w:rPr>
          <w:rFonts w:ascii="Arial" w:hAnsi="Arial" w:cs="Arial"/>
          <w:color w:val="000000" w:themeColor="text1"/>
          <w:sz w:val="21"/>
          <w:szCs w:val="21"/>
        </w:rPr>
        <w:t>year</w:t>
      </w:r>
    </w:p>
    <w:p w14:paraId="7276C5D8" w14:textId="515B6A95" w:rsidR="00884D5E"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CCTSI</w:t>
      </w:r>
    </w:p>
    <w:p w14:paraId="2434D0D5" w14:textId="7007FB76"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Direct Private Donation</w:t>
      </w:r>
      <w:r w:rsidR="00E70D6B" w:rsidRPr="007F0EE6">
        <w:rPr>
          <w:rFonts w:ascii="Arial" w:hAnsi="Arial" w:cs="Arial"/>
          <w:color w:val="000000" w:themeColor="text1"/>
          <w:sz w:val="21"/>
          <w:szCs w:val="21"/>
        </w:rPr>
        <w:tab/>
      </w:r>
      <w:r w:rsidR="00F463E9" w:rsidRPr="007F0EE6">
        <w:rPr>
          <w:rFonts w:ascii="Arial" w:hAnsi="Arial" w:cs="Arial"/>
          <w:color w:val="000000" w:themeColor="text1"/>
          <w:sz w:val="21"/>
          <w:szCs w:val="21"/>
        </w:rPr>
        <w:t>(de Zoeten, PI)</w:t>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193C457C"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Family Research Council</w:t>
      </w:r>
    </w:p>
    <w:p w14:paraId="3842722D" w14:textId="2F840D5D"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 xml:space="preserve">SERUM </w:t>
      </w:r>
      <w:r w:rsidR="00F463E9">
        <w:rPr>
          <w:rFonts w:ascii="Arial" w:hAnsi="Arial" w:cs="Arial"/>
          <w:color w:val="000000" w:themeColor="text1"/>
          <w:sz w:val="21"/>
          <w:szCs w:val="21"/>
        </w:rPr>
        <w:t>mi</w:t>
      </w:r>
      <w:r w:rsidR="004F466F" w:rsidRPr="009103E0">
        <w:rPr>
          <w:rFonts w:ascii="Arial" w:hAnsi="Arial" w:cs="Arial"/>
          <w:color w:val="000000" w:themeColor="text1"/>
          <w:sz w:val="21"/>
          <w:szCs w:val="21"/>
        </w:rPr>
        <w:t>RNA FOR ASSESSING CROHN’S DISEASE</w:t>
      </w:r>
    </w:p>
    <w:p w14:paraId="6822F0CD" w14:textId="225512FE"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00F463E9" w:rsidRPr="00F463E9">
        <w:rPr>
          <w:rFonts w:ascii="Arial" w:hAnsi="Arial" w:cs="Arial"/>
          <w:b/>
          <w:bCs/>
          <w:color w:val="000000" w:themeColor="text1"/>
          <w:sz w:val="21"/>
          <w:szCs w:val="21"/>
        </w:rPr>
        <w:t>:</w:t>
      </w:r>
      <w:r w:rsidRPr="009103E0">
        <w:rPr>
          <w:rFonts w:ascii="Arial" w:hAnsi="Arial" w:cs="Arial"/>
          <w:color w:val="000000" w:themeColor="text1"/>
          <w:sz w:val="21"/>
          <w:szCs w:val="21"/>
        </w:rPr>
        <w:t xml:space="preserve"> Principal Investigator</w:t>
      </w:r>
    </w:p>
    <w:p w14:paraId="5EBDE60B" w14:textId="362F194D" w:rsidR="00F463E9"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7/2009-7/2010</w:t>
      </w:r>
    </w:p>
    <w:p w14:paraId="1F7CDB1E" w14:textId="47EA68A1" w:rsidR="00C93E0D"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Effort</w:t>
      </w:r>
      <w:r w:rsidR="00F463E9" w:rsidRPr="00F463E9">
        <w:rPr>
          <w:rFonts w:ascii="Arial" w:hAnsi="Arial" w:cs="Arial"/>
          <w:b/>
          <w:bCs/>
          <w:color w:val="000000" w:themeColor="text1"/>
          <w:sz w:val="21"/>
          <w:szCs w:val="21"/>
        </w:rPr>
        <w:t>:</w:t>
      </w:r>
      <w:r w:rsidR="00F463E9">
        <w:rPr>
          <w:rFonts w:ascii="Arial" w:hAnsi="Arial" w:cs="Arial"/>
          <w:color w:val="000000" w:themeColor="text1"/>
          <w:sz w:val="21"/>
          <w:szCs w:val="21"/>
        </w:rPr>
        <w:t xml:space="preserve"> </w:t>
      </w:r>
      <w:r w:rsidRPr="009103E0">
        <w:rPr>
          <w:rFonts w:ascii="Arial" w:hAnsi="Arial" w:cs="Arial"/>
          <w:color w:val="000000" w:themeColor="text1"/>
          <w:sz w:val="21"/>
          <w:szCs w:val="21"/>
        </w:rPr>
        <w:t xml:space="preserve">1% </w:t>
      </w:r>
    </w:p>
    <w:p w14:paraId="0B539927" w14:textId="05455F08" w:rsidR="00EA018C"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Total Award:</w:t>
      </w:r>
      <w:r>
        <w:rPr>
          <w:rFonts w:ascii="Arial" w:hAnsi="Arial" w:cs="Arial"/>
          <w:color w:val="000000" w:themeColor="text1"/>
          <w:sz w:val="21"/>
          <w:szCs w:val="21"/>
        </w:rPr>
        <w:t xml:space="preserve"> </w:t>
      </w:r>
      <w:r w:rsidRPr="009103E0">
        <w:rPr>
          <w:rFonts w:ascii="Arial" w:hAnsi="Arial" w:cs="Arial"/>
          <w:color w:val="000000" w:themeColor="text1"/>
          <w:sz w:val="21"/>
          <w:szCs w:val="21"/>
        </w:rPr>
        <w:t>$10,000</w:t>
      </w:r>
      <w:r>
        <w:rPr>
          <w:rFonts w:ascii="Arial" w:hAnsi="Arial" w:cs="Arial"/>
          <w:color w:val="000000" w:themeColor="text1"/>
          <w:sz w:val="21"/>
          <w:szCs w:val="21"/>
        </w:rPr>
        <w:t>/ 1year</w:t>
      </w:r>
    </w:p>
    <w:p w14:paraId="21271B1A" w14:textId="49A6360D"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lastRenderedPageBreak/>
        <w:t>Grant:</w:t>
      </w:r>
      <w:r w:rsidRPr="007F0EE6">
        <w:rPr>
          <w:rFonts w:ascii="Arial" w:hAnsi="Arial" w:cs="Arial"/>
          <w:color w:val="000000" w:themeColor="text1"/>
          <w:sz w:val="21"/>
          <w:szCs w:val="21"/>
        </w:rPr>
        <w:t xml:space="preserve"> Pilot Project grant</w:t>
      </w:r>
      <w:r w:rsidR="00F463E9" w:rsidRPr="007F0EE6">
        <w:rPr>
          <w:rFonts w:ascii="Arial" w:hAnsi="Arial" w:cs="Arial"/>
          <w:color w:val="000000" w:themeColor="text1"/>
          <w:sz w:val="21"/>
          <w:szCs w:val="21"/>
        </w:rPr>
        <w:t xml:space="preserve"> (de Zoeten, PI)</w:t>
      </w:r>
      <w:r w:rsidR="00F463E9"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r w:rsidR="00E70D6B" w:rsidRPr="007F0EE6">
        <w:rPr>
          <w:rFonts w:ascii="Arial" w:hAnsi="Arial" w:cs="Arial"/>
          <w:color w:val="000000" w:themeColor="text1"/>
          <w:sz w:val="21"/>
          <w:szCs w:val="21"/>
        </w:rPr>
        <w:tab/>
      </w:r>
    </w:p>
    <w:p w14:paraId="7447752E"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Joint U</w:t>
      </w:r>
      <w:r w:rsidR="00756B17" w:rsidRPr="009103E0">
        <w:rPr>
          <w:rFonts w:ascii="Arial" w:hAnsi="Arial" w:cs="Arial"/>
          <w:color w:val="000000" w:themeColor="text1"/>
          <w:sz w:val="21"/>
          <w:szCs w:val="21"/>
        </w:rPr>
        <w:t>P</w:t>
      </w:r>
      <w:r w:rsidRPr="009103E0">
        <w:rPr>
          <w:rFonts w:ascii="Arial" w:hAnsi="Arial" w:cs="Arial"/>
          <w:color w:val="000000" w:themeColor="text1"/>
          <w:sz w:val="21"/>
          <w:szCs w:val="21"/>
        </w:rPr>
        <w:t>enn/CHOP Center for IBD</w:t>
      </w:r>
    </w:p>
    <w:p w14:paraId="74676383" w14:textId="23A481DA"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METHYLATION IN INFLAMMATORY BOWEL DISEASE</w:t>
      </w:r>
    </w:p>
    <w:p w14:paraId="3D6197E5"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7E337AEE" w14:textId="77777777" w:rsidR="00F463E9"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4/15/2009-4/15/2010</w:t>
      </w:r>
    </w:p>
    <w:p w14:paraId="640CF70B" w14:textId="56B2AF29"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Effort:</w:t>
      </w:r>
      <w:r w:rsidRPr="009103E0">
        <w:rPr>
          <w:rFonts w:ascii="Arial" w:hAnsi="Arial" w:cs="Arial"/>
          <w:color w:val="000000" w:themeColor="text1"/>
          <w:sz w:val="21"/>
          <w:szCs w:val="21"/>
        </w:rPr>
        <w:t xml:space="preserve"> </w:t>
      </w:r>
      <w:r w:rsidR="00F463E9">
        <w:rPr>
          <w:rFonts w:ascii="Arial" w:hAnsi="Arial" w:cs="Arial"/>
          <w:color w:val="000000" w:themeColor="text1"/>
          <w:sz w:val="21"/>
          <w:szCs w:val="21"/>
        </w:rPr>
        <w:t>1%</w:t>
      </w:r>
    </w:p>
    <w:p w14:paraId="0DA7D4E8" w14:textId="3DBC8BA0" w:rsidR="00E6178E"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Total Award:</w:t>
      </w:r>
      <w:r>
        <w:rPr>
          <w:rFonts w:ascii="Arial" w:hAnsi="Arial" w:cs="Arial"/>
          <w:color w:val="000000" w:themeColor="text1"/>
          <w:sz w:val="21"/>
          <w:szCs w:val="21"/>
        </w:rPr>
        <w:t xml:space="preserve"> $25,000/ 1year</w:t>
      </w:r>
    </w:p>
    <w:p w14:paraId="1F643C21" w14:textId="0F26B92D"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Pilot Project grant</w:t>
      </w:r>
      <w:r w:rsidR="00F463E9" w:rsidRPr="007F0EE6">
        <w:rPr>
          <w:rFonts w:ascii="Arial" w:hAnsi="Arial" w:cs="Arial"/>
          <w:color w:val="000000" w:themeColor="text1"/>
          <w:sz w:val="21"/>
          <w:szCs w:val="21"/>
        </w:rPr>
        <w:t xml:space="preserve"> (de Zoeten, PI)</w:t>
      </w:r>
    </w:p>
    <w:p w14:paraId="6363786E"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McCabe Foundation</w:t>
      </w:r>
    </w:p>
    <w:p w14:paraId="7A1007DF" w14:textId="68829E8C"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METHYLATION AND GENE EXPRESSION IN INFLAMMATORY BOWEL DISEASE</w:t>
      </w:r>
    </w:p>
    <w:p w14:paraId="540AF623"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4F093DC9" w14:textId="77777777" w:rsidR="00F463E9"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7/1/2009-6/31/2010</w:t>
      </w:r>
    </w:p>
    <w:p w14:paraId="2FE8F3E7" w14:textId="51FD6950" w:rsidR="00F463E9" w:rsidRPr="00F463E9" w:rsidRDefault="00C93E0D" w:rsidP="000D6224">
      <w:pPr>
        <w:autoSpaceDE w:val="0"/>
        <w:autoSpaceDN w:val="0"/>
        <w:adjustRightInd w:val="0"/>
        <w:ind w:left="360"/>
        <w:rPr>
          <w:rFonts w:ascii="Arial" w:hAnsi="Arial" w:cs="Arial"/>
          <w:b/>
          <w:bCs/>
          <w:color w:val="000000" w:themeColor="text1"/>
          <w:sz w:val="21"/>
          <w:szCs w:val="21"/>
        </w:rPr>
      </w:pPr>
      <w:r w:rsidRPr="00F463E9">
        <w:rPr>
          <w:rFonts w:ascii="Arial" w:hAnsi="Arial" w:cs="Arial"/>
          <w:b/>
          <w:bCs/>
          <w:color w:val="000000" w:themeColor="text1"/>
          <w:sz w:val="21"/>
          <w:szCs w:val="21"/>
        </w:rPr>
        <w:t>Effort</w:t>
      </w:r>
      <w:r w:rsidR="00F463E9" w:rsidRPr="00F463E9">
        <w:rPr>
          <w:rFonts w:ascii="Arial" w:hAnsi="Arial" w:cs="Arial"/>
          <w:b/>
          <w:bCs/>
          <w:color w:val="000000" w:themeColor="text1"/>
          <w:sz w:val="21"/>
          <w:szCs w:val="21"/>
        </w:rPr>
        <w:t>:</w:t>
      </w:r>
      <w:r w:rsidR="00F463E9">
        <w:rPr>
          <w:rFonts w:ascii="Arial" w:hAnsi="Arial" w:cs="Arial"/>
          <w:b/>
          <w:bCs/>
          <w:color w:val="000000" w:themeColor="text1"/>
          <w:sz w:val="21"/>
          <w:szCs w:val="21"/>
        </w:rPr>
        <w:t xml:space="preserve"> </w:t>
      </w:r>
      <w:r w:rsidR="00F463E9" w:rsidRPr="00F463E9">
        <w:rPr>
          <w:rFonts w:ascii="Arial" w:hAnsi="Arial" w:cs="Arial"/>
          <w:color w:val="000000" w:themeColor="text1"/>
          <w:sz w:val="21"/>
          <w:szCs w:val="21"/>
        </w:rPr>
        <w:t>1%</w:t>
      </w:r>
    </w:p>
    <w:p w14:paraId="07F87266" w14:textId="6184C669" w:rsidR="008849CB" w:rsidRPr="009103E0" w:rsidRDefault="00F463E9" w:rsidP="000D6224">
      <w:pPr>
        <w:autoSpaceDE w:val="0"/>
        <w:autoSpaceDN w:val="0"/>
        <w:adjustRightInd w:val="0"/>
        <w:ind w:left="360"/>
        <w:rPr>
          <w:rFonts w:ascii="Arial" w:hAnsi="Arial" w:cs="Arial"/>
          <w:color w:val="000000" w:themeColor="text1"/>
          <w:sz w:val="21"/>
          <w:szCs w:val="21"/>
        </w:rPr>
      </w:pPr>
      <w:r w:rsidRPr="00F463E9">
        <w:rPr>
          <w:rFonts w:ascii="Arial" w:hAnsi="Arial" w:cs="Arial"/>
          <w:b/>
          <w:bCs/>
          <w:color w:val="000000" w:themeColor="text1"/>
          <w:sz w:val="21"/>
          <w:szCs w:val="21"/>
        </w:rPr>
        <w:t>Total Award</w:t>
      </w:r>
      <w:r w:rsidR="00C93E0D" w:rsidRPr="00F463E9">
        <w:rPr>
          <w:rFonts w:ascii="Arial" w:hAnsi="Arial" w:cs="Arial"/>
          <w:b/>
          <w:bCs/>
          <w:color w:val="000000" w:themeColor="text1"/>
          <w:sz w:val="21"/>
          <w:szCs w:val="21"/>
        </w:rPr>
        <w:t>:</w:t>
      </w:r>
      <w:r w:rsidR="00C93E0D" w:rsidRPr="009103E0">
        <w:rPr>
          <w:rFonts w:ascii="Arial" w:hAnsi="Arial" w:cs="Arial"/>
          <w:color w:val="000000" w:themeColor="text1"/>
          <w:sz w:val="21"/>
          <w:szCs w:val="21"/>
        </w:rPr>
        <w:t xml:space="preserve"> $30,270</w:t>
      </w:r>
    </w:p>
    <w:p w14:paraId="488F7910" w14:textId="682E3067"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Fellow to Faculty Transition Award in IBD</w:t>
      </w:r>
      <w:r w:rsidR="007F0EE6" w:rsidRPr="007F0EE6">
        <w:rPr>
          <w:rFonts w:ascii="Arial" w:hAnsi="Arial" w:cs="Arial"/>
          <w:color w:val="000000" w:themeColor="text1"/>
          <w:sz w:val="21"/>
          <w:szCs w:val="21"/>
        </w:rPr>
        <w:t xml:space="preserve"> (de Zoeten, PI)</w:t>
      </w:r>
    </w:p>
    <w:p w14:paraId="432434A7"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CDHNF</w:t>
      </w:r>
    </w:p>
    <w:p w14:paraId="5F04BC57" w14:textId="5C9925A0"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HISTONE DEACETYLASE 6 INHIBITOR AND INFLAMMATORY BOWEL DISEASE</w:t>
      </w:r>
    </w:p>
    <w:p w14:paraId="53BA2EFE" w14:textId="26659B73"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Role</w:t>
      </w:r>
      <w:r w:rsidR="007F0EE6" w:rsidRPr="007F0EE6">
        <w:rPr>
          <w:rFonts w:ascii="Arial" w:hAnsi="Arial" w:cs="Arial"/>
          <w:b/>
          <w:bCs/>
          <w:color w:val="000000" w:themeColor="text1"/>
          <w:sz w:val="21"/>
          <w:szCs w:val="21"/>
        </w:rPr>
        <w:t>:</w:t>
      </w:r>
      <w:r w:rsidR="007F0EE6">
        <w:rPr>
          <w:rFonts w:ascii="Arial" w:hAnsi="Arial" w:cs="Arial"/>
          <w:color w:val="000000" w:themeColor="text1"/>
          <w:sz w:val="21"/>
          <w:szCs w:val="21"/>
        </w:rPr>
        <w:t xml:space="preserve"> </w:t>
      </w:r>
      <w:r w:rsidRPr="009103E0">
        <w:rPr>
          <w:rFonts w:ascii="Arial" w:hAnsi="Arial" w:cs="Arial"/>
          <w:color w:val="000000" w:themeColor="text1"/>
          <w:sz w:val="21"/>
          <w:szCs w:val="21"/>
        </w:rPr>
        <w:t>Principal Investigator</w:t>
      </w:r>
    </w:p>
    <w:p w14:paraId="37D9784A" w14:textId="77777777" w:rsidR="007F0EE6" w:rsidRDefault="007F0EE6"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7/01/2007-6/30/2008</w:t>
      </w:r>
    </w:p>
    <w:p w14:paraId="2AC0B228" w14:textId="68CD3A77" w:rsidR="007F0EE6" w:rsidRDefault="007F0EE6"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Percent e</w:t>
      </w:r>
      <w:r w:rsidR="00C93E0D" w:rsidRPr="007F0EE6">
        <w:rPr>
          <w:rFonts w:ascii="Arial" w:hAnsi="Arial" w:cs="Arial"/>
          <w:b/>
          <w:bCs/>
          <w:color w:val="000000" w:themeColor="text1"/>
          <w:sz w:val="21"/>
          <w:szCs w:val="21"/>
        </w:rPr>
        <w:t>ffort</w:t>
      </w:r>
      <w:r w:rsidRPr="007F0EE6">
        <w:rPr>
          <w:rFonts w:ascii="Arial" w:hAnsi="Arial" w:cs="Arial"/>
          <w:b/>
          <w:bCs/>
          <w:color w:val="000000" w:themeColor="text1"/>
          <w:sz w:val="21"/>
          <w:szCs w:val="21"/>
        </w:rPr>
        <w:t>:</w:t>
      </w:r>
      <w:r>
        <w:rPr>
          <w:rFonts w:ascii="Arial" w:hAnsi="Arial" w:cs="Arial"/>
          <w:color w:val="000000" w:themeColor="text1"/>
          <w:sz w:val="21"/>
          <w:szCs w:val="21"/>
        </w:rPr>
        <w:t xml:space="preserve"> 75%</w:t>
      </w:r>
      <w:r w:rsidR="00C93E0D" w:rsidRPr="009103E0">
        <w:rPr>
          <w:rFonts w:ascii="Arial" w:hAnsi="Arial" w:cs="Arial"/>
          <w:color w:val="000000" w:themeColor="text1"/>
          <w:sz w:val="21"/>
          <w:szCs w:val="21"/>
        </w:rPr>
        <w:t xml:space="preserve"> </w:t>
      </w:r>
    </w:p>
    <w:p w14:paraId="61832659" w14:textId="35E306B3" w:rsidR="007F0EE6" w:rsidRDefault="007F0EE6"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Total Award:</w:t>
      </w:r>
      <w:r>
        <w:rPr>
          <w:rFonts w:ascii="Arial" w:hAnsi="Arial" w:cs="Arial"/>
          <w:color w:val="000000" w:themeColor="text1"/>
          <w:sz w:val="21"/>
          <w:szCs w:val="21"/>
        </w:rPr>
        <w:t xml:space="preserve"> </w:t>
      </w:r>
      <w:r w:rsidR="00C93E0D" w:rsidRPr="009103E0">
        <w:rPr>
          <w:rFonts w:ascii="Arial" w:hAnsi="Arial" w:cs="Arial"/>
          <w:color w:val="000000" w:themeColor="text1"/>
          <w:sz w:val="21"/>
          <w:szCs w:val="21"/>
        </w:rPr>
        <w:t>$75,000</w:t>
      </w:r>
      <w:r>
        <w:rPr>
          <w:rFonts w:ascii="Arial" w:hAnsi="Arial" w:cs="Arial"/>
          <w:color w:val="000000" w:themeColor="text1"/>
          <w:sz w:val="21"/>
          <w:szCs w:val="21"/>
        </w:rPr>
        <w:t>/1yr</w:t>
      </w:r>
    </w:p>
    <w:p w14:paraId="657C3238" w14:textId="27D8A8F0" w:rsidR="00C93E0D" w:rsidRPr="007F0EE6" w:rsidRDefault="00C93E0D" w:rsidP="000D6224">
      <w:pPr>
        <w:pStyle w:val="ListParagraph"/>
        <w:numPr>
          <w:ilvl w:val="0"/>
          <w:numId w:val="47"/>
        </w:num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Grant:</w:t>
      </w:r>
      <w:r w:rsidRPr="007F0EE6">
        <w:rPr>
          <w:rFonts w:ascii="Arial" w:hAnsi="Arial" w:cs="Arial"/>
          <w:color w:val="000000" w:themeColor="text1"/>
          <w:sz w:val="21"/>
          <w:szCs w:val="21"/>
        </w:rPr>
        <w:t xml:space="preserve"> Research Fellows Award</w:t>
      </w:r>
      <w:r w:rsidR="007F0EE6" w:rsidRPr="007F0EE6">
        <w:rPr>
          <w:rFonts w:ascii="Arial" w:hAnsi="Arial" w:cs="Arial"/>
          <w:color w:val="000000" w:themeColor="text1"/>
          <w:sz w:val="21"/>
          <w:szCs w:val="21"/>
        </w:rPr>
        <w:t xml:space="preserve"> (de Zoeten, PI)</w:t>
      </w:r>
    </w:p>
    <w:p w14:paraId="689F6855" w14:textId="1203CE14"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Funding Agency:</w:t>
      </w:r>
      <w:r w:rsidRPr="009103E0">
        <w:rPr>
          <w:rFonts w:ascii="Arial" w:hAnsi="Arial" w:cs="Arial"/>
          <w:color w:val="000000" w:themeColor="text1"/>
          <w:sz w:val="21"/>
          <w:szCs w:val="21"/>
        </w:rPr>
        <w:t xml:space="preserve"> C</w:t>
      </w:r>
      <w:r w:rsidR="007F0EE6">
        <w:rPr>
          <w:rFonts w:ascii="Arial" w:hAnsi="Arial" w:cs="Arial"/>
          <w:color w:val="000000" w:themeColor="text1"/>
          <w:sz w:val="21"/>
          <w:szCs w:val="21"/>
        </w:rPr>
        <w:t xml:space="preserve">rohn’s and Colitis Foundation of </w:t>
      </w:r>
      <w:r w:rsidRPr="009103E0">
        <w:rPr>
          <w:rFonts w:ascii="Arial" w:hAnsi="Arial" w:cs="Arial"/>
          <w:color w:val="000000" w:themeColor="text1"/>
          <w:sz w:val="21"/>
          <w:szCs w:val="21"/>
        </w:rPr>
        <w:t>A</w:t>
      </w:r>
      <w:r w:rsidR="007F0EE6">
        <w:rPr>
          <w:rFonts w:ascii="Arial" w:hAnsi="Arial" w:cs="Arial"/>
          <w:color w:val="000000" w:themeColor="text1"/>
          <w:sz w:val="21"/>
          <w:szCs w:val="21"/>
        </w:rPr>
        <w:t>merica</w:t>
      </w:r>
    </w:p>
    <w:p w14:paraId="4672647D" w14:textId="1F05A085"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Title:</w:t>
      </w:r>
      <w:r w:rsidRPr="009103E0">
        <w:rPr>
          <w:rFonts w:ascii="Arial" w:hAnsi="Arial" w:cs="Arial"/>
          <w:color w:val="000000" w:themeColor="text1"/>
          <w:sz w:val="21"/>
          <w:szCs w:val="21"/>
        </w:rPr>
        <w:t xml:space="preserve"> </w:t>
      </w:r>
      <w:r w:rsidR="004F466F" w:rsidRPr="009103E0">
        <w:rPr>
          <w:rFonts w:ascii="Arial" w:hAnsi="Arial" w:cs="Arial"/>
          <w:color w:val="000000" w:themeColor="text1"/>
          <w:sz w:val="21"/>
          <w:szCs w:val="21"/>
        </w:rPr>
        <w:t>NOVEL CO-STIMULATION IN INFLAMMATORY BOWEL DISEASE</w:t>
      </w:r>
    </w:p>
    <w:p w14:paraId="2D85E08F" w14:textId="77777777"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Role:</w:t>
      </w:r>
      <w:r w:rsidRPr="009103E0">
        <w:rPr>
          <w:rFonts w:ascii="Arial" w:hAnsi="Arial" w:cs="Arial"/>
          <w:color w:val="000000" w:themeColor="text1"/>
          <w:sz w:val="21"/>
          <w:szCs w:val="21"/>
        </w:rPr>
        <w:t xml:space="preserve"> Principal Investigator</w:t>
      </w:r>
    </w:p>
    <w:p w14:paraId="693CD151" w14:textId="77777777" w:rsidR="007F0EE6" w:rsidRPr="009103E0" w:rsidRDefault="007F0EE6"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Dates:</w:t>
      </w:r>
      <w:r w:rsidRPr="009103E0">
        <w:rPr>
          <w:rFonts w:ascii="Arial" w:hAnsi="Arial" w:cs="Arial"/>
          <w:color w:val="000000" w:themeColor="text1"/>
          <w:sz w:val="21"/>
          <w:szCs w:val="21"/>
        </w:rPr>
        <w:t xml:space="preserve"> 7/01/2006-6/30/2007</w:t>
      </w:r>
    </w:p>
    <w:p w14:paraId="04049CED" w14:textId="4907F8B5" w:rsidR="00C93E0D" w:rsidRPr="009103E0" w:rsidRDefault="00C93E0D"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Effort</w:t>
      </w:r>
      <w:r w:rsidR="007F0EE6">
        <w:rPr>
          <w:rFonts w:ascii="Arial" w:hAnsi="Arial" w:cs="Arial"/>
          <w:b/>
          <w:bCs/>
          <w:color w:val="000000" w:themeColor="text1"/>
          <w:sz w:val="21"/>
          <w:szCs w:val="21"/>
        </w:rPr>
        <w:t xml:space="preserve">: </w:t>
      </w:r>
      <w:r w:rsidRPr="009103E0">
        <w:rPr>
          <w:rFonts w:ascii="Arial" w:hAnsi="Arial" w:cs="Arial"/>
          <w:color w:val="000000" w:themeColor="text1"/>
          <w:sz w:val="21"/>
          <w:szCs w:val="21"/>
        </w:rPr>
        <w:t>75% effort</w:t>
      </w:r>
    </w:p>
    <w:p w14:paraId="4004F4CF" w14:textId="6871D01E" w:rsidR="00C93E0D" w:rsidRPr="009103E0" w:rsidRDefault="007F0EE6" w:rsidP="000D6224">
      <w:pPr>
        <w:autoSpaceDE w:val="0"/>
        <w:autoSpaceDN w:val="0"/>
        <w:adjustRightInd w:val="0"/>
        <w:ind w:left="360"/>
        <w:rPr>
          <w:rFonts w:ascii="Arial" w:hAnsi="Arial" w:cs="Arial"/>
          <w:color w:val="000000" w:themeColor="text1"/>
          <w:sz w:val="21"/>
          <w:szCs w:val="21"/>
        </w:rPr>
      </w:pPr>
      <w:r w:rsidRPr="007F0EE6">
        <w:rPr>
          <w:rFonts w:ascii="Arial" w:hAnsi="Arial" w:cs="Arial"/>
          <w:b/>
          <w:bCs/>
          <w:color w:val="000000" w:themeColor="text1"/>
          <w:sz w:val="21"/>
          <w:szCs w:val="21"/>
        </w:rPr>
        <w:t>Total Award:</w:t>
      </w:r>
      <w:r w:rsidRPr="009103E0">
        <w:rPr>
          <w:rFonts w:ascii="Arial" w:hAnsi="Arial" w:cs="Arial"/>
          <w:color w:val="000000" w:themeColor="text1"/>
          <w:sz w:val="21"/>
          <w:szCs w:val="21"/>
        </w:rPr>
        <w:t xml:space="preserve"> $58,000</w:t>
      </w:r>
      <w:r>
        <w:rPr>
          <w:rFonts w:ascii="Arial" w:hAnsi="Arial" w:cs="Arial"/>
          <w:color w:val="000000" w:themeColor="text1"/>
          <w:sz w:val="21"/>
          <w:szCs w:val="21"/>
        </w:rPr>
        <w:t>/year</w:t>
      </w:r>
    </w:p>
    <w:p w14:paraId="1B3F08B9" w14:textId="77777777" w:rsidR="00BE38B9" w:rsidRDefault="00BE38B9" w:rsidP="00B32C5B">
      <w:pPr>
        <w:autoSpaceDE w:val="0"/>
        <w:autoSpaceDN w:val="0"/>
        <w:adjustRightInd w:val="0"/>
        <w:rPr>
          <w:rFonts w:ascii="Arial" w:hAnsi="Arial" w:cs="Arial"/>
          <w:color w:val="000000" w:themeColor="text1"/>
          <w:sz w:val="21"/>
          <w:szCs w:val="21"/>
        </w:rPr>
      </w:pPr>
    </w:p>
    <w:p w14:paraId="6D678632" w14:textId="6EB7C64A" w:rsidR="007223C9" w:rsidRDefault="00CF0FE2" w:rsidP="00B32C5B">
      <w:pPr>
        <w:autoSpaceDE w:val="0"/>
        <w:autoSpaceDN w:val="0"/>
        <w:adjustRightInd w:val="0"/>
        <w:rPr>
          <w:rFonts w:ascii="Arial" w:hAnsi="Arial" w:cs="Arial"/>
          <w:b/>
          <w:bCs/>
          <w:color w:val="000000" w:themeColor="text1"/>
          <w:sz w:val="21"/>
          <w:szCs w:val="21"/>
        </w:rPr>
      </w:pPr>
      <w:r w:rsidRPr="00CF0FE2">
        <w:rPr>
          <w:rFonts w:ascii="Arial" w:hAnsi="Arial" w:cs="Arial"/>
          <w:b/>
          <w:bCs/>
          <w:color w:val="000000" w:themeColor="text1"/>
          <w:sz w:val="21"/>
          <w:szCs w:val="21"/>
        </w:rPr>
        <w:t>Clinical Trials Support:</w:t>
      </w:r>
      <w:r w:rsidR="007223C9">
        <w:rPr>
          <w:rFonts w:ascii="Arial" w:hAnsi="Arial" w:cs="Arial"/>
          <w:b/>
          <w:bCs/>
          <w:color w:val="000000" w:themeColor="text1"/>
          <w:sz w:val="21"/>
          <w:szCs w:val="21"/>
        </w:rPr>
        <w:t xml:space="preserve"> </w:t>
      </w:r>
    </w:p>
    <w:p w14:paraId="549620BF" w14:textId="14D60403" w:rsidR="00CF0FE2" w:rsidRPr="007223C9" w:rsidRDefault="007223C9" w:rsidP="00B32C5B">
      <w:pPr>
        <w:autoSpaceDE w:val="0"/>
        <w:autoSpaceDN w:val="0"/>
        <w:adjustRightInd w:val="0"/>
        <w:rPr>
          <w:rFonts w:ascii="Arial" w:hAnsi="Arial" w:cs="Arial"/>
          <w:color w:val="000000" w:themeColor="text1"/>
          <w:sz w:val="21"/>
          <w:szCs w:val="21"/>
        </w:rPr>
      </w:pPr>
      <w:r>
        <w:rPr>
          <w:rFonts w:ascii="Arial" w:hAnsi="Arial" w:cs="Arial"/>
          <w:b/>
          <w:bCs/>
          <w:color w:val="000000" w:themeColor="text1"/>
          <w:sz w:val="21"/>
          <w:szCs w:val="21"/>
        </w:rPr>
        <w:t>**</w:t>
      </w:r>
      <w:r w:rsidRPr="007223C9">
        <w:rPr>
          <w:rFonts w:ascii="Arial" w:hAnsi="Arial" w:cs="Arial"/>
          <w:color w:val="000000" w:themeColor="text1"/>
          <w:sz w:val="21"/>
          <w:szCs w:val="21"/>
        </w:rPr>
        <w:t>All clinical trials were paid on a per patient basis therefore percent</w:t>
      </w:r>
      <w:r>
        <w:rPr>
          <w:rFonts w:ascii="Arial" w:hAnsi="Arial" w:cs="Arial"/>
          <w:color w:val="000000" w:themeColor="text1"/>
          <w:sz w:val="21"/>
          <w:szCs w:val="21"/>
        </w:rPr>
        <w:t xml:space="preserve"> </w:t>
      </w:r>
      <w:r w:rsidRPr="007223C9">
        <w:rPr>
          <w:rFonts w:ascii="Arial" w:hAnsi="Arial" w:cs="Arial"/>
          <w:color w:val="000000" w:themeColor="text1"/>
          <w:sz w:val="21"/>
          <w:szCs w:val="21"/>
        </w:rPr>
        <w:t>effort is not included here.</w:t>
      </w:r>
    </w:p>
    <w:p w14:paraId="30417665" w14:textId="77777777" w:rsidR="007503D3" w:rsidRDefault="007503D3" w:rsidP="00B32C5B">
      <w:pPr>
        <w:autoSpaceDE w:val="0"/>
        <w:autoSpaceDN w:val="0"/>
        <w:adjustRightInd w:val="0"/>
        <w:rPr>
          <w:rFonts w:ascii="Arial" w:hAnsi="Arial" w:cs="Arial"/>
          <w:b/>
          <w:bCs/>
          <w:color w:val="000000" w:themeColor="text1"/>
          <w:sz w:val="21"/>
          <w:szCs w:val="21"/>
        </w:rPr>
      </w:pPr>
    </w:p>
    <w:p w14:paraId="39B2F186" w14:textId="1A97A296" w:rsidR="00CF0FE2" w:rsidRPr="007F0EE6" w:rsidRDefault="00CF0FE2" w:rsidP="000D6224">
      <w:pPr>
        <w:pStyle w:val="ListParagraph"/>
        <w:numPr>
          <w:ilvl w:val="0"/>
          <w:numId w:val="27"/>
        </w:numPr>
        <w:autoSpaceDE w:val="0"/>
        <w:autoSpaceDN w:val="0"/>
        <w:adjustRightInd w:val="0"/>
        <w:ind w:left="360"/>
        <w:rPr>
          <w:rFonts w:ascii="Arial" w:hAnsi="Arial" w:cs="Arial"/>
          <w:sz w:val="21"/>
          <w:szCs w:val="21"/>
        </w:rPr>
      </w:pPr>
      <w:r w:rsidRPr="007F0EE6">
        <w:rPr>
          <w:rFonts w:ascii="Arial" w:hAnsi="Arial" w:cs="Arial"/>
          <w:sz w:val="21"/>
          <w:szCs w:val="21"/>
        </w:rPr>
        <w:t>19-2668 PI Hoffenberg, Edward J</w:t>
      </w:r>
    </w:p>
    <w:p w14:paraId="00CBD5FE" w14:textId="5946AD42" w:rsidR="00CF0FE2" w:rsidRPr="007223C9" w:rsidRDefault="00CF0FE2" w:rsidP="000D6224">
      <w:pPr>
        <w:autoSpaceDE w:val="0"/>
        <w:autoSpaceDN w:val="0"/>
        <w:adjustRightInd w:val="0"/>
        <w:ind w:left="360"/>
        <w:rPr>
          <w:rFonts w:ascii="Arial" w:hAnsi="Arial" w:cs="Arial"/>
          <w:sz w:val="21"/>
          <w:szCs w:val="21"/>
        </w:rPr>
      </w:pPr>
      <w:r w:rsidRPr="007223C9">
        <w:rPr>
          <w:rFonts w:ascii="Arial" w:hAnsi="Arial" w:cs="Arial"/>
          <w:b/>
          <w:bCs/>
          <w:sz w:val="21"/>
          <w:szCs w:val="21"/>
        </w:rPr>
        <w:t>Title:</w:t>
      </w:r>
      <w:r w:rsidRPr="007223C9">
        <w:rPr>
          <w:rFonts w:ascii="Arial" w:hAnsi="Arial" w:cs="Arial"/>
          <w:sz w:val="21"/>
          <w:szCs w:val="21"/>
        </w:rPr>
        <w:t xml:space="preserve"> </w:t>
      </w:r>
      <w:r w:rsidR="003C1A57" w:rsidRPr="007223C9">
        <w:rPr>
          <w:rFonts w:ascii="Arial" w:hAnsi="Arial" w:cs="Arial"/>
          <w:sz w:val="21"/>
          <w:szCs w:val="21"/>
        </w:rPr>
        <w:t>A MULTICENTER, OPEN-LABEL PK STUDY OF MIRIKIZUMAB IN PEDIATRIC PATIENTS WITH MODERATELY TO SEVERELY ACTIVE ULCERATIVE COLITIS SHINE-1</w:t>
      </w:r>
    </w:p>
    <w:p w14:paraId="183491DE" w14:textId="77777777" w:rsidR="00490D1E" w:rsidRPr="007223C9" w:rsidRDefault="00CF0FE2" w:rsidP="000D6224">
      <w:pPr>
        <w:autoSpaceDE w:val="0"/>
        <w:autoSpaceDN w:val="0"/>
        <w:adjustRightInd w:val="0"/>
        <w:ind w:left="360"/>
        <w:rPr>
          <w:rFonts w:ascii="Arial" w:hAnsi="Arial" w:cs="Arial"/>
          <w:sz w:val="21"/>
          <w:szCs w:val="21"/>
        </w:rPr>
      </w:pPr>
      <w:r w:rsidRPr="007223C9">
        <w:rPr>
          <w:rFonts w:ascii="Arial" w:hAnsi="Arial" w:cs="Arial"/>
          <w:sz w:val="21"/>
          <w:szCs w:val="21"/>
        </w:rPr>
        <w:t>Sponsor Protocol No. I6T-MC-AMBU</w:t>
      </w:r>
    </w:p>
    <w:p w14:paraId="4EE3C609" w14:textId="13312768" w:rsidR="00490D1E" w:rsidRPr="007223C9" w:rsidRDefault="00490D1E" w:rsidP="000D6224">
      <w:pPr>
        <w:autoSpaceDE w:val="0"/>
        <w:autoSpaceDN w:val="0"/>
        <w:adjustRightInd w:val="0"/>
        <w:ind w:left="360"/>
        <w:rPr>
          <w:rFonts w:ascii="Arial" w:hAnsi="Arial" w:cs="Arial"/>
          <w:sz w:val="21"/>
          <w:szCs w:val="21"/>
        </w:rPr>
      </w:pPr>
      <w:r w:rsidRPr="007223C9">
        <w:rPr>
          <w:rFonts w:ascii="Arial" w:hAnsi="Arial" w:cs="Arial"/>
          <w:sz w:val="21"/>
          <w:szCs w:val="21"/>
        </w:rPr>
        <w:t>Sponsor: Eli Lilly and Company</w:t>
      </w:r>
    </w:p>
    <w:p w14:paraId="378FB76E" w14:textId="4E308173" w:rsidR="00884D5E" w:rsidRDefault="00490D1E" w:rsidP="000D6224">
      <w:pPr>
        <w:autoSpaceDE w:val="0"/>
        <w:autoSpaceDN w:val="0"/>
        <w:adjustRightInd w:val="0"/>
        <w:ind w:left="360"/>
        <w:rPr>
          <w:rFonts w:ascii="Arial" w:hAnsi="Arial" w:cs="Arial"/>
          <w:sz w:val="21"/>
          <w:szCs w:val="21"/>
        </w:rPr>
      </w:pPr>
      <w:r w:rsidRPr="007223C9">
        <w:rPr>
          <w:rFonts w:ascii="Arial" w:hAnsi="Arial" w:cs="Arial"/>
          <w:sz w:val="21"/>
          <w:szCs w:val="21"/>
        </w:rPr>
        <w:t>Role: Co-Investigator</w:t>
      </w:r>
    </w:p>
    <w:p w14:paraId="46D54DE8" w14:textId="18CA3EC4" w:rsidR="00D04241" w:rsidRPr="00D04241" w:rsidRDefault="00D04241" w:rsidP="000D6224">
      <w:pPr>
        <w:pStyle w:val="ListParagraph"/>
        <w:numPr>
          <w:ilvl w:val="0"/>
          <w:numId w:val="27"/>
        </w:numPr>
        <w:autoSpaceDE w:val="0"/>
        <w:autoSpaceDN w:val="0"/>
        <w:adjustRightInd w:val="0"/>
        <w:ind w:left="360"/>
        <w:rPr>
          <w:rFonts w:ascii="Arial" w:hAnsi="Arial" w:cs="Arial"/>
          <w:color w:val="000000" w:themeColor="text1"/>
          <w:sz w:val="21"/>
          <w:szCs w:val="21"/>
        </w:rPr>
      </w:pPr>
      <w:r w:rsidRPr="00D04241">
        <w:rPr>
          <w:rFonts w:ascii="Arial" w:hAnsi="Arial" w:cs="Arial"/>
          <w:sz w:val="21"/>
          <w:szCs w:val="21"/>
        </w:rPr>
        <w:t>19-0648 PI Hoffenberg, Edward J</w:t>
      </w:r>
      <w:r w:rsidRPr="00D04241">
        <w:rPr>
          <w:rFonts w:ascii="Arial" w:hAnsi="Arial" w:cs="Arial"/>
          <w:b/>
          <w:bCs/>
          <w:color w:val="000000" w:themeColor="text1"/>
          <w:sz w:val="21"/>
          <w:szCs w:val="21"/>
        </w:rPr>
        <w:t xml:space="preserve"> </w:t>
      </w:r>
    </w:p>
    <w:p w14:paraId="4318927C" w14:textId="667237D8" w:rsidR="003C1A57" w:rsidRPr="007223C9" w:rsidRDefault="003C1A57" w:rsidP="000D6224">
      <w:pPr>
        <w:autoSpaceDE w:val="0"/>
        <w:autoSpaceDN w:val="0"/>
        <w:adjustRightInd w:val="0"/>
        <w:ind w:left="360"/>
        <w:rPr>
          <w:rFonts w:ascii="Arial" w:hAnsi="Arial" w:cs="Arial"/>
          <w:sz w:val="21"/>
          <w:szCs w:val="21"/>
        </w:rPr>
      </w:pPr>
      <w:r w:rsidRPr="007223C9">
        <w:rPr>
          <w:rFonts w:ascii="Arial" w:hAnsi="Arial" w:cs="Arial"/>
          <w:b/>
          <w:bCs/>
          <w:color w:val="000000" w:themeColor="text1"/>
          <w:sz w:val="21"/>
          <w:szCs w:val="21"/>
        </w:rPr>
        <w:t xml:space="preserve">Title: </w:t>
      </w:r>
      <w:r w:rsidRPr="007223C9">
        <w:rPr>
          <w:rFonts w:ascii="Arial" w:hAnsi="Arial" w:cs="Arial"/>
          <w:sz w:val="21"/>
          <w:szCs w:val="21"/>
        </w:rPr>
        <w:t>A PHASE 2B, EXTENSION STUDY TO DETERMINE THE LONG-TERM SAFETY OF VEDOLIZUMAB IV IN PEDIATRIC SUBJECTS WITH ULCERATIVE COLITIS OR CROHN’S DISEASE</w:t>
      </w:r>
      <w:r w:rsidRPr="007223C9">
        <w:rPr>
          <w:rFonts w:ascii="Arial" w:hAnsi="Arial" w:cs="Arial"/>
          <w:sz w:val="21"/>
          <w:szCs w:val="21"/>
        </w:rPr>
        <w:br/>
        <w:t>Sponsor Protocol No. Vedolizumab-2005</w:t>
      </w:r>
      <w:r w:rsidRPr="007223C9">
        <w:rPr>
          <w:rFonts w:ascii="Arial" w:hAnsi="Arial" w:cs="Arial"/>
          <w:sz w:val="21"/>
          <w:szCs w:val="21"/>
        </w:rPr>
        <w:br/>
        <w:t>Sponsor: Takeda</w:t>
      </w:r>
    </w:p>
    <w:p w14:paraId="1DA82DCB" w14:textId="20DD3EC7" w:rsidR="00476C3C" w:rsidRDefault="003C1A57" w:rsidP="00674AC5">
      <w:pPr>
        <w:autoSpaceDE w:val="0"/>
        <w:autoSpaceDN w:val="0"/>
        <w:adjustRightInd w:val="0"/>
        <w:ind w:left="360"/>
        <w:rPr>
          <w:rFonts w:ascii="Arial" w:hAnsi="Arial" w:cs="Arial"/>
          <w:sz w:val="21"/>
          <w:szCs w:val="21"/>
        </w:rPr>
      </w:pPr>
      <w:r w:rsidRPr="007223C9">
        <w:rPr>
          <w:rFonts w:ascii="Arial" w:hAnsi="Arial" w:cs="Arial"/>
          <w:sz w:val="21"/>
          <w:szCs w:val="21"/>
        </w:rPr>
        <w:t>Role: Co-Investigator</w:t>
      </w:r>
    </w:p>
    <w:p w14:paraId="5B77CFD0" w14:textId="485A0730" w:rsidR="003C1A57" w:rsidRPr="007F0EE6" w:rsidRDefault="003C1A57" w:rsidP="000D6224">
      <w:pPr>
        <w:pStyle w:val="ListParagraph"/>
        <w:numPr>
          <w:ilvl w:val="0"/>
          <w:numId w:val="27"/>
        </w:numPr>
        <w:ind w:left="360"/>
        <w:rPr>
          <w:rFonts w:ascii="Arial" w:hAnsi="Arial" w:cs="Arial"/>
          <w:sz w:val="21"/>
          <w:szCs w:val="21"/>
        </w:rPr>
      </w:pPr>
      <w:r w:rsidRPr="007F0EE6">
        <w:rPr>
          <w:rFonts w:ascii="Arial" w:hAnsi="Arial" w:cs="Arial"/>
          <w:sz w:val="21"/>
          <w:szCs w:val="21"/>
        </w:rPr>
        <w:t>19-0338 PI Hoffenberg, Edward J</w:t>
      </w:r>
    </w:p>
    <w:p w14:paraId="7A188EE1" w14:textId="0286DC26" w:rsidR="003C1A57" w:rsidRPr="007223C9" w:rsidRDefault="003C1A57"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Pr="007223C9">
        <w:rPr>
          <w:rFonts w:ascii="Arial" w:hAnsi="Arial" w:cs="Arial"/>
          <w:sz w:val="21"/>
          <w:szCs w:val="21"/>
        </w:rPr>
        <w:t>OPEN-LABEL INDUCTION AND DOUBLE-BLIND RANDOMIZED MAINTENANCE STUDY OF ORAL CP-690,550 (TOFACITINIB) IN CHILDREN WITH MODERATE TO SEVERE ULCERATIVE COLITIS</w:t>
      </w:r>
      <w:r w:rsidRPr="007223C9">
        <w:rPr>
          <w:rFonts w:ascii="Arial" w:hAnsi="Arial" w:cs="Arial"/>
          <w:sz w:val="21"/>
          <w:szCs w:val="21"/>
        </w:rPr>
        <w:br/>
        <w:t>Sponsor Protocol No. A3921210</w:t>
      </w:r>
      <w:r w:rsidRPr="007223C9">
        <w:rPr>
          <w:rFonts w:ascii="Arial" w:hAnsi="Arial" w:cs="Arial"/>
          <w:sz w:val="21"/>
          <w:szCs w:val="21"/>
        </w:rPr>
        <w:br/>
        <w:t xml:space="preserve">Sponsor: Pfizer </w:t>
      </w:r>
      <w:proofErr w:type="spellStart"/>
      <w:r w:rsidRPr="007223C9">
        <w:rPr>
          <w:rFonts w:ascii="Arial" w:hAnsi="Arial" w:cs="Arial"/>
          <w:sz w:val="21"/>
          <w:szCs w:val="21"/>
        </w:rPr>
        <w:t>inc</w:t>
      </w:r>
      <w:proofErr w:type="spellEnd"/>
    </w:p>
    <w:p w14:paraId="6B21653B" w14:textId="65B0E43A" w:rsidR="00E6178E" w:rsidRPr="007223C9" w:rsidRDefault="003C1A57" w:rsidP="000D6224">
      <w:pPr>
        <w:autoSpaceDE w:val="0"/>
        <w:autoSpaceDN w:val="0"/>
        <w:adjustRightInd w:val="0"/>
        <w:ind w:left="360"/>
        <w:rPr>
          <w:rFonts w:ascii="Arial" w:hAnsi="Arial" w:cs="Arial"/>
          <w:sz w:val="21"/>
          <w:szCs w:val="21"/>
        </w:rPr>
      </w:pPr>
      <w:r w:rsidRPr="007223C9">
        <w:rPr>
          <w:rFonts w:ascii="Arial" w:hAnsi="Arial" w:cs="Arial"/>
          <w:sz w:val="21"/>
          <w:szCs w:val="21"/>
        </w:rPr>
        <w:t>Role: Co-Investigator</w:t>
      </w:r>
    </w:p>
    <w:p w14:paraId="091898D1" w14:textId="278B18C8" w:rsidR="003C1A57"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18-2650 PI Hoffenberg, Edward J</w:t>
      </w:r>
    </w:p>
    <w:p w14:paraId="48EADAA4" w14:textId="31CF4AE6" w:rsidR="00DB3848"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DB3848" w:rsidRPr="007223C9">
        <w:rPr>
          <w:rFonts w:ascii="Arial" w:hAnsi="Arial" w:cs="Arial"/>
          <w:sz w:val="21"/>
          <w:szCs w:val="21"/>
        </w:rPr>
        <w:t>A PHASE 3, MULTICENTER, OPEN-LABEL EXTENSION STUDY OF ORAL OZANIMOD FOR MODERATELY TO SEVERELY ACTIVE CROHN’S DISEASE</w:t>
      </w:r>
      <w:r w:rsidR="00DB3848" w:rsidRPr="007223C9">
        <w:rPr>
          <w:rFonts w:ascii="Arial" w:hAnsi="Arial" w:cs="Arial"/>
          <w:sz w:val="21"/>
          <w:szCs w:val="21"/>
        </w:rPr>
        <w:br/>
      </w:r>
      <w:r w:rsidR="00DB3848" w:rsidRPr="007223C9">
        <w:rPr>
          <w:rFonts w:ascii="Arial" w:hAnsi="Arial" w:cs="Arial"/>
          <w:sz w:val="21"/>
          <w:szCs w:val="21"/>
        </w:rPr>
        <w:lastRenderedPageBreak/>
        <w:t>Sponsor Protocol No. RPC01-3204</w:t>
      </w:r>
      <w:r w:rsidR="00DB3848" w:rsidRPr="007223C9">
        <w:rPr>
          <w:rFonts w:ascii="Arial" w:hAnsi="Arial" w:cs="Arial"/>
          <w:sz w:val="21"/>
          <w:szCs w:val="21"/>
        </w:rPr>
        <w:br/>
        <w:t>Sponsor: Celgene</w:t>
      </w:r>
    </w:p>
    <w:p w14:paraId="10ED6AF6" w14:textId="115ADBDA" w:rsidR="00884D5E" w:rsidRDefault="00DB3848" w:rsidP="000D6224">
      <w:pPr>
        <w:ind w:left="360"/>
        <w:rPr>
          <w:rFonts w:ascii="Arial" w:hAnsi="Arial" w:cs="Arial"/>
          <w:sz w:val="21"/>
          <w:szCs w:val="21"/>
        </w:rPr>
      </w:pPr>
      <w:r w:rsidRPr="007223C9">
        <w:rPr>
          <w:rFonts w:ascii="Arial" w:hAnsi="Arial" w:cs="Arial"/>
          <w:sz w:val="21"/>
          <w:szCs w:val="21"/>
        </w:rPr>
        <w:t>Role: Co-investigator</w:t>
      </w:r>
    </w:p>
    <w:p w14:paraId="58929CD3" w14:textId="16AA7303" w:rsidR="00DB3848"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18-2649 PI Hoffenberg, Edward J</w:t>
      </w:r>
    </w:p>
    <w:p w14:paraId="324ABDDF" w14:textId="78793723" w:rsidR="00DB3848"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DB3848" w:rsidRPr="007223C9">
        <w:rPr>
          <w:rFonts w:ascii="Arial" w:hAnsi="Arial" w:cs="Arial"/>
          <w:sz w:val="21"/>
          <w:szCs w:val="21"/>
        </w:rPr>
        <w:t>A PHASE 3, MULTICENTER, RANDOMIZED, DOUBLE-BLIND, PLACEBO-CONTROLLED STUDY OF ORAL OZANIMOD AS MAINTENANCE THERAPY FOR MODERATELY TO SEVERELY ACTIVE CROHN’S DISEASE</w:t>
      </w:r>
      <w:r w:rsidR="00DB3848" w:rsidRPr="007223C9">
        <w:rPr>
          <w:rFonts w:ascii="Arial" w:hAnsi="Arial" w:cs="Arial"/>
          <w:sz w:val="21"/>
          <w:szCs w:val="21"/>
        </w:rPr>
        <w:br/>
        <w:t>Sponsor Protocol No. RPC01-3201</w:t>
      </w:r>
      <w:r w:rsidR="00DB3848" w:rsidRPr="007223C9">
        <w:rPr>
          <w:rFonts w:ascii="Arial" w:hAnsi="Arial" w:cs="Arial"/>
          <w:sz w:val="21"/>
          <w:szCs w:val="21"/>
        </w:rPr>
        <w:br/>
        <w:t>Sponsor: Celgene</w:t>
      </w:r>
    </w:p>
    <w:p w14:paraId="3A2DE6D5" w14:textId="44E7F2CF" w:rsidR="006F1E37" w:rsidRPr="007223C9" w:rsidRDefault="00DB3848" w:rsidP="000D6224">
      <w:pPr>
        <w:ind w:left="360"/>
        <w:rPr>
          <w:rFonts w:ascii="Arial" w:hAnsi="Arial" w:cs="Arial"/>
          <w:sz w:val="21"/>
          <w:szCs w:val="21"/>
        </w:rPr>
      </w:pPr>
      <w:r w:rsidRPr="007223C9">
        <w:rPr>
          <w:rFonts w:ascii="Arial" w:hAnsi="Arial" w:cs="Arial"/>
          <w:sz w:val="21"/>
          <w:szCs w:val="21"/>
        </w:rPr>
        <w:t>Role: Co-investigator</w:t>
      </w:r>
    </w:p>
    <w:p w14:paraId="2EE977F0" w14:textId="65541AAA" w:rsidR="00DB3848"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 xml:space="preserve">18-1764 PI Hoffenberg, Edward J </w:t>
      </w:r>
    </w:p>
    <w:p w14:paraId="059B2000" w14:textId="002FCD69" w:rsidR="005C01C3"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DB3848" w:rsidRPr="007223C9">
        <w:rPr>
          <w:rFonts w:ascii="Arial" w:hAnsi="Arial" w:cs="Arial"/>
          <w:sz w:val="21"/>
          <w:szCs w:val="21"/>
        </w:rPr>
        <w:t>A PHASE 3 RANDOMIZED, OPEN-LABEL STUDY TO ASSESS THE EFFICACY, SAFETY, AND PHARMACOKINETICS OF GOLIMUMAB TREATMENT, A HUMAN ANTI-TNFΑ MONOCLONAL ANTIBODY, ADMINISTERED SUBCUTANEOUSLY IN PEDIATRIC PARTICIPANTS WITH MODERATELY TO SEVERELY ACTIVE ULCERATIVE COLITIS</w:t>
      </w:r>
      <w:r w:rsidR="00DB3848" w:rsidRPr="007223C9">
        <w:rPr>
          <w:rFonts w:ascii="Arial" w:hAnsi="Arial" w:cs="Arial"/>
          <w:sz w:val="21"/>
          <w:szCs w:val="21"/>
        </w:rPr>
        <w:br/>
        <w:t>Sponsor Protocol No. CNTO148UCO3003</w:t>
      </w:r>
    </w:p>
    <w:p w14:paraId="50E71EAE" w14:textId="3EB4868D" w:rsidR="00DB3848"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 xml:space="preserve">18-1761 PI Hoffenberg, Edward J </w:t>
      </w:r>
    </w:p>
    <w:p w14:paraId="629D99F3" w14:textId="430B26B5" w:rsidR="00DB3848"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DB3848" w:rsidRPr="007223C9">
        <w:rPr>
          <w:rFonts w:ascii="Arial" w:hAnsi="Arial" w:cs="Arial"/>
          <w:sz w:val="21"/>
          <w:szCs w:val="21"/>
        </w:rPr>
        <w:t>A PHASE 2, RANDOMIZED, DOUBLE-BLIND, DOSE-RANGING STUDY TO DETERMINE THE PHARMACOKINETICS, SAFETY AND TOLERABILITY OF VEDOLIZUMAB IV IN PEDIATRIC SUBJECTS WITH ULCERATIVE COLITIS OR CROHN’S DISEASE</w:t>
      </w:r>
      <w:r w:rsidR="00DB3848" w:rsidRPr="007223C9">
        <w:rPr>
          <w:rFonts w:ascii="Arial" w:hAnsi="Arial" w:cs="Arial"/>
          <w:sz w:val="21"/>
          <w:szCs w:val="21"/>
        </w:rPr>
        <w:br/>
        <w:t>Sponsor Protocol No. MLN0002-2003</w:t>
      </w:r>
      <w:r w:rsidR="00DB3848" w:rsidRPr="007223C9">
        <w:rPr>
          <w:rFonts w:ascii="Arial" w:hAnsi="Arial" w:cs="Arial"/>
          <w:sz w:val="21"/>
          <w:szCs w:val="21"/>
        </w:rPr>
        <w:br/>
        <w:t>Sponsor: Takeda</w:t>
      </w:r>
    </w:p>
    <w:p w14:paraId="0FCF2866" w14:textId="334BDB7B" w:rsidR="007503D3" w:rsidRPr="007223C9" w:rsidRDefault="00DB3848" w:rsidP="000D6224">
      <w:pPr>
        <w:autoSpaceDE w:val="0"/>
        <w:autoSpaceDN w:val="0"/>
        <w:adjustRightInd w:val="0"/>
        <w:ind w:left="360"/>
        <w:rPr>
          <w:rFonts w:ascii="Arial" w:hAnsi="Arial" w:cs="Arial"/>
          <w:sz w:val="21"/>
          <w:szCs w:val="21"/>
        </w:rPr>
      </w:pPr>
      <w:r w:rsidRPr="007223C9">
        <w:rPr>
          <w:rFonts w:ascii="Arial" w:hAnsi="Arial" w:cs="Arial"/>
          <w:sz w:val="21"/>
          <w:szCs w:val="21"/>
        </w:rPr>
        <w:t>Role: Co-Investigator</w:t>
      </w:r>
    </w:p>
    <w:p w14:paraId="583DED6C" w14:textId="50E3BBA3" w:rsidR="00DB3848"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17-1110 PI Hoffenberg, Edward J</w:t>
      </w:r>
    </w:p>
    <w:p w14:paraId="2349D2B8" w14:textId="1DD8CEB7" w:rsidR="00DB3848"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DB3848" w:rsidRPr="007223C9">
        <w:rPr>
          <w:rFonts w:ascii="Arial" w:hAnsi="Arial" w:cs="Arial"/>
          <w:sz w:val="21"/>
          <w:szCs w:val="21"/>
        </w:rPr>
        <w:t xml:space="preserve">PERSONALIZED RESEARCH ON DIET IN CROHN’S DISEASE AND ULCERATIVE COLITIS (PRODUCE) </w:t>
      </w:r>
    </w:p>
    <w:p w14:paraId="3BD0F759" w14:textId="32C59962" w:rsidR="00DB3848" w:rsidRPr="007223C9" w:rsidRDefault="00DB3848" w:rsidP="000D6224">
      <w:pPr>
        <w:ind w:left="360"/>
        <w:rPr>
          <w:rFonts w:ascii="Arial" w:hAnsi="Arial" w:cs="Arial"/>
          <w:sz w:val="21"/>
          <w:szCs w:val="21"/>
        </w:rPr>
      </w:pPr>
      <w:r w:rsidRPr="007223C9">
        <w:rPr>
          <w:rFonts w:ascii="Arial" w:hAnsi="Arial" w:cs="Arial"/>
          <w:sz w:val="21"/>
          <w:szCs w:val="21"/>
        </w:rPr>
        <w:t xml:space="preserve">Sponsor: </w:t>
      </w:r>
      <w:proofErr w:type="spellStart"/>
      <w:r w:rsidRPr="007223C9">
        <w:rPr>
          <w:rFonts w:ascii="Arial" w:hAnsi="Arial" w:cs="Arial"/>
          <w:sz w:val="21"/>
          <w:szCs w:val="21"/>
        </w:rPr>
        <w:t>ImprovedCareNow</w:t>
      </w:r>
      <w:proofErr w:type="spellEnd"/>
    </w:p>
    <w:p w14:paraId="43688827" w14:textId="2398ADAF" w:rsidR="00884D5E" w:rsidRPr="007223C9" w:rsidRDefault="00DB3848" w:rsidP="000D6224">
      <w:pPr>
        <w:ind w:left="360"/>
        <w:rPr>
          <w:rFonts w:ascii="Arial" w:hAnsi="Arial" w:cs="Arial"/>
          <w:sz w:val="21"/>
          <w:szCs w:val="21"/>
        </w:rPr>
      </w:pPr>
      <w:r w:rsidRPr="007223C9">
        <w:rPr>
          <w:rFonts w:ascii="Arial" w:hAnsi="Arial" w:cs="Arial"/>
          <w:sz w:val="21"/>
          <w:szCs w:val="21"/>
        </w:rPr>
        <w:t xml:space="preserve">Role: Co-Investigator </w:t>
      </w:r>
    </w:p>
    <w:p w14:paraId="75EF4B09" w14:textId="7F6AD1BA" w:rsidR="00DB3848"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16-2077 PI Hoffenberg, Edward J</w:t>
      </w:r>
    </w:p>
    <w:p w14:paraId="0D27EB48" w14:textId="217EF79B" w:rsidR="00DB3848"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DB3848" w:rsidRPr="007223C9">
        <w:rPr>
          <w:rFonts w:ascii="Arial" w:hAnsi="Arial" w:cs="Arial"/>
          <w:sz w:val="21"/>
          <w:szCs w:val="21"/>
        </w:rPr>
        <w:t xml:space="preserve">A RANDOMIZED, DOUBLE-BLIND, PLACEBO-CONTROLLED, MULTI-CENTER PRAGMATIC CLINICAL TRIAL TO EVALUATE THE EFFECTIVENESS OF LOW DOSE ORAL METHOTREXATE IN PATIENTS WITH PEDIATRIC CROHN'S DISEASE INITIATING ANTI-TNF THERAPY </w:t>
      </w:r>
    </w:p>
    <w:p w14:paraId="4E36D8FC" w14:textId="4F79DE0E" w:rsidR="00DB3848" w:rsidRPr="007223C9" w:rsidRDefault="00DB3848" w:rsidP="000D6224">
      <w:pPr>
        <w:ind w:left="360"/>
        <w:rPr>
          <w:rFonts w:ascii="Arial" w:hAnsi="Arial" w:cs="Arial"/>
          <w:sz w:val="21"/>
          <w:szCs w:val="21"/>
        </w:rPr>
      </w:pPr>
      <w:r w:rsidRPr="007223C9">
        <w:rPr>
          <w:rFonts w:ascii="Arial" w:hAnsi="Arial" w:cs="Arial"/>
          <w:sz w:val="21"/>
          <w:szCs w:val="21"/>
        </w:rPr>
        <w:t xml:space="preserve">Sponsor Protocol PCD-MTX-001 </w:t>
      </w:r>
    </w:p>
    <w:p w14:paraId="481D0E9E" w14:textId="77777777" w:rsidR="00DB3848" w:rsidRPr="007223C9" w:rsidRDefault="00DB3848" w:rsidP="000D6224">
      <w:pPr>
        <w:ind w:left="360"/>
        <w:rPr>
          <w:rFonts w:ascii="Arial" w:hAnsi="Arial" w:cs="Arial"/>
          <w:sz w:val="21"/>
          <w:szCs w:val="21"/>
        </w:rPr>
      </w:pPr>
      <w:r w:rsidRPr="007223C9">
        <w:rPr>
          <w:rFonts w:ascii="Arial" w:hAnsi="Arial" w:cs="Arial"/>
          <w:sz w:val="21"/>
          <w:szCs w:val="21"/>
        </w:rPr>
        <w:t xml:space="preserve">Sponsor: </w:t>
      </w:r>
      <w:proofErr w:type="spellStart"/>
      <w:r w:rsidRPr="007223C9">
        <w:rPr>
          <w:rFonts w:ascii="Arial" w:hAnsi="Arial" w:cs="Arial"/>
          <w:sz w:val="21"/>
          <w:szCs w:val="21"/>
        </w:rPr>
        <w:t>ImprovedCareNow</w:t>
      </w:r>
      <w:proofErr w:type="spellEnd"/>
    </w:p>
    <w:p w14:paraId="53F86F63" w14:textId="0A601880" w:rsidR="00476C3C" w:rsidRPr="007223C9" w:rsidRDefault="00DB3848" w:rsidP="000D6224">
      <w:pPr>
        <w:ind w:left="360"/>
        <w:rPr>
          <w:rFonts w:ascii="Arial" w:hAnsi="Arial" w:cs="Arial"/>
          <w:sz w:val="21"/>
          <w:szCs w:val="21"/>
        </w:rPr>
      </w:pPr>
      <w:r w:rsidRPr="007223C9">
        <w:rPr>
          <w:rFonts w:ascii="Arial" w:hAnsi="Arial" w:cs="Arial"/>
          <w:sz w:val="21"/>
          <w:szCs w:val="21"/>
        </w:rPr>
        <w:t xml:space="preserve">Role: Co-Investigator </w:t>
      </w:r>
    </w:p>
    <w:p w14:paraId="70F2902E" w14:textId="194C083C" w:rsidR="00DB3848" w:rsidRPr="007F0EE6" w:rsidRDefault="00DB3848" w:rsidP="000D6224">
      <w:pPr>
        <w:pStyle w:val="ListParagraph"/>
        <w:numPr>
          <w:ilvl w:val="0"/>
          <w:numId w:val="27"/>
        </w:numPr>
        <w:ind w:left="360"/>
        <w:rPr>
          <w:rFonts w:ascii="Arial" w:hAnsi="Arial" w:cs="Arial"/>
          <w:sz w:val="21"/>
          <w:szCs w:val="21"/>
        </w:rPr>
      </w:pPr>
      <w:r w:rsidRPr="007F0EE6">
        <w:rPr>
          <w:rFonts w:ascii="Arial" w:hAnsi="Arial" w:cs="Arial"/>
          <w:sz w:val="21"/>
          <w:szCs w:val="21"/>
        </w:rPr>
        <w:t>14-2191</w:t>
      </w:r>
      <w:r w:rsidR="008D24B9" w:rsidRPr="007F0EE6">
        <w:rPr>
          <w:rFonts w:ascii="Arial" w:hAnsi="Arial" w:cs="Arial"/>
          <w:sz w:val="21"/>
          <w:szCs w:val="21"/>
        </w:rPr>
        <w:t xml:space="preserve"> PI Hoffenberg, Edward J</w:t>
      </w:r>
    </w:p>
    <w:p w14:paraId="4CB17700" w14:textId="1EEDC6D5" w:rsidR="00DB3848"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8D24B9" w:rsidRPr="007223C9">
        <w:rPr>
          <w:rFonts w:ascii="Arial" w:hAnsi="Arial" w:cs="Arial"/>
          <w:sz w:val="21"/>
          <w:szCs w:val="21"/>
        </w:rPr>
        <w:t>A LONG-TERM NON-INTERVENTIONAL REGISTRY TO ASSESS SAFETY AND EFFECTIVENESS OF HUMIRA® (ADALIMUMAB) IN PEDIATRIC PATIENTS WITH MODERATELY TO SEVERELY ACTIVE CROHN'S DISEASE (CD) – CAPE</w:t>
      </w:r>
    </w:p>
    <w:p w14:paraId="5CC7ECF8" w14:textId="2714D3ED" w:rsidR="00DB3848" w:rsidRPr="007223C9" w:rsidRDefault="00DB3848" w:rsidP="000D6224">
      <w:pPr>
        <w:ind w:left="360"/>
        <w:rPr>
          <w:rFonts w:ascii="Arial" w:hAnsi="Arial" w:cs="Arial"/>
          <w:sz w:val="21"/>
          <w:szCs w:val="21"/>
        </w:rPr>
      </w:pPr>
      <w:r w:rsidRPr="007223C9">
        <w:rPr>
          <w:rFonts w:ascii="Arial" w:hAnsi="Arial" w:cs="Arial"/>
          <w:sz w:val="21"/>
          <w:szCs w:val="21"/>
        </w:rPr>
        <w:t xml:space="preserve">Sponsor: </w:t>
      </w:r>
      <w:proofErr w:type="spellStart"/>
      <w:r w:rsidRPr="007223C9">
        <w:rPr>
          <w:rFonts w:ascii="Arial" w:hAnsi="Arial" w:cs="Arial"/>
          <w:sz w:val="21"/>
          <w:szCs w:val="21"/>
        </w:rPr>
        <w:t>Abbvie</w:t>
      </w:r>
      <w:proofErr w:type="spellEnd"/>
      <w:r w:rsidRPr="007223C9">
        <w:rPr>
          <w:rFonts w:ascii="Arial" w:hAnsi="Arial" w:cs="Arial"/>
          <w:sz w:val="21"/>
          <w:szCs w:val="21"/>
        </w:rPr>
        <w:t xml:space="preserve"> </w:t>
      </w:r>
      <w:proofErr w:type="spellStart"/>
      <w:r w:rsidRPr="007223C9">
        <w:rPr>
          <w:rFonts w:ascii="Arial" w:hAnsi="Arial" w:cs="Arial"/>
          <w:sz w:val="21"/>
          <w:szCs w:val="21"/>
        </w:rPr>
        <w:t>inc</w:t>
      </w:r>
      <w:proofErr w:type="spellEnd"/>
    </w:p>
    <w:p w14:paraId="27F14E4C" w14:textId="0A5C1A0D" w:rsidR="00E6178E" w:rsidRPr="007223C9" w:rsidRDefault="008D24B9" w:rsidP="000D6224">
      <w:pPr>
        <w:ind w:left="360"/>
        <w:rPr>
          <w:rFonts w:ascii="Arial" w:hAnsi="Arial" w:cs="Arial"/>
          <w:sz w:val="21"/>
          <w:szCs w:val="21"/>
        </w:rPr>
      </w:pPr>
      <w:r w:rsidRPr="007223C9">
        <w:rPr>
          <w:rFonts w:ascii="Arial" w:hAnsi="Arial" w:cs="Arial"/>
          <w:sz w:val="21"/>
          <w:szCs w:val="21"/>
        </w:rPr>
        <w:t>Role Co-Investigator</w:t>
      </w:r>
    </w:p>
    <w:p w14:paraId="4DC341FD" w14:textId="7A868B93" w:rsidR="008D24B9" w:rsidRPr="007F0EE6" w:rsidRDefault="008D24B9" w:rsidP="000D6224">
      <w:pPr>
        <w:pStyle w:val="ListParagraph"/>
        <w:numPr>
          <w:ilvl w:val="0"/>
          <w:numId w:val="27"/>
        </w:numPr>
        <w:ind w:left="360"/>
        <w:rPr>
          <w:rFonts w:ascii="Arial" w:hAnsi="Arial" w:cs="Arial"/>
          <w:sz w:val="21"/>
          <w:szCs w:val="21"/>
        </w:rPr>
      </w:pPr>
      <w:r w:rsidRPr="007F0EE6">
        <w:rPr>
          <w:rFonts w:ascii="Arial" w:hAnsi="Arial" w:cs="Arial"/>
          <w:sz w:val="21"/>
          <w:szCs w:val="21"/>
        </w:rPr>
        <w:t>12-0821 PI Hoffenberg, Edward J</w:t>
      </w:r>
    </w:p>
    <w:p w14:paraId="227E3B55" w14:textId="22F1A4D5" w:rsidR="008D24B9"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8D24B9" w:rsidRPr="007223C9">
        <w:rPr>
          <w:rFonts w:ascii="Arial" w:hAnsi="Arial" w:cs="Arial"/>
          <w:sz w:val="21"/>
          <w:szCs w:val="21"/>
        </w:rPr>
        <w:t xml:space="preserve">A MULTICENTER, OPEN LABEL, NON-COMPARATIVE STUDY TO EVALUATE THE SAFETY OF ENTOCORT EC FOR THE TREATMENT OF CROHN'S DISEASE IN PAEDIATRIC SUBJECTS AGED 5 TO 17 YEARS, INCLUSIVE. </w:t>
      </w:r>
    </w:p>
    <w:p w14:paraId="0E735D71" w14:textId="09DC471C" w:rsidR="00DB3848" w:rsidRPr="007223C9" w:rsidRDefault="00DB3848" w:rsidP="000D6224">
      <w:pPr>
        <w:tabs>
          <w:tab w:val="left" w:pos="4456"/>
        </w:tabs>
        <w:ind w:left="360"/>
        <w:rPr>
          <w:rFonts w:ascii="Arial" w:hAnsi="Arial" w:cs="Arial"/>
          <w:sz w:val="21"/>
          <w:szCs w:val="21"/>
        </w:rPr>
      </w:pPr>
      <w:r w:rsidRPr="007223C9">
        <w:rPr>
          <w:rFonts w:ascii="Arial" w:hAnsi="Arial" w:cs="Arial"/>
          <w:sz w:val="21"/>
          <w:szCs w:val="21"/>
        </w:rPr>
        <w:t xml:space="preserve">Sponsor Protocol No. D9422C0001. </w:t>
      </w:r>
      <w:r w:rsidR="008D24B9" w:rsidRPr="007223C9">
        <w:rPr>
          <w:rFonts w:ascii="Arial" w:hAnsi="Arial" w:cs="Arial"/>
          <w:sz w:val="21"/>
          <w:szCs w:val="21"/>
        </w:rPr>
        <w:tab/>
      </w:r>
    </w:p>
    <w:p w14:paraId="62A0A136" w14:textId="02A69650" w:rsidR="008D24B9" w:rsidRPr="007223C9" w:rsidRDefault="008D24B9" w:rsidP="000D6224">
      <w:pPr>
        <w:tabs>
          <w:tab w:val="left" w:pos="4456"/>
        </w:tabs>
        <w:ind w:left="360"/>
        <w:rPr>
          <w:rFonts w:ascii="Arial" w:hAnsi="Arial" w:cs="Arial"/>
          <w:sz w:val="21"/>
          <w:szCs w:val="21"/>
        </w:rPr>
      </w:pPr>
      <w:r w:rsidRPr="007223C9">
        <w:rPr>
          <w:rFonts w:ascii="Arial" w:hAnsi="Arial" w:cs="Arial"/>
          <w:sz w:val="21"/>
          <w:szCs w:val="21"/>
        </w:rPr>
        <w:t>Sponsor Astra Zeneca inc.</w:t>
      </w:r>
    </w:p>
    <w:p w14:paraId="26076873" w14:textId="71349C46" w:rsidR="00E76941" w:rsidRPr="007223C9" w:rsidRDefault="008D24B9" w:rsidP="000D6224">
      <w:pPr>
        <w:tabs>
          <w:tab w:val="left" w:pos="4456"/>
        </w:tabs>
        <w:ind w:left="360"/>
        <w:rPr>
          <w:rFonts w:ascii="Arial" w:hAnsi="Arial" w:cs="Arial"/>
          <w:sz w:val="21"/>
          <w:szCs w:val="21"/>
        </w:rPr>
      </w:pPr>
      <w:r w:rsidRPr="007223C9">
        <w:rPr>
          <w:rFonts w:ascii="Arial" w:hAnsi="Arial" w:cs="Arial"/>
          <w:sz w:val="21"/>
          <w:szCs w:val="21"/>
        </w:rPr>
        <w:t>Role: Co-investigator</w:t>
      </w:r>
    </w:p>
    <w:p w14:paraId="4D58BB8F" w14:textId="41854F2A" w:rsidR="008D24B9" w:rsidRPr="007F0EE6" w:rsidRDefault="008D24B9" w:rsidP="000D6224">
      <w:pPr>
        <w:pStyle w:val="ListParagraph"/>
        <w:numPr>
          <w:ilvl w:val="0"/>
          <w:numId w:val="27"/>
        </w:numPr>
        <w:ind w:left="360"/>
        <w:rPr>
          <w:rFonts w:ascii="Arial" w:hAnsi="Arial" w:cs="Arial"/>
          <w:sz w:val="21"/>
          <w:szCs w:val="21"/>
        </w:rPr>
      </w:pPr>
      <w:r w:rsidRPr="007F0EE6">
        <w:rPr>
          <w:rFonts w:ascii="Arial" w:hAnsi="Arial" w:cs="Arial"/>
          <w:sz w:val="21"/>
          <w:szCs w:val="21"/>
        </w:rPr>
        <w:t>12-0779 PI Hoffenberg, Edward J</w:t>
      </w:r>
    </w:p>
    <w:p w14:paraId="1976D767" w14:textId="53514110" w:rsidR="008D24B9"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8D24B9" w:rsidRPr="007223C9">
        <w:rPr>
          <w:rFonts w:ascii="Arial" w:hAnsi="Arial" w:cs="Arial"/>
          <w:sz w:val="21"/>
          <w:szCs w:val="21"/>
        </w:rPr>
        <w:t>A MULTICENTER, OPEN LABEL, NON-COMPARATIVE STUDY TO EVALUATE THE SAFETY OF EN</w:t>
      </w:r>
      <w:r w:rsidR="00885075">
        <w:rPr>
          <w:rFonts w:ascii="Arial" w:hAnsi="Arial" w:cs="Arial"/>
          <w:sz w:val="21"/>
          <w:szCs w:val="21"/>
        </w:rPr>
        <w:t>T</w:t>
      </w:r>
      <w:r w:rsidR="008D24B9" w:rsidRPr="007223C9">
        <w:rPr>
          <w:rFonts w:ascii="Arial" w:hAnsi="Arial" w:cs="Arial"/>
          <w:sz w:val="21"/>
          <w:szCs w:val="21"/>
        </w:rPr>
        <w:t xml:space="preserve">OCORT EC AS A MAINTENANCE TREATMENT FOR CROHN'S DISEASE IN PAEDIATRIC SUBJECTS AGED 5 TO 17 YEARS, INCLUSIVE. </w:t>
      </w:r>
    </w:p>
    <w:p w14:paraId="4BB2513A" w14:textId="77777777" w:rsidR="00885075" w:rsidRDefault="008D24B9" w:rsidP="000D6224">
      <w:pPr>
        <w:ind w:left="360"/>
        <w:rPr>
          <w:rFonts w:ascii="Arial" w:hAnsi="Arial" w:cs="Arial"/>
          <w:sz w:val="21"/>
          <w:szCs w:val="21"/>
        </w:rPr>
      </w:pPr>
      <w:r w:rsidRPr="007223C9">
        <w:rPr>
          <w:rFonts w:ascii="Arial" w:hAnsi="Arial" w:cs="Arial"/>
          <w:sz w:val="21"/>
          <w:szCs w:val="21"/>
        </w:rPr>
        <w:t>Sponsor</w:t>
      </w:r>
      <w:r w:rsidR="00885075">
        <w:rPr>
          <w:rFonts w:ascii="Arial" w:hAnsi="Arial" w:cs="Arial"/>
          <w:sz w:val="21"/>
          <w:szCs w:val="21"/>
        </w:rPr>
        <w:t xml:space="preserve">: </w:t>
      </w:r>
      <w:proofErr w:type="spellStart"/>
      <w:r w:rsidR="00885075">
        <w:rPr>
          <w:rFonts w:ascii="Arial" w:hAnsi="Arial" w:cs="Arial"/>
          <w:sz w:val="21"/>
          <w:szCs w:val="21"/>
        </w:rPr>
        <w:t>AstraZenica</w:t>
      </w:r>
      <w:proofErr w:type="spellEnd"/>
    </w:p>
    <w:p w14:paraId="42BB018D" w14:textId="54E1A51C" w:rsidR="008D24B9" w:rsidRPr="007223C9" w:rsidRDefault="00885075" w:rsidP="000D6224">
      <w:pPr>
        <w:ind w:left="360"/>
        <w:rPr>
          <w:rFonts w:ascii="Arial" w:hAnsi="Arial" w:cs="Arial"/>
          <w:sz w:val="21"/>
          <w:szCs w:val="21"/>
        </w:rPr>
      </w:pPr>
      <w:proofErr w:type="spellStart"/>
      <w:r>
        <w:rPr>
          <w:rFonts w:ascii="Arial" w:hAnsi="Arial" w:cs="Arial"/>
          <w:sz w:val="21"/>
          <w:szCs w:val="21"/>
        </w:rPr>
        <w:t>Sonsor</w:t>
      </w:r>
      <w:proofErr w:type="spellEnd"/>
      <w:r w:rsidR="008D24B9" w:rsidRPr="007223C9">
        <w:rPr>
          <w:rFonts w:ascii="Arial" w:hAnsi="Arial" w:cs="Arial"/>
          <w:sz w:val="21"/>
          <w:szCs w:val="21"/>
        </w:rPr>
        <w:t xml:space="preserve"> Protocol No.</w:t>
      </w:r>
      <w:r>
        <w:rPr>
          <w:rFonts w:ascii="Arial" w:hAnsi="Arial" w:cs="Arial"/>
          <w:sz w:val="21"/>
          <w:szCs w:val="21"/>
        </w:rPr>
        <w:t xml:space="preserve"> </w:t>
      </w:r>
      <w:r w:rsidR="008D24B9" w:rsidRPr="007223C9">
        <w:rPr>
          <w:rFonts w:ascii="Arial" w:hAnsi="Arial" w:cs="Arial"/>
          <w:sz w:val="21"/>
          <w:szCs w:val="21"/>
        </w:rPr>
        <w:t xml:space="preserve">D9422C00002. </w:t>
      </w:r>
    </w:p>
    <w:p w14:paraId="45923EBD" w14:textId="621F98C5" w:rsidR="008D24B9" w:rsidRPr="007223C9" w:rsidRDefault="008D24B9" w:rsidP="000D6224">
      <w:pPr>
        <w:tabs>
          <w:tab w:val="left" w:pos="4456"/>
        </w:tabs>
        <w:ind w:left="360"/>
        <w:rPr>
          <w:rFonts w:ascii="Arial" w:hAnsi="Arial" w:cs="Arial"/>
          <w:sz w:val="21"/>
          <w:szCs w:val="21"/>
        </w:rPr>
      </w:pPr>
      <w:r w:rsidRPr="007223C9">
        <w:rPr>
          <w:rFonts w:ascii="Arial" w:hAnsi="Arial" w:cs="Arial"/>
          <w:sz w:val="21"/>
          <w:szCs w:val="21"/>
        </w:rPr>
        <w:lastRenderedPageBreak/>
        <w:t>Role: Co-investigator</w:t>
      </w:r>
    </w:p>
    <w:p w14:paraId="5690054D" w14:textId="79D75760" w:rsidR="008D24B9" w:rsidRPr="007F0EE6" w:rsidRDefault="008D24B9" w:rsidP="000D6224">
      <w:pPr>
        <w:pStyle w:val="ListParagraph"/>
        <w:numPr>
          <w:ilvl w:val="0"/>
          <w:numId w:val="27"/>
        </w:numPr>
        <w:ind w:left="360"/>
        <w:rPr>
          <w:rFonts w:ascii="Arial" w:hAnsi="Arial" w:cs="Arial"/>
          <w:sz w:val="21"/>
          <w:szCs w:val="21"/>
        </w:rPr>
      </w:pPr>
      <w:r w:rsidRPr="007F0EE6">
        <w:rPr>
          <w:rFonts w:ascii="Arial" w:hAnsi="Arial" w:cs="Arial"/>
          <w:sz w:val="21"/>
          <w:szCs w:val="21"/>
        </w:rPr>
        <w:t xml:space="preserve">12-0301 PI Hoffenberg, Edward J </w:t>
      </w:r>
    </w:p>
    <w:p w14:paraId="5A9A8C20" w14:textId="50E330D6" w:rsidR="008D24B9"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8D24B9" w:rsidRPr="007223C9">
        <w:rPr>
          <w:rFonts w:ascii="Arial" w:hAnsi="Arial" w:cs="Arial"/>
          <w:sz w:val="21"/>
          <w:szCs w:val="21"/>
        </w:rPr>
        <w:t>QUALITATIVE RESEARCH TO DEVELOP A PRO MEASURE FOR PEDIATRIC ULCERATIVE COLITIS (UC)</w:t>
      </w:r>
    </w:p>
    <w:p w14:paraId="77574090" w14:textId="6954C347" w:rsidR="008D24B9" w:rsidRPr="007223C9" w:rsidRDefault="008D24B9" w:rsidP="000D6224">
      <w:pPr>
        <w:ind w:left="360"/>
        <w:rPr>
          <w:rFonts w:ascii="Arial" w:hAnsi="Arial" w:cs="Arial"/>
          <w:sz w:val="21"/>
          <w:szCs w:val="21"/>
        </w:rPr>
      </w:pPr>
      <w:r w:rsidRPr="007223C9">
        <w:rPr>
          <w:rFonts w:ascii="Arial" w:hAnsi="Arial" w:cs="Arial"/>
          <w:sz w:val="21"/>
          <w:szCs w:val="21"/>
        </w:rPr>
        <w:t>Sponsor: Shire Human Genetic Therapies, Inc.</w:t>
      </w:r>
    </w:p>
    <w:p w14:paraId="704A43FA" w14:textId="1373F235" w:rsidR="005C01C3" w:rsidRPr="007223C9" w:rsidRDefault="008D24B9" w:rsidP="000D6224">
      <w:pPr>
        <w:ind w:left="360"/>
        <w:rPr>
          <w:rFonts w:ascii="Arial" w:hAnsi="Arial" w:cs="Arial"/>
          <w:sz w:val="21"/>
          <w:szCs w:val="21"/>
        </w:rPr>
      </w:pPr>
      <w:r w:rsidRPr="007223C9">
        <w:rPr>
          <w:rFonts w:ascii="Arial" w:hAnsi="Arial" w:cs="Arial"/>
          <w:sz w:val="21"/>
          <w:szCs w:val="21"/>
        </w:rPr>
        <w:t>Role: Co-Investigator</w:t>
      </w:r>
    </w:p>
    <w:p w14:paraId="1695DAC9" w14:textId="2E6A0240" w:rsidR="008D24B9" w:rsidRPr="007F0EE6" w:rsidRDefault="008D24B9" w:rsidP="000D6224">
      <w:pPr>
        <w:pStyle w:val="ListParagraph"/>
        <w:numPr>
          <w:ilvl w:val="0"/>
          <w:numId w:val="27"/>
        </w:numPr>
        <w:ind w:left="360"/>
        <w:rPr>
          <w:rFonts w:ascii="Arial" w:hAnsi="Arial" w:cs="Arial"/>
          <w:sz w:val="21"/>
          <w:szCs w:val="21"/>
        </w:rPr>
      </w:pPr>
      <w:r w:rsidRPr="007F0EE6">
        <w:rPr>
          <w:rFonts w:ascii="Arial" w:hAnsi="Arial" w:cs="Arial"/>
          <w:sz w:val="21"/>
          <w:szCs w:val="21"/>
        </w:rPr>
        <w:t xml:space="preserve">11-0208 PI Hoffenberg, Edward J </w:t>
      </w:r>
    </w:p>
    <w:p w14:paraId="12548183" w14:textId="36D554C3" w:rsidR="008D24B9" w:rsidRPr="007223C9" w:rsidRDefault="004F466F" w:rsidP="000D6224">
      <w:pPr>
        <w:ind w:left="360"/>
        <w:rPr>
          <w:rFonts w:ascii="Arial" w:hAnsi="Arial" w:cs="Arial"/>
          <w:sz w:val="21"/>
          <w:szCs w:val="21"/>
        </w:rPr>
      </w:pPr>
      <w:r w:rsidRPr="007223C9">
        <w:rPr>
          <w:rFonts w:ascii="Arial" w:hAnsi="Arial" w:cs="Arial"/>
          <w:b/>
          <w:bCs/>
          <w:color w:val="000000" w:themeColor="text1"/>
          <w:sz w:val="21"/>
          <w:szCs w:val="21"/>
        </w:rPr>
        <w:t xml:space="preserve">Title: </w:t>
      </w:r>
      <w:r w:rsidR="008D24B9" w:rsidRPr="007223C9">
        <w:rPr>
          <w:rFonts w:ascii="Arial" w:hAnsi="Arial" w:cs="Arial"/>
          <w:sz w:val="21"/>
          <w:szCs w:val="21"/>
        </w:rPr>
        <w:t xml:space="preserve">AN OPEN-LABEL, MULTICENTER STUDY TO ASSESS THE SAFETY OF CERTOLIZUMAB PEGOL IN CHILDREN AND ADOLESCENTS WITH ACTIVE CROHN'S DISEASE WHO COMPLETED C87035.  </w:t>
      </w:r>
    </w:p>
    <w:p w14:paraId="464A9E67" w14:textId="77777777" w:rsidR="00885075" w:rsidRDefault="008D24B9" w:rsidP="000D6224">
      <w:pPr>
        <w:ind w:left="360"/>
        <w:rPr>
          <w:rFonts w:ascii="Arial" w:hAnsi="Arial" w:cs="Arial"/>
          <w:sz w:val="21"/>
          <w:szCs w:val="21"/>
        </w:rPr>
      </w:pPr>
      <w:r w:rsidRPr="007223C9">
        <w:rPr>
          <w:rFonts w:ascii="Arial" w:hAnsi="Arial" w:cs="Arial"/>
          <w:sz w:val="21"/>
          <w:szCs w:val="21"/>
        </w:rPr>
        <w:t>Sponsor</w:t>
      </w:r>
      <w:r w:rsidR="00885075">
        <w:rPr>
          <w:rFonts w:ascii="Arial" w:hAnsi="Arial" w:cs="Arial"/>
          <w:sz w:val="21"/>
          <w:szCs w:val="21"/>
        </w:rPr>
        <w:t>: UCB</w:t>
      </w:r>
    </w:p>
    <w:p w14:paraId="32D397E7" w14:textId="48CAB956" w:rsidR="008D24B9" w:rsidRPr="007223C9" w:rsidRDefault="00885075" w:rsidP="000D6224">
      <w:pPr>
        <w:ind w:left="360"/>
        <w:rPr>
          <w:rFonts w:ascii="Arial" w:hAnsi="Arial" w:cs="Arial"/>
          <w:sz w:val="21"/>
          <w:szCs w:val="21"/>
        </w:rPr>
      </w:pPr>
      <w:r>
        <w:rPr>
          <w:rFonts w:ascii="Arial" w:hAnsi="Arial" w:cs="Arial"/>
          <w:sz w:val="21"/>
          <w:szCs w:val="21"/>
        </w:rPr>
        <w:t>Sponsor</w:t>
      </w:r>
      <w:r w:rsidR="008D24B9" w:rsidRPr="007223C9">
        <w:rPr>
          <w:rFonts w:ascii="Arial" w:hAnsi="Arial" w:cs="Arial"/>
          <w:sz w:val="21"/>
          <w:szCs w:val="21"/>
        </w:rPr>
        <w:t xml:space="preserve"> Protocol CR0012. </w:t>
      </w:r>
    </w:p>
    <w:p w14:paraId="6AF5328C" w14:textId="5ED348C7" w:rsidR="007503D3" w:rsidRDefault="008D24B9" w:rsidP="000D6224">
      <w:pPr>
        <w:ind w:left="360"/>
        <w:rPr>
          <w:rFonts w:ascii="Arial" w:hAnsi="Arial" w:cs="Arial"/>
          <w:sz w:val="21"/>
          <w:szCs w:val="21"/>
        </w:rPr>
      </w:pPr>
      <w:r w:rsidRPr="007223C9">
        <w:rPr>
          <w:rFonts w:ascii="Arial" w:hAnsi="Arial" w:cs="Arial"/>
          <w:sz w:val="21"/>
          <w:szCs w:val="21"/>
        </w:rPr>
        <w:t>Role: Co-Investigator</w:t>
      </w:r>
    </w:p>
    <w:p w14:paraId="7AB24527" w14:textId="07F2959A" w:rsidR="00BE38B9" w:rsidRPr="00C90D92" w:rsidRDefault="009E3599" w:rsidP="00E67DD6">
      <w:pPr>
        <w:autoSpaceDE w:val="0"/>
        <w:autoSpaceDN w:val="0"/>
        <w:adjustRightInd w:val="0"/>
        <w:jc w:val="both"/>
        <w:rPr>
          <w:rFonts w:ascii="Arial" w:hAnsi="Arial" w:cs="Arial"/>
          <w:color w:val="000000" w:themeColor="text1"/>
          <w:sz w:val="21"/>
          <w:szCs w:val="21"/>
        </w:rPr>
      </w:pPr>
      <w:r w:rsidRPr="009103E0">
        <w:rPr>
          <w:rFonts w:ascii="Arial" w:hAnsi="Arial" w:cs="Arial"/>
          <w:noProof/>
          <w:color w:val="000000" w:themeColor="text1"/>
          <w:sz w:val="21"/>
          <w:szCs w:val="21"/>
        </w:rPr>
        <mc:AlternateContent>
          <mc:Choice Requires="wps">
            <w:drawing>
              <wp:anchor distT="0" distB="0" distL="114300" distR="114300" simplePos="0" relativeHeight="251683840" behindDoc="0" locked="0" layoutInCell="1" allowOverlap="1" wp14:anchorId="303C6BBE" wp14:editId="18FE1C96">
                <wp:simplePos x="0" y="0"/>
                <wp:positionH relativeFrom="column">
                  <wp:posOffset>0</wp:posOffset>
                </wp:positionH>
                <wp:positionV relativeFrom="paragraph">
                  <wp:posOffset>89535</wp:posOffset>
                </wp:positionV>
                <wp:extent cx="6822141" cy="0"/>
                <wp:effectExtent l="0" t="12700" r="23495" b="12700"/>
                <wp:wrapNone/>
                <wp:docPr id="13" name="Straight Connector 13"/>
                <wp:cNvGraphicFramePr/>
                <a:graphic xmlns:a="http://schemas.openxmlformats.org/drawingml/2006/main">
                  <a:graphicData uri="http://schemas.microsoft.com/office/word/2010/wordprocessingShape">
                    <wps:wsp>
                      <wps:cNvCnPr/>
                      <wps:spPr>
                        <a:xfrm>
                          <a:off x="0" y="0"/>
                          <a:ext cx="6822141"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C4DED" id="Straight Connector 1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05pt" to="537.2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" strokecolor="black [3213]" strokeweight="1.5pt">
                <v:stroke dashstyle="1 1" joinstyle="miter"/>
              </v:line>
            </w:pict>
          </mc:Fallback>
        </mc:AlternateContent>
      </w:r>
    </w:p>
    <w:p w14:paraId="29A976BD" w14:textId="6A9BEBCF" w:rsidR="00B92B88" w:rsidRPr="00E67DD6" w:rsidRDefault="00C93E0D" w:rsidP="00E67DD6">
      <w:pPr>
        <w:autoSpaceDE w:val="0"/>
        <w:autoSpaceDN w:val="0"/>
        <w:adjustRightInd w:val="0"/>
        <w:jc w:val="both"/>
        <w:rPr>
          <w:rFonts w:ascii="Arial" w:hAnsi="Arial" w:cs="Arial"/>
          <w:b/>
          <w:color w:val="000000" w:themeColor="text1"/>
          <w:sz w:val="21"/>
          <w:szCs w:val="21"/>
          <w:u w:val="single"/>
        </w:rPr>
      </w:pPr>
      <w:r w:rsidRPr="00E67DD6">
        <w:rPr>
          <w:rFonts w:ascii="Arial" w:hAnsi="Arial" w:cs="Arial"/>
          <w:b/>
          <w:color w:val="000000" w:themeColor="text1"/>
          <w:sz w:val="21"/>
          <w:szCs w:val="21"/>
          <w:u w:val="single"/>
        </w:rPr>
        <w:t>Bibliography</w:t>
      </w:r>
    </w:p>
    <w:p w14:paraId="35C528E9" w14:textId="2B0355D4" w:rsidR="001C1EC9" w:rsidRPr="00B92B88" w:rsidRDefault="00C93E0D" w:rsidP="00B32C5B">
      <w:pPr>
        <w:autoSpaceDE w:val="0"/>
        <w:autoSpaceDN w:val="0"/>
        <w:adjustRightInd w:val="0"/>
        <w:jc w:val="both"/>
        <w:rPr>
          <w:rStyle w:val="authors"/>
          <w:rFonts w:ascii="Arial" w:hAnsi="Arial" w:cs="Arial"/>
          <w:b/>
          <w:color w:val="000000" w:themeColor="text1"/>
          <w:sz w:val="21"/>
          <w:szCs w:val="21"/>
          <w:u w:val="single"/>
        </w:rPr>
      </w:pPr>
      <w:r w:rsidRPr="00B92B88">
        <w:rPr>
          <w:rFonts w:ascii="Arial" w:hAnsi="Arial" w:cs="Arial"/>
          <w:i/>
          <w:color w:val="000000" w:themeColor="text1"/>
          <w:sz w:val="21"/>
          <w:szCs w:val="21"/>
          <w:u w:val="single"/>
        </w:rPr>
        <w:t>Research Publications, peer reviewed (print or other media):</w:t>
      </w:r>
      <w:r w:rsidR="001C1EC9" w:rsidRPr="00B92B88">
        <w:rPr>
          <w:rStyle w:val="authors"/>
          <w:rFonts w:ascii="Source Sans Pro" w:hAnsi="Source Sans Pro"/>
          <w:color w:val="000000" w:themeColor="text1"/>
          <w:sz w:val="26"/>
          <w:szCs w:val="26"/>
        </w:rPr>
        <w:t xml:space="preserve"> </w:t>
      </w:r>
    </w:p>
    <w:p w14:paraId="67BF322E" w14:textId="2445F63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Xu W, </w:t>
      </w:r>
      <w:r w:rsidRPr="0026317A">
        <w:rPr>
          <w:rStyle w:val="authors"/>
          <w:rFonts w:ascii="Arial" w:hAnsi="Arial" w:cs="Arial"/>
          <w:b/>
          <w:bCs/>
          <w:color w:val="000000" w:themeColor="text1"/>
          <w:sz w:val="21"/>
          <w:szCs w:val="21"/>
        </w:rPr>
        <w:t>de Zoeten E</w:t>
      </w:r>
      <w:r w:rsidRPr="0026317A">
        <w:rPr>
          <w:rStyle w:val="authors"/>
          <w:rFonts w:ascii="Arial" w:hAnsi="Arial" w:cs="Arial"/>
          <w:color w:val="000000" w:themeColor="text1"/>
          <w:sz w:val="21"/>
          <w:szCs w:val="21"/>
        </w:rPr>
        <w:t>, Carr-Brendel V, Cohen EP.</w:t>
      </w:r>
      <w:r w:rsidRPr="0026317A">
        <w:rPr>
          <w:rStyle w:val="apple-converted-space"/>
          <w:rFonts w:ascii="Arial" w:hAnsi="Arial" w:cs="Arial"/>
          <w:color w:val="000000" w:themeColor="text1"/>
          <w:sz w:val="21"/>
          <w:szCs w:val="21"/>
        </w:rPr>
        <w:t> </w:t>
      </w:r>
      <w:r w:rsidRPr="0026317A">
        <w:rPr>
          <w:rFonts w:ascii="Arial" w:hAnsi="Arial" w:cs="Arial"/>
          <w:sz w:val="21"/>
          <w:szCs w:val="21"/>
        </w:rPr>
        <w:t>Co-expression of immunogenic determinants by the same cellular immunogen is required for the optimum immunotherapeutic benefit in mice with melanoma.</w:t>
      </w:r>
      <w:r w:rsidRPr="0026317A">
        <w:rPr>
          <w:rStyle w:val="apple-converted-space"/>
          <w:rFonts w:ascii="Arial" w:hAnsi="Arial" w:cs="Arial"/>
          <w:color w:val="000000" w:themeColor="text1"/>
          <w:sz w:val="21"/>
          <w:szCs w:val="21"/>
        </w:rPr>
        <w:t> </w:t>
      </w:r>
      <w:r w:rsidRPr="0026317A">
        <w:rPr>
          <w:rStyle w:val="source"/>
          <w:rFonts w:ascii="Arial" w:hAnsi="Arial" w:cs="Arial"/>
          <w:color w:val="000000" w:themeColor="text1"/>
          <w:sz w:val="21"/>
          <w:szCs w:val="21"/>
        </w:rPr>
        <w:t xml:space="preserve">Cancer Immunol </w:t>
      </w:r>
      <w:proofErr w:type="spellStart"/>
      <w:r w:rsidRPr="0026317A">
        <w:rPr>
          <w:rStyle w:val="source"/>
          <w:rFonts w:ascii="Arial" w:hAnsi="Arial" w:cs="Arial"/>
          <w:color w:val="000000" w:themeColor="text1"/>
          <w:sz w:val="21"/>
          <w:szCs w:val="21"/>
        </w:rPr>
        <w:t>Immunother</w:t>
      </w:r>
      <w:proofErr w:type="spellEnd"/>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1998 Jan;</w:t>
      </w:r>
      <w:r w:rsidRPr="0026317A">
        <w:rPr>
          <w:rStyle w:val="volume"/>
          <w:rFonts w:ascii="Arial" w:hAnsi="Arial" w:cs="Arial"/>
          <w:color w:val="000000" w:themeColor="text1"/>
          <w:sz w:val="21"/>
          <w:szCs w:val="21"/>
        </w:rPr>
        <w:t>45</w:t>
      </w:r>
      <w:r w:rsidRPr="0026317A">
        <w:rPr>
          <w:rStyle w:val="issue"/>
          <w:rFonts w:ascii="Arial" w:hAnsi="Arial" w:cs="Arial"/>
          <w:color w:val="000000" w:themeColor="text1"/>
          <w:sz w:val="21"/>
          <w:szCs w:val="21"/>
        </w:rPr>
        <w:t>(5)</w:t>
      </w:r>
      <w:r w:rsidRPr="0026317A">
        <w:rPr>
          <w:rStyle w:val="pages"/>
          <w:rFonts w:ascii="Arial" w:hAnsi="Arial" w:cs="Arial"/>
          <w:color w:val="000000" w:themeColor="text1"/>
          <w:sz w:val="21"/>
          <w:szCs w:val="21"/>
        </w:rPr>
        <w:t>:217-24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9439644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CF5101D" w14:textId="0DC7E618"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Sun T, Carr-Brendel V, </w:t>
      </w:r>
      <w:r w:rsidR="000E05A6" w:rsidRPr="0026317A">
        <w:rPr>
          <w:rStyle w:val="authors"/>
          <w:rFonts w:ascii="Arial" w:hAnsi="Arial" w:cs="Arial"/>
          <w:b/>
          <w:bCs/>
          <w:color w:val="000000" w:themeColor="text1"/>
          <w:sz w:val="21"/>
          <w:szCs w:val="21"/>
        </w:rPr>
        <w:t>d</w:t>
      </w:r>
      <w:r w:rsidRPr="0026317A">
        <w:rPr>
          <w:rStyle w:val="authors"/>
          <w:rFonts w:ascii="Arial" w:hAnsi="Arial" w:cs="Arial"/>
          <w:b/>
          <w:bCs/>
          <w:color w:val="000000" w:themeColor="text1"/>
          <w:sz w:val="21"/>
          <w:szCs w:val="21"/>
        </w:rPr>
        <w:t>e Zoeten EF</w:t>
      </w:r>
      <w:r w:rsidRPr="0026317A">
        <w:rPr>
          <w:rStyle w:val="authors"/>
          <w:rFonts w:ascii="Arial" w:hAnsi="Arial" w:cs="Arial"/>
          <w:color w:val="000000" w:themeColor="text1"/>
          <w:sz w:val="21"/>
          <w:szCs w:val="21"/>
        </w:rPr>
        <w:t>, Cohen EP.</w:t>
      </w:r>
      <w:r w:rsidRPr="0026317A">
        <w:rPr>
          <w:rStyle w:val="apple-converted-space"/>
          <w:rFonts w:ascii="Arial" w:hAnsi="Arial" w:cs="Arial"/>
          <w:color w:val="000000" w:themeColor="text1"/>
          <w:sz w:val="21"/>
          <w:szCs w:val="21"/>
        </w:rPr>
        <w:t> </w:t>
      </w:r>
      <w:hyperlink r:id="rId14" w:history="1">
        <w:r w:rsidRPr="0026317A">
          <w:rPr>
            <w:rStyle w:val="Hyperlink"/>
            <w:rFonts w:ascii="Arial" w:hAnsi="Arial" w:cs="Arial"/>
            <w:color w:val="000000" w:themeColor="text1"/>
            <w:sz w:val="21"/>
            <w:szCs w:val="21"/>
            <w:u w:val="none"/>
          </w:rPr>
          <w:t>Immunization with interleukin-2-secreting allogeneic cells transfected with DNA from mouse melanoma cells induces immune responses that prolong the lives of mice with melanoma.</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Cancer Gene Ther</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1998 Mar-Apr;</w:t>
      </w:r>
      <w:r w:rsidRPr="0026317A">
        <w:rPr>
          <w:rStyle w:val="volume"/>
          <w:rFonts w:ascii="Arial" w:hAnsi="Arial" w:cs="Arial"/>
          <w:color w:val="000000" w:themeColor="text1"/>
          <w:sz w:val="21"/>
          <w:szCs w:val="21"/>
        </w:rPr>
        <w:t>5</w:t>
      </w:r>
      <w:r w:rsidRPr="0026317A">
        <w:rPr>
          <w:rStyle w:val="issue"/>
          <w:rFonts w:ascii="Arial" w:hAnsi="Arial" w:cs="Arial"/>
          <w:color w:val="000000" w:themeColor="text1"/>
          <w:sz w:val="21"/>
          <w:szCs w:val="21"/>
        </w:rPr>
        <w:t>(2)</w:t>
      </w:r>
      <w:r w:rsidRPr="0026317A">
        <w:rPr>
          <w:rStyle w:val="pages"/>
          <w:rFonts w:ascii="Arial" w:hAnsi="Arial" w:cs="Arial"/>
          <w:color w:val="000000" w:themeColor="text1"/>
          <w:sz w:val="21"/>
          <w:szCs w:val="21"/>
        </w:rPr>
        <w:t>:110-8</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9570302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5077F69C"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Carr-Brendel V, Cohen EP.</w:t>
      </w:r>
      <w:r w:rsidRPr="0026317A">
        <w:rPr>
          <w:rStyle w:val="apple-converted-space"/>
          <w:rFonts w:ascii="Arial" w:hAnsi="Arial" w:cs="Arial"/>
          <w:color w:val="000000" w:themeColor="text1"/>
          <w:sz w:val="21"/>
          <w:szCs w:val="21"/>
        </w:rPr>
        <w:t> </w:t>
      </w:r>
      <w:hyperlink r:id="rId15" w:history="1">
        <w:r w:rsidRPr="0026317A">
          <w:rPr>
            <w:rStyle w:val="Hyperlink"/>
            <w:rFonts w:ascii="Arial" w:hAnsi="Arial" w:cs="Arial"/>
            <w:color w:val="000000" w:themeColor="text1"/>
            <w:sz w:val="21"/>
            <w:szCs w:val="21"/>
            <w:u w:val="none"/>
          </w:rPr>
          <w:t xml:space="preserve">Resistance to melanoma in mice immunized with </w:t>
        </w:r>
        <w:proofErr w:type="spellStart"/>
        <w:r w:rsidRPr="0026317A">
          <w:rPr>
            <w:rStyle w:val="Hyperlink"/>
            <w:rFonts w:ascii="Arial" w:hAnsi="Arial" w:cs="Arial"/>
            <w:color w:val="000000" w:themeColor="text1"/>
            <w:sz w:val="21"/>
            <w:szCs w:val="21"/>
            <w:u w:val="none"/>
          </w:rPr>
          <w:t>semiallogeneic</w:t>
        </w:r>
        <w:proofErr w:type="spellEnd"/>
        <w:r w:rsidRPr="0026317A">
          <w:rPr>
            <w:rStyle w:val="Hyperlink"/>
            <w:rFonts w:ascii="Arial" w:hAnsi="Arial" w:cs="Arial"/>
            <w:color w:val="000000" w:themeColor="text1"/>
            <w:sz w:val="21"/>
            <w:szCs w:val="21"/>
            <w:u w:val="none"/>
          </w:rPr>
          <w:t xml:space="preserve"> fibroblasts transfected with DNA from mouse melanoma cells.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1998 Mar 15;</w:t>
      </w:r>
      <w:r w:rsidRPr="0026317A">
        <w:rPr>
          <w:rStyle w:val="volume"/>
          <w:rFonts w:ascii="Arial" w:hAnsi="Arial" w:cs="Arial"/>
          <w:color w:val="000000" w:themeColor="text1"/>
          <w:sz w:val="21"/>
          <w:szCs w:val="21"/>
        </w:rPr>
        <w:t>160</w:t>
      </w:r>
      <w:r w:rsidRPr="0026317A">
        <w:rPr>
          <w:rStyle w:val="issue"/>
          <w:rFonts w:ascii="Arial" w:hAnsi="Arial" w:cs="Arial"/>
          <w:color w:val="000000" w:themeColor="text1"/>
          <w:sz w:val="21"/>
          <w:szCs w:val="21"/>
        </w:rPr>
        <w:t>(6)</w:t>
      </w:r>
      <w:r w:rsidRPr="0026317A">
        <w:rPr>
          <w:rStyle w:val="pages"/>
          <w:rFonts w:ascii="Arial" w:hAnsi="Arial" w:cs="Arial"/>
          <w:color w:val="000000" w:themeColor="text1"/>
          <w:sz w:val="21"/>
          <w:szCs w:val="21"/>
        </w:rPr>
        <w:t>:2915-22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9510195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53CA2DA"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w:t>
      </w:r>
      <w:r w:rsidRPr="0026317A">
        <w:rPr>
          <w:rStyle w:val="authors"/>
          <w:rFonts w:ascii="Arial" w:hAnsi="Arial" w:cs="Arial"/>
          <w:color w:val="000000" w:themeColor="text1"/>
          <w:sz w:val="21"/>
          <w:szCs w:val="21"/>
        </w:rPr>
        <w:t>, Carr-Brendel V, Markovic D, Taylor-Papadimitriou J, Cohen EP.</w:t>
      </w:r>
      <w:r w:rsidRPr="0026317A">
        <w:rPr>
          <w:rStyle w:val="apple-converted-space"/>
          <w:rFonts w:ascii="Arial" w:hAnsi="Arial" w:cs="Arial"/>
          <w:color w:val="000000" w:themeColor="text1"/>
          <w:sz w:val="21"/>
          <w:szCs w:val="21"/>
        </w:rPr>
        <w:t> </w:t>
      </w:r>
      <w:hyperlink r:id="rId16" w:history="1">
        <w:r w:rsidRPr="0026317A">
          <w:rPr>
            <w:rStyle w:val="Hyperlink"/>
            <w:rFonts w:ascii="Arial" w:hAnsi="Arial" w:cs="Arial"/>
            <w:color w:val="000000" w:themeColor="text1"/>
            <w:sz w:val="21"/>
            <w:szCs w:val="21"/>
            <w:u w:val="none"/>
          </w:rPr>
          <w:t>Treatment of breast cancer with fibroblasts transfected with DNA from breast cancer cells.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1999 Jun 1;</w:t>
      </w:r>
      <w:r w:rsidRPr="0026317A">
        <w:rPr>
          <w:rStyle w:val="volume"/>
          <w:rFonts w:ascii="Arial" w:hAnsi="Arial" w:cs="Arial"/>
          <w:color w:val="000000" w:themeColor="text1"/>
          <w:sz w:val="21"/>
          <w:szCs w:val="21"/>
        </w:rPr>
        <w:t>162</w:t>
      </w:r>
      <w:r w:rsidRPr="0026317A">
        <w:rPr>
          <w:rStyle w:val="issue"/>
          <w:rFonts w:ascii="Arial" w:hAnsi="Arial" w:cs="Arial"/>
          <w:color w:val="000000" w:themeColor="text1"/>
          <w:sz w:val="21"/>
          <w:szCs w:val="21"/>
        </w:rPr>
        <w:t>(11)</w:t>
      </w:r>
      <w:r w:rsidRPr="0026317A">
        <w:rPr>
          <w:rStyle w:val="pages"/>
          <w:rFonts w:ascii="Arial" w:hAnsi="Arial" w:cs="Arial"/>
          <w:color w:val="000000" w:themeColor="text1"/>
          <w:sz w:val="21"/>
          <w:szCs w:val="21"/>
        </w:rPr>
        <w:t>:6934-41</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10352316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240596B"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Glick RP, </w:t>
      </w:r>
      <w:proofErr w:type="spellStart"/>
      <w:r w:rsidRPr="0026317A">
        <w:rPr>
          <w:rStyle w:val="authors"/>
          <w:rFonts w:ascii="Arial" w:hAnsi="Arial" w:cs="Arial"/>
          <w:color w:val="000000" w:themeColor="text1"/>
          <w:sz w:val="21"/>
          <w:szCs w:val="21"/>
        </w:rPr>
        <w:t>Lichtor</w:t>
      </w:r>
      <w:proofErr w:type="spellEnd"/>
      <w:r w:rsidRPr="0026317A">
        <w:rPr>
          <w:rStyle w:val="authors"/>
          <w:rFonts w:ascii="Arial" w:hAnsi="Arial" w:cs="Arial"/>
          <w:color w:val="000000" w:themeColor="text1"/>
          <w:sz w:val="21"/>
          <w:szCs w:val="21"/>
        </w:rPr>
        <w:t xml:space="preserve"> T, </w:t>
      </w:r>
      <w:r w:rsidRPr="0026317A">
        <w:rPr>
          <w:rStyle w:val="authors"/>
          <w:rFonts w:ascii="Arial" w:hAnsi="Arial" w:cs="Arial"/>
          <w:b/>
          <w:bCs/>
          <w:color w:val="000000" w:themeColor="text1"/>
          <w:sz w:val="21"/>
          <w:szCs w:val="21"/>
        </w:rPr>
        <w:t>de Zoeten E</w:t>
      </w:r>
      <w:r w:rsidRPr="0026317A">
        <w:rPr>
          <w:rStyle w:val="authors"/>
          <w:rFonts w:ascii="Arial" w:hAnsi="Arial" w:cs="Arial"/>
          <w:color w:val="000000" w:themeColor="text1"/>
          <w:sz w:val="21"/>
          <w:szCs w:val="21"/>
        </w:rPr>
        <w:t>, Deshmukh P, Cohen EP.</w:t>
      </w:r>
      <w:r w:rsidRPr="0026317A">
        <w:rPr>
          <w:rStyle w:val="apple-converted-space"/>
          <w:rFonts w:ascii="Arial" w:hAnsi="Arial" w:cs="Arial"/>
          <w:color w:val="000000" w:themeColor="text1"/>
          <w:sz w:val="21"/>
          <w:szCs w:val="21"/>
        </w:rPr>
        <w:t> </w:t>
      </w:r>
      <w:hyperlink r:id="rId17" w:history="1">
        <w:r w:rsidRPr="0026317A">
          <w:rPr>
            <w:rStyle w:val="Hyperlink"/>
            <w:rFonts w:ascii="Arial" w:hAnsi="Arial" w:cs="Arial"/>
            <w:color w:val="000000" w:themeColor="text1"/>
            <w:sz w:val="21"/>
            <w:szCs w:val="21"/>
            <w:u w:val="none"/>
          </w:rPr>
          <w:t xml:space="preserve">Prolongation of survival of mice with glioma treated with </w:t>
        </w:r>
        <w:proofErr w:type="spellStart"/>
        <w:r w:rsidRPr="0026317A">
          <w:rPr>
            <w:rStyle w:val="Hyperlink"/>
            <w:rFonts w:ascii="Arial" w:hAnsi="Arial" w:cs="Arial"/>
            <w:color w:val="000000" w:themeColor="text1"/>
            <w:sz w:val="21"/>
            <w:szCs w:val="21"/>
            <w:u w:val="none"/>
          </w:rPr>
          <w:t>semiallogeneic</w:t>
        </w:r>
        <w:proofErr w:type="spellEnd"/>
        <w:r w:rsidRPr="0026317A">
          <w:rPr>
            <w:rStyle w:val="Hyperlink"/>
            <w:rFonts w:ascii="Arial" w:hAnsi="Arial" w:cs="Arial"/>
            <w:color w:val="000000" w:themeColor="text1"/>
            <w:sz w:val="21"/>
            <w:szCs w:val="21"/>
            <w:u w:val="none"/>
          </w:rPr>
          <w:t xml:space="preserve"> fibroblasts secreting interleukin-2.</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Neurosurgery</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1999 Oct;</w:t>
      </w:r>
      <w:r w:rsidRPr="0026317A">
        <w:rPr>
          <w:rStyle w:val="volume"/>
          <w:rFonts w:ascii="Arial" w:hAnsi="Arial" w:cs="Arial"/>
          <w:color w:val="000000" w:themeColor="text1"/>
          <w:sz w:val="21"/>
          <w:szCs w:val="21"/>
        </w:rPr>
        <w:t>45</w:t>
      </w:r>
      <w:r w:rsidRPr="0026317A">
        <w:rPr>
          <w:rStyle w:val="issue"/>
          <w:rFonts w:ascii="Arial" w:hAnsi="Arial" w:cs="Arial"/>
          <w:color w:val="000000" w:themeColor="text1"/>
          <w:sz w:val="21"/>
          <w:szCs w:val="21"/>
        </w:rPr>
        <w:t>(4)</w:t>
      </w:r>
      <w:r w:rsidRPr="0026317A">
        <w:rPr>
          <w:rStyle w:val="pages"/>
          <w:rFonts w:ascii="Arial" w:hAnsi="Arial" w:cs="Arial"/>
          <w:color w:val="000000" w:themeColor="text1"/>
          <w:sz w:val="21"/>
          <w:szCs w:val="21"/>
        </w:rPr>
        <w:t>:867-74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10.1097/00006123-199910000-00028.</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10515482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19B317A5"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Li D, Cohen EP.</w:t>
      </w:r>
      <w:r w:rsidRPr="0026317A">
        <w:rPr>
          <w:rStyle w:val="apple-converted-space"/>
          <w:rFonts w:ascii="Arial" w:hAnsi="Arial" w:cs="Arial"/>
          <w:color w:val="000000" w:themeColor="text1"/>
          <w:sz w:val="21"/>
          <w:szCs w:val="21"/>
        </w:rPr>
        <w:t> </w:t>
      </w:r>
      <w:hyperlink r:id="rId18" w:history="1">
        <w:r w:rsidRPr="0026317A">
          <w:rPr>
            <w:rStyle w:val="Hyperlink"/>
            <w:rFonts w:ascii="Arial" w:hAnsi="Arial" w:cs="Arial"/>
            <w:color w:val="000000" w:themeColor="text1"/>
            <w:sz w:val="21"/>
            <w:szCs w:val="21"/>
            <w:u w:val="none"/>
          </w:rPr>
          <w:t>Tumor immunity in mice immunized with fibroblasts transfected with tumor DNA.</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Adv Exp Med Biol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2001;</w:t>
      </w:r>
      <w:r w:rsidRPr="0026317A">
        <w:rPr>
          <w:rStyle w:val="volume"/>
          <w:rFonts w:ascii="Arial" w:hAnsi="Arial" w:cs="Arial"/>
          <w:color w:val="000000" w:themeColor="text1"/>
          <w:sz w:val="21"/>
          <w:szCs w:val="21"/>
        </w:rPr>
        <w:t>495</w:t>
      </w:r>
      <w:r w:rsidRPr="0026317A">
        <w:rPr>
          <w:rStyle w:val="pages"/>
          <w:rFonts w:ascii="Arial" w:hAnsi="Arial" w:cs="Arial"/>
          <w:color w:val="000000" w:themeColor="text1"/>
          <w:sz w:val="21"/>
          <w:szCs w:val="21"/>
        </w:rPr>
        <w:t>:393-401</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11774600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069ECA25"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Markovic D, Cohen EP.</w:t>
      </w:r>
      <w:r w:rsidRPr="0026317A">
        <w:rPr>
          <w:rStyle w:val="apple-converted-space"/>
          <w:rFonts w:ascii="Arial" w:hAnsi="Arial" w:cs="Arial"/>
          <w:color w:val="000000" w:themeColor="text1"/>
          <w:sz w:val="21"/>
          <w:szCs w:val="21"/>
        </w:rPr>
        <w:t> </w:t>
      </w:r>
      <w:hyperlink r:id="rId19" w:history="1">
        <w:r w:rsidRPr="0026317A">
          <w:rPr>
            <w:rStyle w:val="Hyperlink"/>
            <w:rFonts w:ascii="Arial" w:hAnsi="Arial" w:cs="Arial"/>
            <w:color w:val="000000" w:themeColor="text1"/>
            <w:sz w:val="21"/>
            <w:szCs w:val="21"/>
            <w:u w:val="none"/>
          </w:rPr>
          <w:t>An optimum anti-melanoma response in mice immunized with fibroblasts transfected with DNA from mouse melanoma cells requires the expression of both syngeneic and allogeneic MHC-determinants.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Gene Ther</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2002 Sep;</w:t>
      </w:r>
      <w:r w:rsidRPr="0026317A">
        <w:rPr>
          <w:rStyle w:val="volume"/>
          <w:rFonts w:ascii="Arial" w:hAnsi="Arial" w:cs="Arial"/>
          <w:color w:val="000000" w:themeColor="text1"/>
          <w:sz w:val="21"/>
          <w:szCs w:val="21"/>
        </w:rPr>
        <w:t>9</w:t>
      </w:r>
      <w:r w:rsidRPr="0026317A">
        <w:rPr>
          <w:rStyle w:val="issue"/>
          <w:rFonts w:ascii="Arial" w:hAnsi="Arial" w:cs="Arial"/>
          <w:color w:val="000000" w:themeColor="text1"/>
          <w:sz w:val="21"/>
          <w:szCs w:val="21"/>
        </w:rPr>
        <w:t>(17)</w:t>
      </w:r>
      <w:r w:rsidRPr="0026317A">
        <w:rPr>
          <w:rStyle w:val="pages"/>
          <w:rFonts w:ascii="Arial" w:hAnsi="Arial" w:cs="Arial"/>
          <w:color w:val="000000" w:themeColor="text1"/>
          <w:sz w:val="21"/>
          <w:szCs w:val="21"/>
        </w:rPr>
        <w:t>:1163-72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10.1038/sj.gt.3301765.</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12170380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14BD9F92"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Tao R,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w:t>
      </w:r>
      <w:proofErr w:type="spellStart"/>
      <w:r w:rsidRPr="0026317A">
        <w:rPr>
          <w:rStyle w:val="authors"/>
          <w:rFonts w:ascii="Arial" w:hAnsi="Arial" w:cs="Arial"/>
          <w:color w:val="000000" w:themeColor="text1"/>
          <w:sz w:val="21"/>
          <w:szCs w:val="21"/>
        </w:rPr>
        <w:t>Ozkaynak</w:t>
      </w:r>
      <w:proofErr w:type="spellEnd"/>
      <w:r w:rsidRPr="0026317A">
        <w:rPr>
          <w:rStyle w:val="authors"/>
          <w:rFonts w:ascii="Arial" w:hAnsi="Arial" w:cs="Arial"/>
          <w:color w:val="000000" w:themeColor="text1"/>
          <w:sz w:val="21"/>
          <w:szCs w:val="21"/>
        </w:rPr>
        <w:t xml:space="preserve"> E, Wang L, Li B, Greene MI, Wells AD, Hancock WW.</w:t>
      </w:r>
      <w:r w:rsidRPr="0026317A">
        <w:rPr>
          <w:rStyle w:val="apple-converted-space"/>
          <w:rFonts w:ascii="Arial" w:hAnsi="Arial" w:cs="Arial"/>
          <w:color w:val="000000" w:themeColor="text1"/>
          <w:sz w:val="21"/>
          <w:szCs w:val="21"/>
        </w:rPr>
        <w:t> </w:t>
      </w:r>
      <w:hyperlink r:id="rId20" w:history="1">
        <w:r w:rsidRPr="0026317A">
          <w:rPr>
            <w:rStyle w:val="Hyperlink"/>
            <w:rFonts w:ascii="Arial" w:hAnsi="Arial" w:cs="Arial"/>
            <w:color w:val="000000" w:themeColor="text1"/>
            <w:sz w:val="21"/>
            <w:szCs w:val="21"/>
            <w:u w:val="none"/>
          </w:rPr>
          <w:t>Histone deacetylase inhibitors and transplantation.</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 xml:space="preserve">Curr </w:t>
      </w:r>
      <w:proofErr w:type="spellStart"/>
      <w:r w:rsidRPr="0026317A">
        <w:rPr>
          <w:rStyle w:val="source"/>
          <w:rFonts w:ascii="Arial" w:hAnsi="Arial" w:cs="Arial"/>
          <w:color w:val="000000" w:themeColor="text1"/>
          <w:sz w:val="21"/>
          <w:szCs w:val="21"/>
        </w:rPr>
        <w:t>Opin</w:t>
      </w:r>
      <w:proofErr w:type="spellEnd"/>
      <w:r w:rsidRPr="0026317A">
        <w:rPr>
          <w:rStyle w:val="source"/>
          <w:rFonts w:ascii="Arial" w:hAnsi="Arial" w:cs="Arial"/>
          <w:color w:val="000000" w:themeColor="text1"/>
          <w:sz w:val="21"/>
          <w:szCs w:val="21"/>
        </w:rPr>
        <w:t xml:space="preserve">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2007 Oct;</w:t>
      </w:r>
      <w:r w:rsidRPr="0026317A">
        <w:rPr>
          <w:rStyle w:val="volume"/>
          <w:rFonts w:ascii="Arial" w:hAnsi="Arial" w:cs="Arial"/>
          <w:color w:val="000000" w:themeColor="text1"/>
          <w:sz w:val="21"/>
          <w:szCs w:val="21"/>
        </w:rPr>
        <w:t>19</w:t>
      </w:r>
      <w:r w:rsidRPr="0026317A">
        <w:rPr>
          <w:rStyle w:val="issue"/>
          <w:rFonts w:ascii="Arial" w:hAnsi="Arial" w:cs="Arial"/>
          <w:color w:val="000000" w:themeColor="text1"/>
          <w:sz w:val="21"/>
          <w:szCs w:val="21"/>
        </w:rPr>
        <w:t>(5)</w:t>
      </w:r>
      <w:r w:rsidRPr="0026317A">
        <w:rPr>
          <w:rStyle w:val="pages"/>
          <w:rFonts w:ascii="Arial" w:hAnsi="Arial" w:cs="Arial"/>
          <w:color w:val="000000" w:themeColor="text1"/>
          <w:sz w:val="21"/>
          <w:szCs w:val="21"/>
        </w:rPr>
        <w:t>:589-95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10.1016/j.coi.2007.07.015.</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2007 Aug 24.</w:t>
      </w:r>
      <w:r w:rsidRPr="0026317A">
        <w:rPr>
          <w:rStyle w:val="apple-converted-space"/>
          <w:rFonts w:ascii="Arial" w:hAnsi="Arial" w:cs="Arial"/>
          <w:color w:val="000000" w:themeColor="text1"/>
          <w:sz w:val="21"/>
          <w:szCs w:val="21"/>
        </w:rPr>
        <w:t> </w:t>
      </w:r>
      <w:r w:rsidRPr="0026317A">
        <w:rPr>
          <w:rStyle w:val="pubtype"/>
          <w:rFonts w:ascii="Arial" w:hAnsi="Arial" w:cs="Arial"/>
          <w:color w:val="000000" w:themeColor="text1"/>
          <w:sz w:val="21"/>
          <w:szCs w:val="21"/>
        </w:rPr>
        <w:t>Review.</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17719760</w:t>
      </w:r>
      <w:r w:rsidRPr="0026317A">
        <w:rPr>
          <w:rStyle w:val="pmcid"/>
          <w:rFonts w:ascii="Arial" w:hAnsi="Arial" w:cs="Arial"/>
          <w:color w:val="000000" w:themeColor="text1"/>
          <w:sz w:val="21"/>
          <w:szCs w:val="21"/>
        </w:rPr>
        <w:t>; PubMed Central PMCID: PMC2693068</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99F6B5F"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Tao R,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w:t>
      </w:r>
      <w:proofErr w:type="spellStart"/>
      <w:r w:rsidRPr="0026317A">
        <w:rPr>
          <w:rStyle w:val="authors"/>
          <w:rFonts w:ascii="Arial" w:hAnsi="Arial" w:cs="Arial"/>
          <w:color w:val="000000" w:themeColor="text1"/>
          <w:sz w:val="21"/>
          <w:szCs w:val="21"/>
        </w:rPr>
        <w:t>Ozkaynak</w:t>
      </w:r>
      <w:proofErr w:type="spellEnd"/>
      <w:r w:rsidRPr="0026317A">
        <w:rPr>
          <w:rStyle w:val="authors"/>
          <w:rFonts w:ascii="Arial" w:hAnsi="Arial" w:cs="Arial"/>
          <w:color w:val="000000" w:themeColor="text1"/>
          <w:sz w:val="21"/>
          <w:szCs w:val="21"/>
        </w:rPr>
        <w:t xml:space="preserve"> E, Chen C, Wang L, Porrett PM, Li B, Turka LA, Olson EN, Greene MI, Wells AD, Hancock WW.</w:t>
      </w:r>
      <w:r w:rsidRPr="0026317A">
        <w:rPr>
          <w:rStyle w:val="apple-converted-space"/>
          <w:rFonts w:ascii="Arial" w:hAnsi="Arial" w:cs="Arial"/>
          <w:color w:val="000000" w:themeColor="text1"/>
          <w:sz w:val="21"/>
          <w:szCs w:val="21"/>
        </w:rPr>
        <w:t> </w:t>
      </w:r>
      <w:hyperlink r:id="rId21" w:history="1">
        <w:r w:rsidRPr="0026317A">
          <w:rPr>
            <w:rStyle w:val="Hyperlink"/>
            <w:rFonts w:ascii="Arial" w:hAnsi="Arial" w:cs="Arial"/>
            <w:color w:val="000000" w:themeColor="text1"/>
            <w:sz w:val="21"/>
            <w:szCs w:val="21"/>
            <w:u w:val="none"/>
          </w:rPr>
          <w:t>Deacetylase inhibition promotes the generation and function of regulatory T cells.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Nat Med</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2007 Nov;</w:t>
      </w:r>
      <w:r w:rsidRPr="0026317A">
        <w:rPr>
          <w:rStyle w:val="volume"/>
          <w:rFonts w:ascii="Arial" w:hAnsi="Arial" w:cs="Arial"/>
          <w:color w:val="000000" w:themeColor="text1"/>
          <w:sz w:val="21"/>
          <w:szCs w:val="21"/>
        </w:rPr>
        <w:t>13</w:t>
      </w:r>
      <w:r w:rsidRPr="0026317A">
        <w:rPr>
          <w:rStyle w:val="issue"/>
          <w:rFonts w:ascii="Arial" w:hAnsi="Arial" w:cs="Arial"/>
          <w:color w:val="000000" w:themeColor="text1"/>
          <w:sz w:val="21"/>
          <w:szCs w:val="21"/>
        </w:rPr>
        <w:t>(11)</w:t>
      </w:r>
      <w:r w:rsidRPr="0026317A">
        <w:rPr>
          <w:rStyle w:val="pages"/>
          <w:rFonts w:ascii="Arial" w:hAnsi="Arial" w:cs="Arial"/>
          <w:color w:val="000000" w:themeColor="text1"/>
          <w:sz w:val="21"/>
          <w:szCs w:val="21"/>
        </w:rPr>
        <w:t>:1299-307</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10.1038/nm1652.</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2007 Oct 7.</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17922010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03E6F25C"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Hancock WW.</w:t>
      </w:r>
      <w:r w:rsidRPr="0026317A">
        <w:rPr>
          <w:rStyle w:val="apple-converted-space"/>
          <w:rFonts w:ascii="Arial" w:hAnsi="Arial" w:cs="Arial"/>
          <w:color w:val="000000" w:themeColor="text1"/>
          <w:sz w:val="21"/>
          <w:szCs w:val="21"/>
        </w:rPr>
        <w:t> </w:t>
      </w:r>
      <w:hyperlink r:id="rId22" w:history="1">
        <w:r w:rsidRPr="0026317A">
          <w:rPr>
            <w:rStyle w:val="Hyperlink"/>
            <w:rFonts w:ascii="Arial" w:hAnsi="Arial" w:cs="Arial"/>
            <w:color w:val="000000" w:themeColor="text1"/>
            <w:sz w:val="21"/>
            <w:szCs w:val="21"/>
            <w:u w:val="none"/>
          </w:rPr>
          <w:t>Strategies to cure experimental autoimmune colitis using antigen-specific Foxp3+ regulatory T cells.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Gastroenterology</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2008 Jun;</w:t>
      </w:r>
      <w:r w:rsidRPr="0026317A">
        <w:rPr>
          <w:rStyle w:val="volume"/>
          <w:rFonts w:ascii="Arial" w:hAnsi="Arial" w:cs="Arial"/>
          <w:color w:val="000000" w:themeColor="text1"/>
          <w:sz w:val="21"/>
          <w:szCs w:val="21"/>
        </w:rPr>
        <w:t>134</w:t>
      </w:r>
      <w:r w:rsidRPr="0026317A">
        <w:rPr>
          <w:rStyle w:val="issue"/>
          <w:rFonts w:ascii="Arial" w:hAnsi="Arial" w:cs="Arial"/>
          <w:color w:val="000000" w:themeColor="text1"/>
          <w:sz w:val="21"/>
          <w:szCs w:val="21"/>
        </w:rPr>
        <w:t>(7)</w:t>
      </w:r>
      <w:r w:rsidRPr="0026317A">
        <w:rPr>
          <w:rStyle w:val="pages"/>
          <w:rFonts w:ascii="Arial" w:hAnsi="Arial" w:cs="Arial"/>
          <w:color w:val="000000" w:themeColor="text1"/>
          <w:sz w:val="21"/>
          <w:szCs w:val="21"/>
        </w:rPr>
        <w:t>:2171-4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10.1053/j.gastro.2008.04.030.</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2008 May 13.</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18482583</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DEC548A"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Markowitz J, </w:t>
      </w:r>
      <w:proofErr w:type="spellStart"/>
      <w:r w:rsidRPr="0026317A">
        <w:rPr>
          <w:rStyle w:val="authors"/>
          <w:rFonts w:ascii="Arial" w:hAnsi="Arial" w:cs="Arial"/>
          <w:color w:val="000000" w:themeColor="text1"/>
          <w:sz w:val="21"/>
          <w:szCs w:val="21"/>
        </w:rPr>
        <w:t>Loomes</w:t>
      </w:r>
      <w:proofErr w:type="spellEnd"/>
      <w:r w:rsidRPr="0026317A">
        <w:rPr>
          <w:rStyle w:val="authors"/>
          <w:rFonts w:ascii="Arial" w:hAnsi="Arial" w:cs="Arial"/>
          <w:color w:val="000000" w:themeColor="text1"/>
          <w:sz w:val="21"/>
          <w:szCs w:val="21"/>
        </w:rPr>
        <w:t xml:space="preserve"> KM, Mamula P, Piccoli DA.</w:t>
      </w:r>
      <w:r w:rsidRPr="0026317A">
        <w:rPr>
          <w:rStyle w:val="apple-converted-space"/>
          <w:rFonts w:ascii="Arial" w:hAnsi="Arial" w:cs="Arial"/>
          <w:color w:val="000000" w:themeColor="text1"/>
          <w:sz w:val="21"/>
          <w:szCs w:val="21"/>
        </w:rPr>
        <w:t> </w:t>
      </w:r>
      <w:hyperlink r:id="rId23" w:history="1">
        <w:r w:rsidRPr="0026317A">
          <w:rPr>
            <w:rStyle w:val="Hyperlink"/>
            <w:rFonts w:ascii="Arial" w:hAnsi="Arial" w:cs="Arial"/>
            <w:color w:val="000000" w:themeColor="text1"/>
            <w:sz w:val="21"/>
            <w:szCs w:val="21"/>
            <w:u w:val="none"/>
          </w:rPr>
          <w:t>A 9-month-old girl with chronic diarrhea.</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Medscape J Med</w:t>
      </w:r>
      <w:r w:rsidRPr="0026317A">
        <w:rPr>
          <w:rFonts w:ascii="Arial" w:hAnsi="Arial" w:cs="Arial"/>
          <w:color w:val="000000" w:themeColor="text1"/>
          <w:sz w:val="21"/>
          <w:szCs w:val="21"/>
        </w:rPr>
        <w:t>.</w:t>
      </w:r>
      <w:r w:rsidRPr="0026317A">
        <w:rPr>
          <w:rStyle w:val="pubdate"/>
          <w:rFonts w:ascii="Arial" w:hAnsi="Arial" w:cs="Arial"/>
          <w:color w:val="000000" w:themeColor="text1"/>
          <w:sz w:val="21"/>
          <w:szCs w:val="21"/>
        </w:rPr>
        <w:t>2008;</w:t>
      </w:r>
      <w:r w:rsidRPr="0026317A">
        <w:rPr>
          <w:rStyle w:val="volume"/>
          <w:rFonts w:ascii="Arial" w:hAnsi="Arial" w:cs="Arial"/>
          <w:color w:val="000000" w:themeColor="text1"/>
          <w:sz w:val="21"/>
          <w:szCs w:val="21"/>
        </w:rPr>
        <w:t>10</w:t>
      </w:r>
      <w:r w:rsidRPr="0026317A">
        <w:rPr>
          <w:rStyle w:val="issue"/>
          <w:rFonts w:ascii="Arial" w:hAnsi="Arial" w:cs="Arial"/>
          <w:color w:val="000000" w:themeColor="text1"/>
          <w:sz w:val="21"/>
          <w:szCs w:val="21"/>
        </w:rPr>
        <w:t>(8)</w:t>
      </w:r>
      <w:r w:rsidRPr="0026317A">
        <w:rPr>
          <w:rStyle w:val="pages"/>
          <w:rFonts w:ascii="Arial" w:hAnsi="Arial" w:cs="Arial"/>
          <w:color w:val="000000" w:themeColor="text1"/>
          <w:sz w:val="21"/>
          <w:szCs w:val="21"/>
        </w:rPr>
        <w:t>:195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2008 Aug 19.</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18924647</w:t>
      </w:r>
      <w:r w:rsidRPr="0026317A">
        <w:rPr>
          <w:rStyle w:val="pmcid"/>
          <w:rFonts w:ascii="Arial" w:hAnsi="Arial" w:cs="Arial"/>
          <w:color w:val="000000" w:themeColor="text1"/>
          <w:sz w:val="21"/>
          <w:szCs w:val="21"/>
        </w:rPr>
        <w:t>; PubMed Central PMCID: PMC2562142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7E7416E8"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Lee I, Wang L, Chen C, Ge G, Wells AD, Hancock WW, </w:t>
      </w:r>
      <w:proofErr w:type="spellStart"/>
      <w:r w:rsidRPr="0026317A">
        <w:rPr>
          <w:rStyle w:val="authors"/>
          <w:rFonts w:ascii="Arial" w:hAnsi="Arial" w:cs="Arial"/>
          <w:color w:val="000000" w:themeColor="text1"/>
          <w:sz w:val="21"/>
          <w:szCs w:val="21"/>
        </w:rPr>
        <w:t>Ozkaynak</w:t>
      </w:r>
      <w:proofErr w:type="spellEnd"/>
      <w:r w:rsidRPr="0026317A">
        <w:rPr>
          <w:rStyle w:val="authors"/>
          <w:rFonts w:ascii="Arial" w:hAnsi="Arial" w:cs="Arial"/>
          <w:color w:val="000000" w:themeColor="text1"/>
          <w:sz w:val="21"/>
          <w:szCs w:val="21"/>
        </w:rPr>
        <w:t xml:space="preserve"> E.</w:t>
      </w:r>
      <w:r w:rsidRPr="0026317A">
        <w:rPr>
          <w:rStyle w:val="apple-converted-space"/>
          <w:rFonts w:ascii="Arial" w:hAnsi="Arial" w:cs="Arial"/>
          <w:color w:val="000000" w:themeColor="text1"/>
          <w:sz w:val="21"/>
          <w:szCs w:val="21"/>
        </w:rPr>
        <w:t> </w:t>
      </w:r>
      <w:hyperlink r:id="rId24" w:history="1">
        <w:r w:rsidRPr="0026317A">
          <w:rPr>
            <w:rStyle w:val="Hyperlink"/>
            <w:rFonts w:ascii="Arial" w:hAnsi="Arial" w:cs="Arial"/>
            <w:color w:val="000000" w:themeColor="text1"/>
            <w:sz w:val="21"/>
            <w:szCs w:val="21"/>
            <w:u w:val="none"/>
          </w:rPr>
          <w:t>Foxp3 processing by proprotein convertases and control of regulatory T cell function.</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Biol Chem</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2009 Feb 27;</w:t>
      </w:r>
      <w:r w:rsidRPr="0026317A">
        <w:rPr>
          <w:rStyle w:val="volume"/>
          <w:rFonts w:ascii="Arial" w:hAnsi="Arial" w:cs="Arial"/>
          <w:color w:val="000000" w:themeColor="text1"/>
          <w:sz w:val="21"/>
          <w:szCs w:val="21"/>
        </w:rPr>
        <w:t>284</w:t>
      </w:r>
      <w:r w:rsidRPr="0026317A">
        <w:rPr>
          <w:rStyle w:val="issue"/>
          <w:rFonts w:ascii="Arial" w:hAnsi="Arial" w:cs="Arial"/>
          <w:color w:val="000000" w:themeColor="text1"/>
          <w:sz w:val="21"/>
          <w:szCs w:val="21"/>
        </w:rPr>
        <w:t>(9)</w:t>
      </w:r>
      <w:r w:rsidRPr="0026317A">
        <w:rPr>
          <w:rStyle w:val="pages"/>
          <w:rFonts w:ascii="Arial" w:hAnsi="Arial" w:cs="Arial"/>
          <w:color w:val="000000" w:themeColor="text1"/>
          <w:sz w:val="21"/>
          <w:szCs w:val="21"/>
        </w:rPr>
        <w:t>:5709-16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10.1074/jbc.M807322200.</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2008 Dec 24.</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19117830</w:t>
      </w:r>
      <w:r w:rsidRPr="0026317A">
        <w:rPr>
          <w:rStyle w:val="pmcid"/>
          <w:rFonts w:ascii="Arial" w:hAnsi="Arial" w:cs="Arial"/>
          <w:color w:val="000000" w:themeColor="text1"/>
          <w:sz w:val="21"/>
          <w:szCs w:val="21"/>
        </w:rPr>
        <w:t>; PubMed Central PMCID: PMC2645825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69FCE3F"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lastRenderedPageBreak/>
        <w:t>de Zoeten EF</w:t>
      </w:r>
      <w:r w:rsidRPr="0026317A">
        <w:rPr>
          <w:rStyle w:val="authors"/>
          <w:rFonts w:ascii="Arial" w:hAnsi="Arial" w:cs="Arial"/>
          <w:color w:val="000000" w:themeColor="text1"/>
          <w:sz w:val="21"/>
          <w:szCs w:val="21"/>
        </w:rPr>
        <w:t>, Wang L, Sai H, Dillmann WH, Hancock WW.</w:t>
      </w:r>
      <w:r w:rsidRPr="0026317A">
        <w:rPr>
          <w:rStyle w:val="apple-converted-space"/>
          <w:rFonts w:ascii="Arial" w:hAnsi="Arial" w:cs="Arial"/>
          <w:color w:val="000000" w:themeColor="text1"/>
          <w:sz w:val="21"/>
          <w:szCs w:val="21"/>
        </w:rPr>
        <w:t> </w:t>
      </w:r>
      <w:hyperlink r:id="rId25" w:history="1">
        <w:r w:rsidRPr="0026317A">
          <w:rPr>
            <w:rStyle w:val="Hyperlink"/>
            <w:rFonts w:ascii="Arial" w:hAnsi="Arial" w:cs="Arial"/>
            <w:color w:val="000000" w:themeColor="text1"/>
            <w:sz w:val="21"/>
            <w:szCs w:val="21"/>
            <w:u w:val="none"/>
          </w:rPr>
          <w:t>Inhibition of HDAC9 increases T regulatory cell function and prevents colitis in mice.</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Gastroenterology</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2010 Feb;</w:t>
      </w:r>
      <w:r w:rsidRPr="0026317A">
        <w:rPr>
          <w:rStyle w:val="volume"/>
          <w:rFonts w:ascii="Arial" w:hAnsi="Arial" w:cs="Arial"/>
          <w:color w:val="000000" w:themeColor="text1"/>
          <w:sz w:val="21"/>
          <w:szCs w:val="21"/>
        </w:rPr>
        <w:t>138</w:t>
      </w:r>
      <w:r w:rsidRPr="0026317A">
        <w:rPr>
          <w:rStyle w:val="issue"/>
          <w:rFonts w:ascii="Arial" w:hAnsi="Arial" w:cs="Arial"/>
          <w:color w:val="000000" w:themeColor="text1"/>
          <w:sz w:val="21"/>
          <w:szCs w:val="21"/>
        </w:rPr>
        <w:t>(2)</w:t>
      </w:r>
      <w:r w:rsidRPr="0026317A">
        <w:rPr>
          <w:rStyle w:val="pages"/>
          <w:rFonts w:ascii="Arial" w:hAnsi="Arial" w:cs="Arial"/>
          <w:color w:val="000000" w:themeColor="text1"/>
          <w:sz w:val="21"/>
          <w:szCs w:val="21"/>
        </w:rPr>
        <w:t>:583-94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10.1053/j.gastro.2009.10.037.</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2009 Oct 29.</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19879272</w:t>
      </w:r>
      <w:r w:rsidRPr="0026317A">
        <w:rPr>
          <w:rStyle w:val="pmcid"/>
          <w:rFonts w:ascii="Arial" w:hAnsi="Arial" w:cs="Arial"/>
          <w:color w:val="000000" w:themeColor="text1"/>
          <w:sz w:val="21"/>
          <w:szCs w:val="21"/>
        </w:rPr>
        <w:t>; PubMed Central PMCID: PMC3369426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7BB82C69"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Friedlander JA, Loeben GS, Finnegan PK, Puma AE, Zhang X,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Piccoli DA, Mamula P.</w:t>
      </w:r>
      <w:r w:rsidRPr="0026317A">
        <w:rPr>
          <w:rStyle w:val="apple-converted-space"/>
          <w:rFonts w:ascii="Arial" w:hAnsi="Arial" w:cs="Arial"/>
          <w:color w:val="000000" w:themeColor="text1"/>
          <w:sz w:val="21"/>
          <w:szCs w:val="21"/>
        </w:rPr>
        <w:t> </w:t>
      </w:r>
      <w:hyperlink r:id="rId26" w:history="1">
        <w:r w:rsidRPr="0026317A">
          <w:rPr>
            <w:rStyle w:val="Hyperlink"/>
            <w:rFonts w:ascii="Arial" w:hAnsi="Arial" w:cs="Arial"/>
            <w:color w:val="000000" w:themeColor="text1"/>
            <w:sz w:val="21"/>
            <w:szCs w:val="21"/>
            <w:u w:val="none"/>
          </w:rPr>
          <w:t xml:space="preserve">A novel method to enhance informed consent: a prospective and </w:t>
        </w:r>
        <w:proofErr w:type="spellStart"/>
        <w:r w:rsidRPr="0026317A">
          <w:rPr>
            <w:rStyle w:val="Hyperlink"/>
            <w:rFonts w:ascii="Arial" w:hAnsi="Arial" w:cs="Arial"/>
            <w:color w:val="000000" w:themeColor="text1"/>
            <w:sz w:val="21"/>
            <w:szCs w:val="21"/>
            <w:u w:val="none"/>
          </w:rPr>
          <w:t>randomised</w:t>
        </w:r>
        <w:proofErr w:type="spellEnd"/>
        <w:r w:rsidRPr="0026317A">
          <w:rPr>
            <w:rStyle w:val="Hyperlink"/>
            <w:rFonts w:ascii="Arial" w:hAnsi="Arial" w:cs="Arial"/>
            <w:color w:val="000000" w:themeColor="text1"/>
            <w:sz w:val="21"/>
            <w:szCs w:val="21"/>
            <w:u w:val="none"/>
          </w:rPr>
          <w:t xml:space="preserve"> trial of form-based versus electronic assisted informed consent in </w:t>
        </w:r>
        <w:proofErr w:type="spellStart"/>
        <w:r w:rsidRPr="0026317A">
          <w:rPr>
            <w:rStyle w:val="Hyperlink"/>
            <w:rFonts w:ascii="Arial" w:hAnsi="Arial" w:cs="Arial"/>
            <w:color w:val="000000" w:themeColor="text1"/>
            <w:sz w:val="21"/>
            <w:szCs w:val="21"/>
            <w:u w:val="none"/>
          </w:rPr>
          <w:t>paediatric</w:t>
        </w:r>
        <w:proofErr w:type="spellEnd"/>
        <w:r w:rsidRPr="0026317A">
          <w:rPr>
            <w:rStyle w:val="Hyperlink"/>
            <w:rFonts w:ascii="Arial" w:hAnsi="Arial" w:cs="Arial"/>
            <w:color w:val="000000" w:themeColor="text1"/>
            <w:sz w:val="21"/>
            <w:szCs w:val="21"/>
            <w:u w:val="none"/>
          </w:rPr>
          <w:t xml:space="preserve"> endoscopy.</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Med Ethics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2011 Apr;</w:t>
      </w:r>
      <w:r w:rsidRPr="0026317A">
        <w:rPr>
          <w:rStyle w:val="volume"/>
          <w:rFonts w:ascii="Arial" w:hAnsi="Arial" w:cs="Arial"/>
          <w:color w:val="000000" w:themeColor="text1"/>
          <w:sz w:val="21"/>
          <w:szCs w:val="21"/>
        </w:rPr>
        <w:t>37</w:t>
      </w:r>
      <w:r w:rsidRPr="0026317A">
        <w:rPr>
          <w:rStyle w:val="issue"/>
          <w:rFonts w:ascii="Arial" w:hAnsi="Arial" w:cs="Arial"/>
          <w:color w:val="000000" w:themeColor="text1"/>
          <w:sz w:val="21"/>
          <w:szCs w:val="21"/>
        </w:rPr>
        <w:t>(4)</w:t>
      </w:r>
      <w:r w:rsidRPr="0026317A">
        <w:rPr>
          <w:rStyle w:val="pages"/>
          <w:rFonts w:ascii="Arial" w:hAnsi="Arial" w:cs="Arial"/>
          <w:color w:val="000000" w:themeColor="text1"/>
          <w:sz w:val="21"/>
          <w:szCs w:val="21"/>
        </w:rPr>
        <w:t>:194-200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10.1136/jme.2010.037622.</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2011 Jan 18.</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21245476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638CBD11"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Wang L, Butler K, Beier UH, Akimova T, Sai H, Bradner JE, </w:t>
      </w:r>
      <w:proofErr w:type="spellStart"/>
      <w:r w:rsidRPr="0026317A">
        <w:rPr>
          <w:rStyle w:val="authors"/>
          <w:rFonts w:ascii="Arial" w:hAnsi="Arial" w:cs="Arial"/>
          <w:color w:val="000000" w:themeColor="text1"/>
          <w:sz w:val="21"/>
          <w:szCs w:val="21"/>
        </w:rPr>
        <w:t>Mazitschek</w:t>
      </w:r>
      <w:proofErr w:type="spellEnd"/>
      <w:r w:rsidRPr="0026317A">
        <w:rPr>
          <w:rStyle w:val="authors"/>
          <w:rFonts w:ascii="Arial" w:hAnsi="Arial" w:cs="Arial"/>
          <w:color w:val="000000" w:themeColor="text1"/>
          <w:sz w:val="21"/>
          <w:szCs w:val="21"/>
        </w:rPr>
        <w:t xml:space="preserve"> R, Kozikowski AP, Matthias P, Hancock WW.</w:t>
      </w:r>
      <w:r w:rsidRPr="0026317A">
        <w:rPr>
          <w:rStyle w:val="apple-converted-space"/>
          <w:rFonts w:ascii="Arial" w:hAnsi="Arial" w:cs="Arial"/>
          <w:color w:val="000000" w:themeColor="text1"/>
          <w:sz w:val="21"/>
          <w:szCs w:val="21"/>
        </w:rPr>
        <w:t> </w:t>
      </w:r>
      <w:hyperlink r:id="rId27" w:history="1">
        <w:r w:rsidRPr="0026317A">
          <w:rPr>
            <w:rStyle w:val="Hyperlink"/>
            <w:rFonts w:ascii="Arial" w:hAnsi="Arial" w:cs="Arial"/>
            <w:color w:val="000000" w:themeColor="text1"/>
            <w:sz w:val="21"/>
            <w:szCs w:val="21"/>
            <w:u w:val="none"/>
          </w:rPr>
          <w:t>Histone deacetylase 6 and heat shock protein 90 control the functions of Foxp3(+) T-regulatory cells.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Mol Cell Biol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2011 May;</w:t>
      </w:r>
      <w:r w:rsidRPr="0026317A">
        <w:rPr>
          <w:rStyle w:val="volume"/>
          <w:rFonts w:ascii="Arial" w:hAnsi="Arial" w:cs="Arial"/>
          <w:color w:val="000000" w:themeColor="text1"/>
          <w:sz w:val="21"/>
          <w:szCs w:val="21"/>
        </w:rPr>
        <w:t>31</w:t>
      </w:r>
      <w:r w:rsidRPr="0026317A">
        <w:rPr>
          <w:rStyle w:val="issue"/>
          <w:rFonts w:ascii="Arial" w:hAnsi="Arial" w:cs="Arial"/>
          <w:color w:val="000000" w:themeColor="text1"/>
          <w:sz w:val="21"/>
          <w:szCs w:val="21"/>
        </w:rPr>
        <w:t>(10)</w:t>
      </w:r>
      <w:r w:rsidRPr="0026317A">
        <w:rPr>
          <w:rStyle w:val="pages"/>
          <w:rFonts w:ascii="Arial" w:hAnsi="Arial" w:cs="Arial"/>
          <w:color w:val="000000" w:themeColor="text1"/>
          <w:sz w:val="21"/>
          <w:szCs w:val="21"/>
        </w:rPr>
        <w:t>:2066-78</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10.1128/MCB.05155-11.</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2011 Mar 28.</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21444725</w:t>
      </w:r>
      <w:r w:rsidRPr="0026317A">
        <w:rPr>
          <w:rStyle w:val="pmcid"/>
          <w:rFonts w:ascii="Arial" w:hAnsi="Arial" w:cs="Arial"/>
          <w:color w:val="000000" w:themeColor="text1"/>
          <w:sz w:val="21"/>
          <w:szCs w:val="21"/>
        </w:rPr>
        <w:t>; PubMed Central PMCID: PMC3133361</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93E1802"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Hunter A, </w:t>
      </w:r>
      <w:proofErr w:type="spellStart"/>
      <w:r w:rsidRPr="0026317A">
        <w:rPr>
          <w:rStyle w:val="authors"/>
          <w:rFonts w:ascii="Arial" w:hAnsi="Arial" w:cs="Arial"/>
          <w:color w:val="000000" w:themeColor="text1"/>
          <w:sz w:val="21"/>
          <w:szCs w:val="21"/>
        </w:rPr>
        <w:t>Spechler</w:t>
      </w:r>
      <w:proofErr w:type="spellEnd"/>
      <w:r w:rsidRPr="0026317A">
        <w:rPr>
          <w:rStyle w:val="authors"/>
          <w:rFonts w:ascii="Arial" w:hAnsi="Arial" w:cs="Arial"/>
          <w:color w:val="000000" w:themeColor="text1"/>
          <w:sz w:val="21"/>
          <w:szCs w:val="21"/>
        </w:rPr>
        <w:t xml:space="preserve"> PA, </w:t>
      </w:r>
      <w:proofErr w:type="spellStart"/>
      <w:r w:rsidRPr="0026317A">
        <w:rPr>
          <w:rStyle w:val="authors"/>
          <w:rFonts w:ascii="Arial" w:hAnsi="Arial" w:cs="Arial"/>
          <w:color w:val="000000" w:themeColor="text1"/>
          <w:sz w:val="21"/>
          <w:szCs w:val="21"/>
        </w:rPr>
        <w:t>Cwanger</w:t>
      </w:r>
      <w:proofErr w:type="spellEnd"/>
      <w:r w:rsidRPr="0026317A">
        <w:rPr>
          <w:rStyle w:val="authors"/>
          <w:rFonts w:ascii="Arial" w:hAnsi="Arial" w:cs="Arial"/>
          <w:color w:val="000000" w:themeColor="text1"/>
          <w:sz w:val="21"/>
          <w:szCs w:val="21"/>
        </w:rPr>
        <w:t xml:space="preserve"> A, Song Y, Zhang Z, Ying GS, Hunter AK, </w:t>
      </w:r>
      <w:proofErr w:type="spellStart"/>
      <w:r w:rsidR="000E05A6" w:rsidRPr="0026317A">
        <w:rPr>
          <w:rStyle w:val="authors"/>
          <w:rFonts w:ascii="Arial" w:hAnsi="Arial" w:cs="Arial"/>
          <w:b/>
          <w:bCs/>
          <w:color w:val="000000" w:themeColor="text1"/>
          <w:sz w:val="21"/>
          <w:szCs w:val="21"/>
        </w:rPr>
        <w:t>d</w:t>
      </w:r>
      <w:r w:rsidRPr="0026317A">
        <w:rPr>
          <w:rStyle w:val="authors"/>
          <w:rFonts w:ascii="Arial" w:hAnsi="Arial" w:cs="Arial"/>
          <w:b/>
          <w:bCs/>
          <w:color w:val="000000" w:themeColor="text1"/>
          <w:sz w:val="21"/>
          <w:szCs w:val="21"/>
        </w:rPr>
        <w:t>e</w:t>
      </w:r>
      <w:r w:rsidR="000E05A6" w:rsidRPr="0026317A">
        <w:rPr>
          <w:rStyle w:val="authors"/>
          <w:rFonts w:ascii="Arial" w:hAnsi="Arial" w:cs="Arial"/>
          <w:b/>
          <w:bCs/>
          <w:color w:val="000000" w:themeColor="text1"/>
          <w:sz w:val="21"/>
          <w:szCs w:val="21"/>
        </w:rPr>
        <w:t>Z</w:t>
      </w:r>
      <w:r w:rsidRPr="0026317A">
        <w:rPr>
          <w:rStyle w:val="authors"/>
          <w:rFonts w:ascii="Arial" w:hAnsi="Arial" w:cs="Arial"/>
          <w:b/>
          <w:bCs/>
          <w:color w:val="000000" w:themeColor="text1"/>
          <w:sz w:val="21"/>
          <w:szCs w:val="21"/>
        </w:rPr>
        <w:t>oeten</w:t>
      </w:r>
      <w:proofErr w:type="spellEnd"/>
      <w:r w:rsidRPr="0026317A">
        <w:rPr>
          <w:rStyle w:val="authors"/>
          <w:rFonts w:ascii="Arial" w:hAnsi="Arial" w:cs="Arial"/>
          <w:b/>
          <w:bCs/>
          <w:color w:val="000000" w:themeColor="text1"/>
          <w:sz w:val="21"/>
          <w:szCs w:val="21"/>
        </w:rPr>
        <w:t xml:space="preserve"> E</w:t>
      </w:r>
      <w:r w:rsidRPr="0026317A">
        <w:rPr>
          <w:rStyle w:val="authors"/>
          <w:rFonts w:ascii="Arial" w:hAnsi="Arial" w:cs="Arial"/>
          <w:color w:val="000000" w:themeColor="text1"/>
          <w:sz w:val="21"/>
          <w:szCs w:val="21"/>
        </w:rPr>
        <w:t xml:space="preserve">, </w:t>
      </w:r>
      <w:proofErr w:type="spellStart"/>
      <w:r w:rsidRPr="0026317A">
        <w:rPr>
          <w:rStyle w:val="authors"/>
          <w:rFonts w:ascii="Arial" w:hAnsi="Arial" w:cs="Arial"/>
          <w:color w:val="000000" w:themeColor="text1"/>
          <w:sz w:val="21"/>
          <w:szCs w:val="21"/>
        </w:rPr>
        <w:t>Dunaief</w:t>
      </w:r>
      <w:proofErr w:type="spellEnd"/>
      <w:r w:rsidRPr="0026317A">
        <w:rPr>
          <w:rStyle w:val="authors"/>
          <w:rFonts w:ascii="Arial" w:hAnsi="Arial" w:cs="Arial"/>
          <w:color w:val="000000" w:themeColor="text1"/>
          <w:sz w:val="21"/>
          <w:szCs w:val="21"/>
        </w:rPr>
        <w:t xml:space="preserve"> JL.</w:t>
      </w:r>
      <w:r w:rsidRPr="0026317A">
        <w:rPr>
          <w:rStyle w:val="apple-converted-space"/>
          <w:rFonts w:ascii="Arial" w:hAnsi="Arial" w:cs="Arial"/>
          <w:color w:val="000000" w:themeColor="text1"/>
          <w:sz w:val="21"/>
          <w:szCs w:val="21"/>
        </w:rPr>
        <w:t> </w:t>
      </w:r>
      <w:hyperlink r:id="rId28" w:history="1">
        <w:r w:rsidRPr="0026317A">
          <w:rPr>
            <w:rStyle w:val="Hyperlink"/>
            <w:rFonts w:ascii="Arial" w:hAnsi="Arial" w:cs="Arial"/>
            <w:color w:val="000000" w:themeColor="text1"/>
            <w:sz w:val="21"/>
            <w:szCs w:val="21"/>
            <w:u w:val="none"/>
          </w:rPr>
          <w:t>DNA methylation is associated with altered gene expression in AMD.</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 xml:space="preserve">Invest </w:t>
      </w:r>
      <w:proofErr w:type="spellStart"/>
      <w:r w:rsidRPr="0026317A">
        <w:rPr>
          <w:rStyle w:val="source"/>
          <w:rFonts w:ascii="Arial" w:hAnsi="Arial" w:cs="Arial"/>
          <w:color w:val="000000" w:themeColor="text1"/>
          <w:sz w:val="21"/>
          <w:szCs w:val="21"/>
        </w:rPr>
        <w:t>Ophthalmol</w:t>
      </w:r>
      <w:proofErr w:type="spellEnd"/>
      <w:r w:rsidRPr="0026317A">
        <w:rPr>
          <w:rStyle w:val="source"/>
          <w:rFonts w:ascii="Arial" w:hAnsi="Arial" w:cs="Arial"/>
          <w:color w:val="000000" w:themeColor="text1"/>
          <w:sz w:val="21"/>
          <w:szCs w:val="21"/>
        </w:rPr>
        <w:t xml:space="preserve"> Vis Sci</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2012 Apr 24;</w:t>
      </w:r>
      <w:r w:rsidRPr="0026317A">
        <w:rPr>
          <w:rStyle w:val="volume"/>
          <w:rFonts w:ascii="Arial" w:hAnsi="Arial" w:cs="Arial"/>
          <w:color w:val="000000" w:themeColor="text1"/>
          <w:sz w:val="21"/>
          <w:szCs w:val="21"/>
        </w:rPr>
        <w:t>53</w:t>
      </w:r>
      <w:r w:rsidRPr="0026317A">
        <w:rPr>
          <w:rStyle w:val="issue"/>
          <w:rFonts w:ascii="Arial" w:hAnsi="Arial" w:cs="Arial"/>
          <w:color w:val="000000" w:themeColor="text1"/>
          <w:sz w:val="21"/>
          <w:szCs w:val="21"/>
        </w:rPr>
        <w:t>(4)</w:t>
      </w:r>
      <w:r w:rsidRPr="0026317A">
        <w:rPr>
          <w:rStyle w:val="pages"/>
          <w:rFonts w:ascii="Arial" w:hAnsi="Arial" w:cs="Arial"/>
          <w:color w:val="000000" w:themeColor="text1"/>
          <w:sz w:val="21"/>
          <w:szCs w:val="21"/>
        </w:rPr>
        <w:t>:2089-105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10.1167/iovs.11-8449.</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22410570</w:t>
      </w:r>
      <w:r w:rsidRPr="0026317A">
        <w:rPr>
          <w:rStyle w:val="pmcid"/>
          <w:rFonts w:ascii="Arial" w:hAnsi="Arial" w:cs="Arial"/>
          <w:color w:val="000000" w:themeColor="text1"/>
          <w:sz w:val="21"/>
          <w:szCs w:val="21"/>
        </w:rPr>
        <w:t>; PubMed Central PMCID: PMC4108280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E2BCE9B"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Kobayashi T, Matsuoka K, Sheikh SZ, Russo SM, Mishima Y, Collins C, </w:t>
      </w:r>
      <w:proofErr w:type="spellStart"/>
      <w:r w:rsidRPr="0026317A">
        <w:rPr>
          <w:rStyle w:val="authors"/>
          <w:rFonts w:ascii="Arial" w:hAnsi="Arial" w:cs="Arial"/>
          <w:b/>
          <w:bCs/>
          <w:color w:val="000000" w:themeColor="text1"/>
          <w:sz w:val="21"/>
          <w:szCs w:val="21"/>
        </w:rPr>
        <w:t>deZoeten</w:t>
      </w:r>
      <w:proofErr w:type="spellEnd"/>
      <w:r w:rsidRPr="0026317A">
        <w:rPr>
          <w:rStyle w:val="authors"/>
          <w:rFonts w:ascii="Arial" w:hAnsi="Arial" w:cs="Arial"/>
          <w:b/>
          <w:bCs/>
          <w:color w:val="000000" w:themeColor="text1"/>
          <w:sz w:val="21"/>
          <w:szCs w:val="21"/>
        </w:rPr>
        <w:t xml:space="preserve"> EF</w:t>
      </w:r>
      <w:r w:rsidRPr="0026317A">
        <w:rPr>
          <w:rStyle w:val="authors"/>
          <w:rFonts w:ascii="Arial" w:hAnsi="Arial" w:cs="Arial"/>
          <w:color w:val="000000" w:themeColor="text1"/>
          <w:sz w:val="21"/>
          <w:szCs w:val="21"/>
        </w:rPr>
        <w:t xml:space="preserve">, Karp CL, Ting JP, Sartor RB, </w:t>
      </w:r>
      <w:proofErr w:type="spellStart"/>
      <w:r w:rsidRPr="0026317A">
        <w:rPr>
          <w:rStyle w:val="authors"/>
          <w:rFonts w:ascii="Arial" w:hAnsi="Arial" w:cs="Arial"/>
          <w:color w:val="000000" w:themeColor="text1"/>
          <w:sz w:val="21"/>
          <w:szCs w:val="21"/>
        </w:rPr>
        <w:t>Plevy</w:t>
      </w:r>
      <w:proofErr w:type="spellEnd"/>
      <w:r w:rsidRPr="0026317A">
        <w:rPr>
          <w:rStyle w:val="authors"/>
          <w:rFonts w:ascii="Arial" w:hAnsi="Arial" w:cs="Arial"/>
          <w:color w:val="000000" w:themeColor="text1"/>
          <w:sz w:val="21"/>
          <w:szCs w:val="21"/>
        </w:rPr>
        <w:t xml:space="preserve"> SE.</w:t>
      </w:r>
      <w:hyperlink r:id="rId29" w:history="1">
        <w:r w:rsidRPr="0026317A">
          <w:rPr>
            <w:rStyle w:val="Hyperlink"/>
            <w:rFonts w:ascii="Arial" w:hAnsi="Arial" w:cs="Arial"/>
            <w:color w:val="000000" w:themeColor="text1"/>
            <w:sz w:val="21"/>
            <w:szCs w:val="21"/>
            <w:u w:val="none"/>
          </w:rPr>
          <w:t>IL-10 regulates Il12b expression via histone deacetylation: implications for intestinal macrophage homeostasis.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2012 Aug 15;</w:t>
      </w:r>
      <w:r w:rsidRPr="0026317A">
        <w:rPr>
          <w:rStyle w:val="volume"/>
          <w:rFonts w:ascii="Arial" w:hAnsi="Arial" w:cs="Arial"/>
          <w:color w:val="000000" w:themeColor="text1"/>
          <w:sz w:val="21"/>
          <w:szCs w:val="21"/>
        </w:rPr>
        <w:t>189</w:t>
      </w:r>
      <w:r w:rsidRPr="0026317A">
        <w:rPr>
          <w:rStyle w:val="issue"/>
          <w:rFonts w:ascii="Arial" w:hAnsi="Arial" w:cs="Arial"/>
          <w:color w:val="000000" w:themeColor="text1"/>
          <w:sz w:val="21"/>
          <w:szCs w:val="21"/>
        </w:rPr>
        <w:t>(4)</w:t>
      </w:r>
      <w:r w:rsidRPr="0026317A">
        <w:rPr>
          <w:rStyle w:val="pages"/>
          <w:rFonts w:ascii="Arial" w:hAnsi="Arial" w:cs="Arial"/>
          <w:color w:val="000000" w:themeColor="text1"/>
          <w:sz w:val="21"/>
          <w:szCs w:val="21"/>
        </w:rPr>
        <w:t>:1792-9</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10.4049/jimmunol.1200042.</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2012 Jul 11.</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22786766</w:t>
      </w:r>
      <w:r w:rsidRPr="0026317A">
        <w:rPr>
          <w:rStyle w:val="pmcid"/>
          <w:rFonts w:ascii="Arial" w:hAnsi="Arial" w:cs="Arial"/>
          <w:color w:val="000000" w:themeColor="text1"/>
          <w:sz w:val="21"/>
          <w:szCs w:val="21"/>
        </w:rPr>
        <w:t>; PubMed Central PMCID: PMC3411910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569245E9" w14:textId="40B71E84" w:rsidR="00ED389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proofErr w:type="spellStart"/>
      <w:r w:rsidRPr="0026317A">
        <w:rPr>
          <w:rStyle w:val="authors"/>
          <w:rFonts w:ascii="Arial" w:hAnsi="Arial" w:cs="Arial"/>
          <w:color w:val="000000" w:themeColor="text1"/>
          <w:sz w:val="21"/>
          <w:szCs w:val="21"/>
        </w:rPr>
        <w:t>Clambey</w:t>
      </w:r>
      <w:proofErr w:type="spellEnd"/>
      <w:r w:rsidRPr="0026317A">
        <w:rPr>
          <w:rStyle w:val="authors"/>
          <w:rFonts w:ascii="Arial" w:hAnsi="Arial" w:cs="Arial"/>
          <w:color w:val="000000" w:themeColor="text1"/>
          <w:sz w:val="21"/>
          <w:szCs w:val="21"/>
        </w:rPr>
        <w:t xml:space="preserve"> ET, McNamee EN, Westrich JA, Glover LE, Campbell EL, Jedlicka P,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Cambier JC, Stenmark KR, Colgan SP, </w:t>
      </w:r>
      <w:proofErr w:type="spellStart"/>
      <w:r w:rsidRPr="0026317A">
        <w:rPr>
          <w:rStyle w:val="authors"/>
          <w:rFonts w:ascii="Arial" w:hAnsi="Arial" w:cs="Arial"/>
          <w:color w:val="000000" w:themeColor="text1"/>
          <w:sz w:val="21"/>
          <w:szCs w:val="21"/>
        </w:rPr>
        <w:t>Eltzschig</w:t>
      </w:r>
      <w:proofErr w:type="spellEnd"/>
      <w:r w:rsidRPr="0026317A">
        <w:rPr>
          <w:rStyle w:val="authors"/>
          <w:rFonts w:ascii="Arial" w:hAnsi="Arial" w:cs="Arial"/>
          <w:color w:val="000000" w:themeColor="text1"/>
          <w:sz w:val="21"/>
          <w:szCs w:val="21"/>
        </w:rPr>
        <w:t xml:space="preserve"> HK.</w:t>
      </w:r>
      <w:r w:rsidRPr="0026317A">
        <w:rPr>
          <w:rStyle w:val="apple-converted-space"/>
          <w:rFonts w:ascii="Arial" w:hAnsi="Arial" w:cs="Arial"/>
          <w:color w:val="000000" w:themeColor="text1"/>
          <w:sz w:val="21"/>
          <w:szCs w:val="21"/>
        </w:rPr>
        <w:t> </w:t>
      </w:r>
      <w:hyperlink r:id="rId30" w:history="1">
        <w:r w:rsidRPr="0026317A">
          <w:rPr>
            <w:rStyle w:val="Hyperlink"/>
            <w:rFonts w:ascii="Arial" w:hAnsi="Arial" w:cs="Arial"/>
            <w:color w:val="000000" w:themeColor="text1"/>
            <w:sz w:val="21"/>
            <w:szCs w:val="21"/>
            <w:u w:val="none"/>
          </w:rPr>
          <w:t>Hypoxia-inducible factor-1 alpha-dependent induction of FoxP3 drives regulatory T-cell abundance and function during inflammatory hypoxia of the mucosa.</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 xml:space="preserve">Proc Natl </w:t>
      </w:r>
      <w:proofErr w:type="spellStart"/>
      <w:r w:rsidRPr="0026317A">
        <w:rPr>
          <w:rStyle w:val="source"/>
          <w:rFonts w:ascii="Arial" w:hAnsi="Arial" w:cs="Arial"/>
          <w:color w:val="000000" w:themeColor="text1"/>
          <w:sz w:val="21"/>
          <w:szCs w:val="21"/>
        </w:rPr>
        <w:t>Acad</w:t>
      </w:r>
      <w:proofErr w:type="spellEnd"/>
      <w:r w:rsidRPr="0026317A">
        <w:rPr>
          <w:rStyle w:val="source"/>
          <w:rFonts w:ascii="Arial" w:hAnsi="Arial" w:cs="Arial"/>
          <w:color w:val="000000" w:themeColor="text1"/>
          <w:sz w:val="21"/>
          <w:szCs w:val="21"/>
        </w:rPr>
        <w:t xml:space="preserve"> Sci U S A</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2012 Oct 9;</w:t>
      </w:r>
      <w:r w:rsidRPr="0026317A">
        <w:rPr>
          <w:rStyle w:val="volume"/>
          <w:rFonts w:ascii="Arial" w:hAnsi="Arial" w:cs="Arial"/>
          <w:color w:val="000000" w:themeColor="text1"/>
          <w:sz w:val="21"/>
          <w:szCs w:val="21"/>
        </w:rPr>
        <w:t>109</w:t>
      </w:r>
      <w:r w:rsidRPr="0026317A">
        <w:rPr>
          <w:rStyle w:val="issue"/>
          <w:rFonts w:ascii="Arial" w:hAnsi="Arial" w:cs="Arial"/>
          <w:color w:val="000000" w:themeColor="text1"/>
          <w:sz w:val="21"/>
          <w:szCs w:val="21"/>
        </w:rPr>
        <w:t>(41)</w:t>
      </w:r>
      <w:r w:rsidRPr="0026317A">
        <w:rPr>
          <w:rStyle w:val="pages"/>
          <w:rFonts w:ascii="Arial" w:hAnsi="Arial" w:cs="Arial"/>
          <w:color w:val="000000" w:themeColor="text1"/>
          <w:sz w:val="21"/>
          <w:szCs w:val="21"/>
        </w:rPr>
        <w:t>:E2784-93</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10.1073/pnas.1202366109.</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2012 Sep 17.</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22988108</w:t>
      </w:r>
      <w:r w:rsidRPr="0026317A">
        <w:rPr>
          <w:rStyle w:val="pmcid"/>
          <w:rFonts w:ascii="Arial" w:hAnsi="Arial" w:cs="Arial"/>
          <w:color w:val="000000" w:themeColor="text1"/>
          <w:sz w:val="21"/>
          <w:szCs w:val="21"/>
        </w:rPr>
        <w:t>; PubMed Central PMCID: PMC3478644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FE3F369" w14:textId="39D757D5" w:rsidR="00ED389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Collins CB, Aherne CM, Ehrentraut SF, Gerich ME, McNamee EN, McManus MC, Lebsack MD, Jedlicka P, Azam T,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w:t>
      </w:r>
      <w:proofErr w:type="spellStart"/>
      <w:r w:rsidRPr="0026317A">
        <w:rPr>
          <w:rStyle w:val="authors"/>
          <w:rFonts w:ascii="Arial" w:hAnsi="Arial" w:cs="Arial"/>
          <w:color w:val="000000" w:themeColor="text1"/>
          <w:sz w:val="21"/>
          <w:szCs w:val="21"/>
        </w:rPr>
        <w:t>Dinarello</w:t>
      </w:r>
      <w:proofErr w:type="spellEnd"/>
      <w:r w:rsidRPr="0026317A">
        <w:rPr>
          <w:rStyle w:val="authors"/>
          <w:rFonts w:ascii="Arial" w:hAnsi="Arial" w:cs="Arial"/>
          <w:color w:val="000000" w:themeColor="text1"/>
          <w:sz w:val="21"/>
          <w:szCs w:val="21"/>
        </w:rPr>
        <w:t xml:space="preserve"> CA, Rivera-Nieves J.</w:t>
      </w:r>
      <w:r w:rsidRPr="0026317A">
        <w:rPr>
          <w:rStyle w:val="apple-converted-space"/>
          <w:rFonts w:ascii="Arial" w:hAnsi="Arial" w:cs="Arial"/>
          <w:color w:val="000000" w:themeColor="text1"/>
          <w:sz w:val="21"/>
          <w:szCs w:val="21"/>
        </w:rPr>
        <w:t> </w:t>
      </w:r>
      <w:hyperlink r:id="rId31" w:history="1">
        <w:r w:rsidRPr="0026317A">
          <w:rPr>
            <w:rStyle w:val="Hyperlink"/>
            <w:rFonts w:ascii="Arial" w:hAnsi="Arial" w:cs="Arial"/>
            <w:color w:val="000000" w:themeColor="text1"/>
            <w:sz w:val="21"/>
            <w:szCs w:val="21"/>
            <w:u w:val="none"/>
          </w:rPr>
          <w:t xml:space="preserve">Alpha-1-antitrypsin therapy ameliorates acute colitis and chronic murine </w:t>
        </w:r>
        <w:proofErr w:type="spellStart"/>
        <w:r w:rsidRPr="0026317A">
          <w:rPr>
            <w:rStyle w:val="Hyperlink"/>
            <w:rFonts w:ascii="Arial" w:hAnsi="Arial" w:cs="Arial"/>
            <w:color w:val="000000" w:themeColor="text1"/>
            <w:sz w:val="21"/>
            <w:szCs w:val="21"/>
            <w:u w:val="none"/>
          </w:rPr>
          <w:t>ileitis.</w:t>
        </w:r>
      </w:hyperlink>
      <w:r w:rsidRPr="0026317A">
        <w:rPr>
          <w:rStyle w:val="source"/>
          <w:rFonts w:ascii="Arial" w:hAnsi="Arial" w:cs="Arial"/>
          <w:color w:val="000000" w:themeColor="text1"/>
          <w:sz w:val="21"/>
          <w:szCs w:val="21"/>
        </w:rPr>
        <w:t>Inflamm</w:t>
      </w:r>
      <w:proofErr w:type="spellEnd"/>
      <w:r w:rsidRPr="0026317A">
        <w:rPr>
          <w:rStyle w:val="source"/>
          <w:rFonts w:ascii="Arial" w:hAnsi="Arial" w:cs="Arial"/>
          <w:color w:val="000000" w:themeColor="text1"/>
          <w:sz w:val="21"/>
          <w:szCs w:val="21"/>
        </w:rPr>
        <w:t xml:space="preserve"> Bowel Dis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2013 Aug;</w:t>
      </w:r>
      <w:r w:rsidRPr="0026317A">
        <w:rPr>
          <w:rStyle w:val="volume"/>
          <w:rFonts w:ascii="Arial" w:hAnsi="Arial" w:cs="Arial"/>
          <w:color w:val="000000" w:themeColor="text1"/>
          <w:sz w:val="21"/>
          <w:szCs w:val="21"/>
        </w:rPr>
        <w:t>19</w:t>
      </w:r>
      <w:r w:rsidRPr="0026317A">
        <w:rPr>
          <w:rStyle w:val="issue"/>
          <w:rFonts w:ascii="Arial" w:hAnsi="Arial" w:cs="Arial"/>
          <w:color w:val="000000" w:themeColor="text1"/>
          <w:sz w:val="21"/>
          <w:szCs w:val="21"/>
        </w:rPr>
        <w:t>(9)</w:t>
      </w:r>
      <w:r w:rsidRPr="0026317A">
        <w:rPr>
          <w:rStyle w:val="pages"/>
          <w:rFonts w:ascii="Arial" w:hAnsi="Arial" w:cs="Arial"/>
          <w:color w:val="000000" w:themeColor="text1"/>
          <w:sz w:val="21"/>
          <w:szCs w:val="21"/>
        </w:rPr>
        <w:t>:1964-73</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10.1097/MIB.0b013e31829292aa.</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23835442</w:t>
      </w:r>
      <w:r w:rsidRPr="0026317A">
        <w:rPr>
          <w:rStyle w:val="pmcid"/>
          <w:rFonts w:ascii="Arial" w:hAnsi="Arial" w:cs="Arial"/>
          <w:color w:val="000000" w:themeColor="text1"/>
          <w:sz w:val="21"/>
          <w:szCs w:val="21"/>
        </w:rPr>
        <w:t>; PubMed Central PMCID: PMC4654462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1EE213F"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Collins CB, Aherne CM, </w:t>
      </w:r>
      <w:proofErr w:type="spellStart"/>
      <w:r w:rsidRPr="0026317A">
        <w:rPr>
          <w:rStyle w:val="authors"/>
          <w:rFonts w:ascii="Arial" w:hAnsi="Arial" w:cs="Arial"/>
          <w:color w:val="000000" w:themeColor="text1"/>
          <w:sz w:val="21"/>
          <w:szCs w:val="21"/>
        </w:rPr>
        <w:t>Yeckes</w:t>
      </w:r>
      <w:proofErr w:type="spellEnd"/>
      <w:r w:rsidRPr="0026317A">
        <w:rPr>
          <w:rStyle w:val="authors"/>
          <w:rFonts w:ascii="Arial" w:hAnsi="Arial" w:cs="Arial"/>
          <w:color w:val="000000" w:themeColor="text1"/>
          <w:sz w:val="21"/>
          <w:szCs w:val="21"/>
        </w:rPr>
        <w:t xml:space="preserve"> A, Pound K, </w:t>
      </w:r>
      <w:proofErr w:type="spellStart"/>
      <w:r w:rsidRPr="0026317A">
        <w:rPr>
          <w:rStyle w:val="authors"/>
          <w:rFonts w:ascii="Arial" w:hAnsi="Arial" w:cs="Arial"/>
          <w:color w:val="000000" w:themeColor="text1"/>
          <w:sz w:val="21"/>
          <w:szCs w:val="21"/>
        </w:rPr>
        <w:t>Eltzschig</w:t>
      </w:r>
      <w:proofErr w:type="spellEnd"/>
      <w:r w:rsidRPr="0026317A">
        <w:rPr>
          <w:rStyle w:val="authors"/>
          <w:rFonts w:ascii="Arial" w:hAnsi="Arial" w:cs="Arial"/>
          <w:color w:val="000000" w:themeColor="text1"/>
          <w:sz w:val="21"/>
          <w:szCs w:val="21"/>
        </w:rPr>
        <w:t xml:space="preserve"> HK, Jedlicka P, </w:t>
      </w:r>
      <w:r w:rsidRPr="0026317A">
        <w:rPr>
          <w:rStyle w:val="authors"/>
          <w:rFonts w:ascii="Arial" w:hAnsi="Arial" w:cs="Arial"/>
          <w:b/>
          <w:bCs/>
          <w:color w:val="000000" w:themeColor="text1"/>
          <w:sz w:val="21"/>
          <w:szCs w:val="21"/>
        </w:rPr>
        <w:t>de Zoeten EF.</w:t>
      </w:r>
      <w:r w:rsidRPr="0026317A">
        <w:rPr>
          <w:rStyle w:val="apple-converted-space"/>
          <w:rFonts w:ascii="Arial" w:hAnsi="Arial" w:cs="Arial"/>
          <w:color w:val="000000" w:themeColor="text1"/>
          <w:sz w:val="21"/>
          <w:szCs w:val="21"/>
        </w:rPr>
        <w:t> </w:t>
      </w:r>
      <w:hyperlink r:id="rId32" w:history="1">
        <w:r w:rsidRPr="0026317A">
          <w:rPr>
            <w:rStyle w:val="Hyperlink"/>
            <w:rFonts w:ascii="Arial" w:hAnsi="Arial" w:cs="Arial"/>
            <w:color w:val="000000" w:themeColor="text1"/>
            <w:sz w:val="21"/>
            <w:szCs w:val="21"/>
            <w:u w:val="none"/>
          </w:rPr>
          <w:t>Inhibition of N-terminal ATPase on HSP90 attenuates colitis through enhanced Treg function.</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Mucosal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2013 Sep;</w:t>
      </w:r>
      <w:r w:rsidRPr="0026317A">
        <w:rPr>
          <w:rStyle w:val="volume"/>
          <w:rFonts w:ascii="Arial" w:hAnsi="Arial" w:cs="Arial"/>
          <w:color w:val="000000" w:themeColor="text1"/>
          <w:sz w:val="21"/>
          <w:szCs w:val="21"/>
        </w:rPr>
        <w:t>6</w:t>
      </w:r>
      <w:r w:rsidRPr="0026317A">
        <w:rPr>
          <w:rStyle w:val="issue"/>
          <w:rFonts w:ascii="Arial" w:hAnsi="Arial" w:cs="Arial"/>
          <w:color w:val="000000" w:themeColor="text1"/>
          <w:sz w:val="21"/>
          <w:szCs w:val="21"/>
        </w:rPr>
        <w:t>(5)</w:t>
      </w:r>
      <w:r w:rsidRPr="0026317A">
        <w:rPr>
          <w:rStyle w:val="pages"/>
          <w:rFonts w:ascii="Arial" w:hAnsi="Arial" w:cs="Arial"/>
          <w:color w:val="000000" w:themeColor="text1"/>
          <w:sz w:val="21"/>
          <w:szCs w:val="21"/>
        </w:rPr>
        <w:t>:960-71</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10.1038/mi.2012.134.</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2013 Jan 16.</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23321985</w:t>
      </w:r>
      <w:r w:rsidRPr="0026317A">
        <w:rPr>
          <w:rStyle w:val="pmcid"/>
          <w:rFonts w:ascii="Arial" w:hAnsi="Arial" w:cs="Arial"/>
          <w:color w:val="000000" w:themeColor="text1"/>
          <w:sz w:val="21"/>
          <w:szCs w:val="21"/>
        </w:rPr>
        <w:t>; PubMed Central PMCID: PMC3748235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77E33F2"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Collins CB, Strassheim D, Aherne CM, </w:t>
      </w:r>
      <w:proofErr w:type="spellStart"/>
      <w:r w:rsidRPr="0026317A">
        <w:rPr>
          <w:rStyle w:val="authors"/>
          <w:rFonts w:ascii="Arial" w:hAnsi="Arial" w:cs="Arial"/>
          <w:color w:val="000000" w:themeColor="text1"/>
          <w:sz w:val="21"/>
          <w:szCs w:val="21"/>
        </w:rPr>
        <w:t>Yeckes</w:t>
      </w:r>
      <w:proofErr w:type="spellEnd"/>
      <w:r w:rsidRPr="0026317A">
        <w:rPr>
          <w:rStyle w:val="authors"/>
          <w:rFonts w:ascii="Arial" w:hAnsi="Arial" w:cs="Arial"/>
          <w:color w:val="000000" w:themeColor="text1"/>
          <w:sz w:val="21"/>
          <w:szCs w:val="21"/>
        </w:rPr>
        <w:t xml:space="preserve"> AR, Jedlicka P,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hyperlink r:id="rId33" w:history="1">
        <w:r w:rsidRPr="0026317A">
          <w:rPr>
            <w:rStyle w:val="Hyperlink"/>
            <w:rFonts w:ascii="Arial" w:hAnsi="Arial" w:cs="Arial"/>
            <w:color w:val="000000" w:themeColor="text1"/>
            <w:sz w:val="21"/>
            <w:szCs w:val="21"/>
            <w:u w:val="none"/>
          </w:rPr>
          <w:t>Targeted inhibition of heat shock protein 90 suppresses tumor necrosis factor-α and ameliorates murine intestinal inflammation.</w:t>
        </w:r>
        <w:r w:rsidRPr="0026317A">
          <w:rPr>
            <w:rStyle w:val="apple-converted-space"/>
            <w:rFonts w:ascii="Arial" w:hAnsi="Arial" w:cs="Arial"/>
            <w:color w:val="000000" w:themeColor="text1"/>
            <w:sz w:val="21"/>
            <w:szCs w:val="21"/>
          </w:rPr>
          <w:t> </w:t>
        </w:r>
        <w:proofErr w:type="spellStart"/>
      </w:hyperlink>
      <w:r w:rsidRPr="0026317A">
        <w:rPr>
          <w:rStyle w:val="source"/>
          <w:rFonts w:ascii="Arial" w:hAnsi="Arial" w:cs="Arial"/>
          <w:color w:val="000000" w:themeColor="text1"/>
          <w:sz w:val="21"/>
          <w:szCs w:val="21"/>
        </w:rPr>
        <w:t>Inflamm</w:t>
      </w:r>
      <w:proofErr w:type="spellEnd"/>
      <w:r w:rsidRPr="0026317A">
        <w:rPr>
          <w:rStyle w:val="source"/>
          <w:rFonts w:ascii="Arial" w:hAnsi="Arial" w:cs="Arial"/>
          <w:color w:val="000000" w:themeColor="text1"/>
          <w:sz w:val="21"/>
          <w:szCs w:val="21"/>
        </w:rPr>
        <w:t xml:space="preserve"> Bowel Dis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2014 Apr;</w:t>
      </w:r>
      <w:r w:rsidRPr="0026317A">
        <w:rPr>
          <w:rStyle w:val="volume"/>
          <w:rFonts w:ascii="Arial" w:hAnsi="Arial" w:cs="Arial"/>
          <w:color w:val="000000" w:themeColor="text1"/>
          <w:sz w:val="21"/>
          <w:szCs w:val="21"/>
        </w:rPr>
        <w:t>20</w:t>
      </w:r>
      <w:r w:rsidRPr="0026317A">
        <w:rPr>
          <w:rStyle w:val="issue"/>
          <w:rFonts w:ascii="Arial" w:hAnsi="Arial" w:cs="Arial"/>
          <w:color w:val="000000" w:themeColor="text1"/>
          <w:sz w:val="21"/>
          <w:szCs w:val="21"/>
        </w:rPr>
        <w:t>(4)</w:t>
      </w:r>
      <w:r w:rsidRPr="0026317A">
        <w:rPr>
          <w:rStyle w:val="pages"/>
          <w:rFonts w:ascii="Arial" w:hAnsi="Arial" w:cs="Arial"/>
          <w:color w:val="000000" w:themeColor="text1"/>
          <w:sz w:val="21"/>
          <w:szCs w:val="21"/>
        </w:rPr>
        <w:t>:685-94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10.1097/01.MIB.0000442839.28664.75.</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24552830</w:t>
      </w:r>
      <w:r w:rsidRPr="0026317A">
        <w:rPr>
          <w:rStyle w:val="pmcid"/>
          <w:rFonts w:ascii="Arial" w:hAnsi="Arial" w:cs="Arial"/>
          <w:color w:val="000000" w:themeColor="text1"/>
          <w:sz w:val="21"/>
          <w:szCs w:val="21"/>
        </w:rPr>
        <w:t>; PubMed Central PMCID: PMC4418437</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F9B9E62"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Style w:val="apple-converted-space"/>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Gustafson CE, Higbee D, </w:t>
      </w:r>
      <w:proofErr w:type="spellStart"/>
      <w:r w:rsidRPr="0026317A">
        <w:rPr>
          <w:rStyle w:val="authors"/>
          <w:rFonts w:ascii="Arial" w:hAnsi="Arial" w:cs="Arial"/>
          <w:color w:val="000000" w:themeColor="text1"/>
          <w:sz w:val="21"/>
          <w:szCs w:val="21"/>
        </w:rPr>
        <w:t>Yeckes</w:t>
      </w:r>
      <w:proofErr w:type="spellEnd"/>
      <w:r w:rsidRPr="0026317A">
        <w:rPr>
          <w:rStyle w:val="authors"/>
          <w:rFonts w:ascii="Arial" w:hAnsi="Arial" w:cs="Arial"/>
          <w:color w:val="000000" w:themeColor="text1"/>
          <w:sz w:val="21"/>
          <w:szCs w:val="21"/>
        </w:rPr>
        <w:t xml:space="preserve"> AR, Wilson CC, </w:t>
      </w:r>
      <w:r w:rsidR="009103E0" w:rsidRPr="0026317A">
        <w:rPr>
          <w:rStyle w:val="authors"/>
          <w:rFonts w:ascii="Arial" w:hAnsi="Arial" w:cs="Arial"/>
          <w:b/>
          <w:bCs/>
          <w:color w:val="000000" w:themeColor="text1"/>
          <w:sz w:val="21"/>
          <w:szCs w:val="21"/>
        </w:rPr>
        <w:t>d</w:t>
      </w:r>
      <w:r w:rsidRPr="0026317A">
        <w:rPr>
          <w:rStyle w:val="authors"/>
          <w:rFonts w:ascii="Arial" w:hAnsi="Arial" w:cs="Arial"/>
          <w:b/>
          <w:bCs/>
          <w:color w:val="000000" w:themeColor="text1"/>
          <w:sz w:val="21"/>
          <w:szCs w:val="21"/>
        </w:rPr>
        <w:t>e Zoeten EF</w:t>
      </w:r>
      <w:r w:rsidRPr="0026317A">
        <w:rPr>
          <w:rStyle w:val="authors"/>
          <w:rFonts w:ascii="Arial" w:hAnsi="Arial" w:cs="Arial"/>
          <w:color w:val="000000" w:themeColor="text1"/>
          <w:sz w:val="21"/>
          <w:szCs w:val="21"/>
        </w:rPr>
        <w:t>, Jedlicka P, Janoff EN.</w:t>
      </w:r>
      <w:r w:rsidRPr="0026317A">
        <w:rPr>
          <w:rStyle w:val="apple-converted-space"/>
          <w:rFonts w:ascii="Arial" w:hAnsi="Arial" w:cs="Arial"/>
          <w:color w:val="000000" w:themeColor="text1"/>
          <w:sz w:val="21"/>
          <w:szCs w:val="21"/>
        </w:rPr>
        <w:t> </w:t>
      </w:r>
      <w:hyperlink r:id="rId34" w:history="1">
        <w:r w:rsidRPr="0026317A">
          <w:rPr>
            <w:rStyle w:val="Hyperlink"/>
            <w:rFonts w:ascii="Arial" w:hAnsi="Arial" w:cs="Arial"/>
            <w:color w:val="000000" w:themeColor="text1"/>
            <w:sz w:val="21"/>
            <w:szCs w:val="21"/>
            <w:u w:val="none"/>
          </w:rPr>
          <w:t>Limited expression of APRIL and its receptors prior to intestinal IgA plasma cell development during human infancy.</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Mucosal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2014 May;</w:t>
      </w:r>
      <w:r w:rsidRPr="0026317A">
        <w:rPr>
          <w:rStyle w:val="volume"/>
          <w:rFonts w:ascii="Arial" w:hAnsi="Arial" w:cs="Arial"/>
          <w:color w:val="000000" w:themeColor="text1"/>
          <w:sz w:val="21"/>
          <w:szCs w:val="21"/>
        </w:rPr>
        <w:t>7</w:t>
      </w:r>
      <w:r w:rsidRPr="0026317A">
        <w:rPr>
          <w:rStyle w:val="issue"/>
          <w:rFonts w:ascii="Arial" w:hAnsi="Arial" w:cs="Arial"/>
          <w:color w:val="000000" w:themeColor="text1"/>
          <w:sz w:val="21"/>
          <w:szCs w:val="21"/>
        </w:rPr>
        <w:t>(3)</w:t>
      </w:r>
      <w:r w:rsidRPr="0026317A">
        <w:rPr>
          <w:rStyle w:val="pages"/>
          <w:rFonts w:ascii="Arial" w:hAnsi="Arial" w:cs="Arial"/>
          <w:color w:val="000000" w:themeColor="text1"/>
          <w:sz w:val="21"/>
          <w:szCs w:val="21"/>
        </w:rPr>
        <w:t>:467-77</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10.1038/mi.2013.64.</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2013 Sep 18.</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24045575</w:t>
      </w:r>
      <w:r w:rsidRPr="0026317A">
        <w:rPr>
          <w:rStyle w:val="pmcid"/>
          <w:rFonts w:ascii="Arial" w:hAnsi="Arial" w:cs="Arial"/>
          <w:color w:val="000000" w:themeColor="text1"/>
          <w:sz w:val="21"/>
          <w:szCs w:val="21"/>
        </w:rPr>
        <w:t>; PubMed Central PMCID: PMC3959635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017FCC8"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Shin DS, Jordan A, Basu S, Thomas RM, Bandyopadhyay S,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Wells AD, Macian F.</w:t>
      </w:r>
      <w:r w:rsidRPr="0026317A">
        <w:rPr>
          <w:rStyle w:val="apple-converted-space"/>
          <w:rFonts w:ascii="Arial" w:hAnsi="Arial" w:cs="Arial"/>
          <w:color w:val="000000" w:themeColor="text1"/>
          <w:sz w:val="21"/>
          <w:szCs w:val="21"/>
        </w:rPr>
        <w:t> </w:t>
      </w:r>
      <w:hyperlink r:id="rId35" w:history="1">
        <w:r w:rsidRPr="0026317A">
          <w:rPr>
            <w:rStyle w:val="Hyperlink"/>
            <w:rFonts w:ascii="Arial" w:hAnsi="Arial" w:cs="Arial"/>
            <w:color w:val="000000" w:themeColor="text1"/>
            <w:sz w:val="21"/>
            <w:szCs w:val="21"/>
            <w:u w:val="none"/>
          </w:rPr>
          <w:t>Regulatory T cells suppress CD4+ T cells through NFAT-dependent transcriptional mechanisms.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EMBO Rep</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2014 Sep;</w:t>
      </w:r>
      <w:r w:rsidRPr="0026317A">
        <w:rPr>
          <w:rStyle w:val="volume"/>
          <w:rFonts w:ascii="Arial" w:hAnsi="Arial" w:cs="Arial"/>
          <w:color w:val="000000" w:themeColor="text1"/>
          <w:sz w:val="21"/>
          <w:szCs w:val="21"/>
        </w:rPr>
        <w:t>15</w:t>
      </w:r>
      <w:r w:rsidRPr="0026317A">
        <w:rPr>
          <w:rStyle w:val="issue"/>
          <w:rFonts w:ascii="Arial" w:hAnsi="Arial" w:cs="Arial"/>
          <w:color w:val="000000" w:themeColor="text1"/>
          <w:sz w:val="21"/>
          <w:szCs w:val="21"/>
        </w:rPr>
        <w:t>(9)</w:t>
      </w:r>
      <w:r w:rsidRPr="0026317A">
        <w:rPr>
          <w:rStyle w:val="pages"/>
          <w:rFonts w:ascii="Arial" w:hAnsi="Arial" w:cs="Arial"/>
          <w:color w:val="000000" w:themeColor="text1"/>
          <w:sz w:val="21"/>
          <w:szCs w:val="21"/>
        </w:rPr>
        <w:t>:991-9</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10.15252/embr.201338233.</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2014 Jul 29.</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25074018</w:t>
      </w:r>
      <w:r w:rsidRPr="0026317A">
        <w:rPr>
          <w:rStyle w:val="pmcid"/>
          <w:rFonts w:ascii="Arial" w:hAnsi="Arial" w:cs="Arial"/>
          <w:color w:val="000000" w:themeColor="text1"/>
          <w:sz w:val="21"/>
          <w:szCs w:val="21"/>
        </w:rPr>
        <w:t>; PubMed Central PMCID: PMC4198043</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274CD28" w14:textId="21E890B3" w:rsidR="00C90D92"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Nagy-Szakal D, Mir SA, Harris RA, Dowd SE, Yamada T, Lacorazza HD, </w:t>
      </w:r>
      <w:proofErr w:type="spellStart"/>
      <w:r w:rsidRPr="0026317A">
        <w:rPr>
          <w:rStyle w:val="authors"/>
          <w:rFonts w:ascii="Arial" w:hAnsi="Arial" w:cs="Arial"/>
          <w:color w:val="000000" w:themeColor="text1"/>
          <w:sz w:val="21"/>
          <w:szCs w:val="21"/>
        </w:rPr>
        <w:t>Tatevian</w:t>
      </w:r>
      <w:proofErr w:type="spellEnd"/>
      <w:r w:rsidRPr="0026317A">
        <w:rPr>
          <w:rStyle w:val="authors"/>
          <w:rFonts w:ascii="Arial" w:hAnsi="Arial" w:cs="Arial"/>
          <w:color w:val="000000" w:themeColor="text1"/>
          <w:sz w:val="21"/>
          <w:szCs w:val="21"/>
        </w:rPr>
        <w:t xml:space="preserve"> N, Smith CW,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Klein J, </w:t>
      </w:r>
      <w:proofErr w:type="spellStart"/>
      <w:r w:rsidRPr="0026317A">
        <w:rPr>
          <w:rStyle w:val="authors"/>
          <w:rFonts w:ascii="Arial" w:hAnsi="Arial" w:cs="Arial"/>
          <w:color w:val="000000" w:themeColor="text1"/>
          <w:sz w:val="21"/>
          <w:szCs w:val="21"/>
        </w:rPr>
        <w:t>Kellermayer</w:t>
      </w:r>
      <w:proofErr w:type="spellEnd"/>
      <w:r w:rsidRPr="0026317A">
        <w:rPr>
          <w:rStyle w:val="authors"/>
          <w:rFonts w:ascii="Arial" w:hAnsi="Arial" w:cs="Arial"/>
          <w:color w:val="000000" w:themeColor="text1"/>
          <w:sz w:val="21"/>
          <w:szCs w:val="21"/>
        </w:rPr>
        <w:t xml:space="preserve"> R.</w:t>
      </w:r>
      <w:r w:rsidRPr="0026317A">
        <w:rPr>
          <w:rStyle w:val="apple-converted-space"/>
          <w:rFonts w:ascii="Arial" w:hAnsi="Arial" w:cs="Arial"/>
          <w:color w:val="000000" w:themeColor="text1"/>
          <w:sz w:val="21"/>
          <w:szCs w:val="21"/>
        </w:rPr>
        <w:t> </w:t>
      </w:r>
      <w:hyperlink r:id="rId36" w:history="1">
        <w:r w:rsidRPr="0026317A">
          <w:rPr>
            <w:rStyle w:val="Hyperlink"/>
            <w:rFonts w:ascii="Arial" w:hAnsi="Arial" w:cs="Arial"/>
            <w:color w:val="000000" w:themeColor="text1"/>
            <w:sz w:val="21"/>
            <w:szCs w:val="21"/>
            <w:u w:val="none"/>
          </w:rPr>
          <w:t>Loss of n-6 fatty acid induced pediatric obesity protects against acute murine colitis.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FASEB J</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2015 Aug;</w:t>
      </w:r>
      <w:r w:rsidRPr="0026317A">
        <w:rPr>
          <w:rStyle w:val="volume"/>
          <w:rFonts w:ascii="Arial" w:hAnsi="Arial" w:cs="Arial"/>
          <w:color w:val="000000" w:themeColor="text1"/>
          <w:sz w:val="21"/>
          <w:szCs w:val="21"/>
        </w:rPr>
        <w:t>29</w:t>
      </w:r>
      <w:r w:rsidRPr="0026317A">
        <w:rPr>
          <w:rStyle w:val="issue"/>
          <w:rFonts w:ascii="Arial" w:hAnsi="Arial" w:cs="Arial"/>
          <w:color w:val="000000" w:themeColor="text1"/>
          <w:sz w:val="21"/>
          <w:szCs w:val="21"/>
        </w:rPr>
        <w:t>(8)</w:t>
      </w:r>
      <w:r w:rsidRPr="0026317A">
        <w:rPr>
          <w:rStyle w:val="pages"/>
          <w:rFonts w:ascii="Arial" w:hAnsi="Arial" w:cs="Arial"/>
          <w:color w:val="000000" w:themeColor="text1"/>
          <w:sz w:val="21"/>
          <w:szCs w:val="21"/>
        </w:rPr>
        <w:t>:3151-9</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10.1096/fj.14-267690.</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2015 Apr 22.</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25903104</w:t>
      </w:r>
      <w:r w:rsidRPr="0026317A">
        <w:rPr>
          <w:rStyle w:val="pmcid"/>
          <w:rFonts w:ascii="Arial" w:hAnsi="Arial" w:cs="Arial"/>
          <w:color w:val="000000" w:themeColor="text1"/>
          <w:sz w:val="21"/>
          <w:szCs w:val="21"/>
        </w:rPr>
        <w:t>; PubMed Central PMCID: PMC4511202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3BAA9A23"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Masterson JC, Capocelli KE, Hosford L, Biette K, McNamee EN,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Harris R, Fernando SD, Jedlicka P, Protheroe C, Lee JJ, Furuta GT.</w:t>
      </w:r>
      <w:r w:rsidRPr="0026317A">
        <w:rPr>
          <w:rStyle w:val="apple-converted-space"/>
          <w:rFonts w:ascii="Arial" w:hAnsi="Arial" w:cs="Arial"/>
          <w:color w:val="000000" w:themeColor="text1"/>
          <w:sz w:val="21"/>
          <w:szCs w:val="21"/>
        </w:rPr>
        <w:t> </w:t>
      </w:r>
      <w:hyperlink r:id="rId37" w:history="1">
        <w:r w:rsidRPr="0026317A">
          <w:rPr>
            <w:rStyle w:val="Hyperlink"/>
            <w:rFonts w:ascii="Arial" w:hAnsi="Arial" w:cs="Arial"/>
            <w:color w:val="000000" w:themeColor="text1"/>
            <w:sz w:val="21"/>
            <w:szCs w:val="21"/>
            <w:u w:val="none"/>
          </w:rPr>
          <w:t xml:space="preserve">Eosinophils and IL-33 Perpetuate Chronic Inflammation and Fibrosis in a Pediatric Population with </w:t>
        </w:r>
        <w:proofErr w:type="spellStart"/>
        <w:r w:rsidRPr="0026317A">
          <w:rPr>
            <w:rStyle w:val="Hyperlink"/>
            <w:rFonts w:ascii="Arial" w:hAnsi="Arial" w:cs="Arial"/>
            <w:color w:val="000000" w:themeColor="text1"/>
            <w:sz w:val="21"/>
            <w:szCs w:val="21"/>
            <w:u w:val="none"/>
          </w:rPr>
          <w:t>Stricturing</w:t>
        </w:r>
        <w:proofErr w:type="spellEnd"/>
        <w:r w:rsidRPr="0026317A">
          <w:rPr>
            <w:rStyle w:val="Hyperlink"/>
            <w:rFonts w:ascii="Arial" w:hAnsi="Arial" w:cs="Arial"/>
            <w:color w:val="000000" w:themeColor="text1"/>
            <w:sz w:val="21"/>
            <w:szCs w:val="21"/>
            <w:u w:val="none"/>
          </w:rPr>
          <w:t xml:space="preserve"> Crohn's Ileitis.</w:t>
        </w:r>
        <w:r w:rsidRPr="0026317A">
          <w:rPr>
            <w:rStyle w:val="apple-converted-space"/>
            <w:rFonts w:ascii="Arial" w:hAnsi="Arial" w:cs="Arial"/>
            <w:color w:val="000000" w:themeColor="text1"/>
            <w:sz w:val="21"/>
            <w:szCs w:val="21"/>
          </w:rPr>
          <w:t> </w:t>
        </w:r>
        <w:proofErr w:type="spellStart"/>
      </w:hyperlink>
      <w:r w:rsidRPr="0026317A">
        <w:rPr>
          <w:rStyle w:val="source"/>
          <w:rFonts w:ascii="Arial" w:hAnsi="Arial" w:cs="Arial"/>
          <w:color w:val="000000" w:themeColor="text1"/>
          <w:sz w:val="21"/>
          <w:szCs w:val="21"/>
        </w:rPr>
        <w:t>Inflamm</w:t>
      </w:r>
      <w:proofErr w:type="spellEnd"/>
      <w:r w:rsidRPr="0026317A">
        <w:rPr>
          <w:rStyle w:val="source"/>
          <w:rFonts w:ascii="Arial" w:hAnsi="Arial" w:cs="Arial"/>
          <w:color w:val="000000" w:themeColor="text1"/>
          <w:sz w:val="21"/>
          <w:szCs w:val="21"/>
        </w:rPr>
        <w:t xml:space="preserve"> Bowel Dis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2015 Oct;</w:t>
      </w:r>
      <w:r w:rsidRPr="0026317A">
        <w:rPr>
          <w:rStyle w:val="volume"/>
          <w:rFonts w:ascii="Arial" w:hAnsi="Arial" w:cs="Arial"/>
          <w:color w:val="000000" w:themeColor="text1"/>
          <w:sz w:val="21"/>
          <w:szCs w:val="21"/>
        </w:rPr>
        <w:t>21</w:t>
      </w:r>
      <w:r w:rsidRPr="0026317A">
        <w:rPr>
          <w:rStyle w:val="issue"/>
          <w:rFonts w:ascii="Arial" w:hAnsi="Arial" w:cs="Arial"/>
          <w:color w:val="000000" w:themeColor="text1"/>
          <w:sz w:val="21"/>
          <w:szCs w:val="21"/>
        </w:rPr>
        <w:t>(10)</w:t>
      </w:r>
      <w:r w:rsidRPr="0026317A">
        <w:rPr>
          <w:rStyle w:val="pages"/>
          <w:rFonts w:ascii="Arial" w:hAnsi="Arial" w:cs="Arial"/>
          <w:color w:val="000000" w:themeColor="text1"/>
          <w:sz w:val="21"/>
          <w:szCs w:val="21"/>
        </w:rPr>
        <w:t>:2429-40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10.1097/MIB.0000000000000512.</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26218140</w:t>
      </w:r>
      <w:r w:rsidRPr="0026317A">
        <w:rPr>
          <w:rStyle w:val="pmcid"/>
          <w:rFonts w:ascii="Arial" w:hAnsi="Arial" w:cs="Arial"/>
          <w:color w:val="000000" w:themeColor="text1"/>
          <w:sz w:val="21"/>
          <w:szCs w:val="21"/>
        </w:rPr>
        <w:t>; PubMed Central PMCID: PMC4567482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1AE7F4E7"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lastRenderedPageBreak/>
        <w:t xml:space="preserve">Aherne CM, Saeedi B, Collins CB, Masterson JC, McNamee EN, Perrenoud L, Rapp CR, Curtis VF, Bayless A, Fletcher A, Glover LE, Evans CM, Jedlicka P, Furuta GT,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Colgan SP, </w:t>
      </w:r>
      <w:proofErr w:type="spellStart"/>
      <w:r w:rsidRPr="0026317A">
        <w:rPr>
          <w:rStyle w:val="authors"/>
          <w:rFonts w:ascii="Arial" w:hAnsi="Arial" w:cs="Arial"/>
          <w:color w:val="000000" w:themeColor="text1"/>
          <w:sz w:val="21"/>
          <w:szCs w:val="21"/>
        </w:rPr>
        <w:t>Eltzschig</w:t>
      </w:r>
      <w:proofErr w:type="spellEnd"/>
      <w:r w:rsidRPr="0026317A">
        <w:rPr>
          <w:rStyle w:val="authors"/>
          <w:rFonts w:ascii="Arial" w:hAnsi="Arial" w:cs="Arial"/>
          <w:color w:val="000000" w:themeColor="text1"/>
          <w:sz w:val="21"/>
          <w:szCs w:val="21"/>
        </w:rPr>
        <w:t xml:space="preserve"> HK.</w:t>
      </w:r>
      <w:r w:rsidRPr="0026317A">
        <w:rPr>
          <w:rStyle w:val="apple-converted-space"/>
          <w:rFonts w:ascii="Arial" w:hAnsi="Arial" w:cs="Arial"/>
          <w:color w:val="000000" w:themeColor="text1"/>
          <w:sz w:val="21"/>
          <w:szCs w:val="21"/>
        </w:rPr>
        <w:t> </w:t>
      </w:r>
      <w:hyperlink r:id="rId38" w:history="1">
        <w:r w:rsidRPr="0026317A">
          <w:rPr>
            <w:rStyle w:val="Hyperlink"/>
            <w:rFonts w:ascii="Arial" w:hAnsi="Arial" w:cs="Arial"/>
            <w:color w:val="000000" w:themeColor="text1"/>
            <w:sz w:val="21"/>
            <w:szCs w:val="21"/>
            <w:u w:val="none"/>
          </w:rPr>
          <w:t>Epithelial-specific A2B adenosine receptor signaling protects the colonic epithelial barrier during acute colitis.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Mucosal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2015 Nov;</w:t>
      </w:r>
      <w:r w:rsidRPr="0026317A">
        <w:rPr>
          <w:rStyle w:val="volume"/>
          <w:rFonts w:ascii="Arial" w:hAnsi="Arial" w:cs="Arial"/>
          <w:color w:val="000000" w:themeColor="text1"/>
          <w:sz w:val="21"/>
          <w:szCs w:val="21"/>
        </w:rPr>
        <w:t>8</w:t>
      </w:r>
      <w:r w:rsidRPr="0026317A">
        <w:rPr>
          <w:rStyle w:val="issue"/>
          <w:rFonts w:ascii="Arial" w:hAnsi="Arial" w:cs="Arial"/>
          <w:color w:val="000000" w:themeColor="text1"/>
          <w:sz w:val="21"/>
          <w:szCs w:val="21"/>
        </w:rPr>
        <w:t>(6)</w:t>
      </w:r>
      <w:r w:rsidRPr="0026317A">
        <w:rPr>
          <w:rStyle w:val="pages"/>
          <w:rFonts w:ascii="Arial" w:hAnsi="Arial" w:cs="Arial"/>
          <w:color w:val="000000" w:themeColor="text1"/>
          <w:sz w:val="21"/>
          <w:szCs w:val="21"/>
        </w:rPr>
        <w:t>:1324-38</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10.1038/mi.2015.22.</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2015 Apr 8.</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25850656</w:t>
      </w:r>
      <w:r w:rsidRPr="0026317A">
        <w:rPr>
          <w:rStyle w:val="pmcid"/>
          <w:rFonts w:ascii="Arial" w:hAnsi="Arial" w:cs="Arial"/>
          <w:color w:val="000000" w:themeColor="text1"/>
          <w:sz w:val="21"/>
          <w:szCs w:val="21"/>
        </w:rPr>
        <w:t>; PubMed Central PMCID: PMC4598274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FAB00A2"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Noel G, Diamond B, Auerbach S, </w:t>
      </w:r>
      <w:r w:rsidRPr="0026317A">
        <w:rPr>
          <w:rStyle w:val="authors"/>
          <w:rFonts w:ascii="Arial" w:hAnsi="Arial" w:cs="Arial"/>
          <w:b/>
          <w:bCs/>
          <w:color w:val="000000" w:themeColor="text1"/>
          <w:sz w:val="21"/>
          <w:szCs w:val="21"/>
        </w:rPr>
        <w:t>de Zoeten E</w:t>
      </w:r>
      <w:r w:rsidRPr="0026317A">
        <w:rPr>
          <w:rStyle w:val="authors"/>
          <w:rFonts w:ascii="Arial" w:hAnsi="Arial" w:cs="Arial"/>
          <w:color w:val="000000" w:themeColor="text1"/>
          <w:sz w:val="21"/>
          <w:szCs w:val="21"/>
        </w:rPr>
        <w:t>, Hoffenberg E.</w:t>
      </w:r>
      <w:r w:rsidRPr="0026317A">
        <w:rPr>
          <w:rStyle w:val="apple-converted-space"/>
          <w:rFonts w:ascii="Arial" w:hAnsi="Arial" w:cs="Arial"/>
          <w:color w:val="000000" w:themeColor="text1"/>
          <w:sz w:val="21"/>
          <w:szCs w:val="21"/>
        </w:rPr>
        <w:t> </w:t>
      </w:r>
      <w:hyperlink r:id="rId39" w:history="1">
        <w:r w:rsidRPr="0026317A">
          <w:rPr>
            <w:rStyle w:val="Hyperlink"/>
            <w:rFonts w:ascii="Arial" w:hAnsi="Arial" w:cs="Arial"/>
            <w:color w:val="000000" w:themeColor="text1"/>
            <w:sz w:val="21"/>
            <w:szCs w:val="21"/>
            <w:u w:val="none"/>
          </w:rPr>
          <w:t>Colonic Crohn Disease After Cardiac Transplantation: Case Report and Literature Review.</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Pediatr Gastroenterol Nutr</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2017 Aug;</w:t>
      </w:r>
      <w:r w:rsidRPr="0026317A">
        <w:rPr>
          <w:rStyle w:val="volume"/>
          <w:rFonts w:ascii="Arial" w:hAnsi="Arial" w:cs="Arial"/>
          <w:color w:val="000000" w:themeColor="text1"/>
          <w:sz w:val="21"/>
          <w:szCs w:val="21"/>
        </w:rPr>
        <w:t>65</w:t>
      </w:r>
      <w:r w:rsidRPr="0026317A">
        <w:rPr>
          <w:rStyle w:val="issue"/>
          <w:rFonts w:ascii="Arial" w:hAnsi="Arial" w:cs="Arial"/>
          <w:color w:val="000000" w:themeColor="text1"/>
          <w:sz w:val="21"/>
          <w:szCs w:val="21"/>
        </w:rPr>
        <w:t>(2)</w:t>
      </w:r>
      <w:r w:rsidRPr="0026317A">
        <w:rPr>
          <w:rStyle w:val="pages"/>
          <w:rFonts w:ascii="Arial" w:hAnsi="Arial" w:cs="Arial"/>
          <w:color w:val="000000" w:themeColor="text1"/>
          <w:sz w:val="21"/>
          <w:szCs w:val="21"/>
        </w:rPr>
        <w:t>:e45-e46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10.1097/MPG.0000000000001069.</w:t>
      </w:r>
      <w:r w:rsidRPr="0026317A">
        <w:rPr>
          <w:rStyle w:val="apple-converted-space"/>
          <w:rFonts w:ascii="Arial" w:hAnsi="Arial" w:cs="Arial"/>
          <w:color w:val="000000" w:themeColor="text1"/>
          <w:sz w:val="21"/>
          <w:szCs w:val="21"/>
        </w:rPr>
        <w:t> </w:t>
      </w:r>
      <w:r w:rsidRPr="0026317A">
        <w:rPr>
          <w:rStyle w:val="pubtype"/>
          <w:rFonts w:ascii="Arial" w:hAnsi="Arial" w:cs="Arial"/>
          <w:color w:val="000000" w:themeColor="text1"/>
          <w:sz w:val="21"/>
          <w:szCs w:val="21"/>
        </w:rPr>
        <w:t>Review.</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26655937</w:t>
      </w:r>
      <w:r w:rsidRPr="0026317A">
        <w:rPr>
          <w:rStyle w:val="pmcid"/>
          <w:rFonts w:ascii="Arial" w:hAnsi="Arial" w:cs="Arial"/>
          <w:color w:val="000000" w:themeColor="text1"/>
          <w:sz w:val="21"/>
          <w:szCs w:val="21"/>
        </w:rPr>
        <w:t>; PubMed Central PMCID: PMC4902789</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7F1D6EBB" w14:textId="44508B98" w:rsidR="00E76941"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MacManus CF, Collins CB, Nguyen TT, Alfano RW, Jedlicka P,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hyperlink r:id="rId40" w:history="1">
        <w:r w:rsidRPr="0026317A">
          <w:rPr>
            <w:rStyle w:val="Hyperlink"/>
            <w:rFonts w:ascii="Arial" w:hAnsi="Arial" w:cs="Arial"/>
            <w:color w:val="000000" w:themeColor="text1"/>
            <w:sz w:val="21"/>
            <w:szCs w:val="21"/>
            <w:u w:val="none"/>
          </w:rPr>
          <w:t>VEN-120, a Recombinant Human Lactoferrin, Promotes a Regulatory T Cell [Treg] Phenotype and Drives Resolution of Inflammation in Distinct Murine Models of Inflammatory Bowel Disease.</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 xml:space="preserve">J </w:t>
      </w:r>
      <w:proofErr w:type="spellStart"/>
      <w:r w:rsidRPr="0026317A">
        <w:rPr>
          <w:rStyle w:val="source"/>
          <w:rFonts w:ascii="Arial" w:hAnsi="Arial" w:cs="Arial"/>
          <w:color w:val="000000" w:themeColor="text1"/>
          <w:sz w:val="21"/>
          <w:szCs w:val="21"/>
        </w:rPr>
        <w:t>Crohns</w:t>
      </w:r>
      <w:proofErr w:type="spellEnd"/>
      <w:r w:rsidRPr="0026317A">
        <w:rPr>
          <w:rStyle w:val="source"/>
          <w:rFonts w:ascii="Arial" w:hAnsi="Arial" w:cs="Arial"/>
          <w:color w:val="000000" w:themeColor="text1"/>
          <w:sz w:val="21"/>
          <w:szCs w:val="21"/>
        </w:rPr>
        <w:t xml:space="preserve"> Colitis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2017 Sep 1;</w:t>
      </w:r>
      <w:r w:rsidRPr="0026317A">
        <w:rPr>
          <w:rStyle w:val="volume"/>
          <w:rFonts w:ascii="Arial" w:hAnsi="Arial" w:cs="Arial"/>
          <w:color w:val="000000" w:themeColor="text1"/>
          <w:sz w:val="21"/>
          <w:szCs w:val="21"/>
        </w:rPr>
        <w:t>11</w:t>
      </w:r>
      <w:r w:rsidRPr="0026317A">
        <w:rPr>
          <w:rStyle w:val="issue"/>
          <w:rFonts w:ascii="Arial" w:hAnsi="Arial" w:cs="Arial"/>
          <w:color w:val="000000" w:themeColor="text1"/>
          <w:sz w:val="21"/>
          <w:szCs w:val="21"/>
        </w:rPr>
        <w:t>(9)</w:t>
      </w:r>
      <w:r w:rsidRPr="0026317A">
        <w:rPr>
          <w:rStyle w:val="pages"/>
          <w:rFonts w:ascii="Arial" w:hAnsi="Arial" w:cs="Arial"/>
          <w:color w:val="000000" w:themeColor="text1"/>
          <w:sz w:val="21"/>
          <w:szCs w:val="21"/>
        </w:rPr>
        <w:t>:1101-1112</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10.1093/</w:t>
      </w:r>
      <w:proofErr w:type="spellStart"/>
      <w:r w:rsidRPr="0026317A">
        <w:rPr>
          <w:rStyle w:val="doi"/>
          <w:rFonts w:ascii="Arial" w:hAnsi="Arial" w:cs="Arial"/>
          <w:color w:val="000000" w:themeColor="text1"/>
          <w:sz w:val="21"/>
          <w:szCs w:val="21"/>
        </w:rPr>
        <w:t>ecco-jcc</w:t>
      </w:r>
      <w:proofErr w:type="spellEnd"/>
      <w:r w:rsidRPr="0026317A">
        <w:rPr>
          <w:rStyle w:val="doi"/>
          <w:rFonts w:ascii="Arial" w:hAnsi="Arial" w:cs="Arial"/>
          <w:color w:val="000000" w:themeColor="text1"/>
          <w:sz w:val="21"/>
          <w:szCs w:val="21"/>
        </w:rPr>
        <w:t>/jjx056.</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28472424</w:t>
      </w:r>
      <w:r w:rsidRPr="0026317A">
        <w:rPr>
          <w:rStyle w:val="pmcid"/>
          <w:rFonts w:ascii="Arial" w:hAnsi="Arial" w:cs="Arial"/>
          <w:color w:val="000000" w:themeColor="text1"/>
          <w:sz w:val="21"/>
          <w:szCs w:val="21"/>
        </w:rPr>
        <w:t>; PubMed Central PMCID: PMC5881664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10B14664" w14:textId="561A5477" w:rsidR="00ED389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Leinwand KL, Jones AA, Huang RH, Jedlicka P, Kao DJ,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Ghosh S, Moaddel R, </w:t>
      </w:r>
      <w:proofErr w:type="spellStart"/>
      <w:r w:rsidRPr="0026317A">
        <w:rPr>
          <w:rStyle w:val="authors"/>
          <w:rFonts w:ascii="Arial" w:hAnsi="Arial" w:cs="Arial"/>
          <w:color w:val="000000" w:themeColor="text1"/>
          <w:sz w:val="21"/>
          <w:szCs w:val="21"/>
        </w:rPr>
        <w:t>Wehkamp</w:t>
      </w:r>
      <w:proofErr w:type="spellEnd"/>
      <w:r w:rsidRPr="0026317A">
        <w:rPr>
          <w:rStyle w:val="authors"/>
          <w:rFonts w:ascii="Arial" w:hAnsi="Arial" w:cs="Arial"/>
          <w:color w:val="000000" w:themeColor="text1"/>
          <w:sz w:val="21"/>
          <w:szCs w:val="21"/>
        </w:rPr>
        <w:t xml:space="preserve"> J, </w:t>
      </w:r>
      <w:proofErr w:type="spellStart"/>
      <w:r w:rsidRPr="0026317A">
        <w:rPr>
          <w:rStyle w:val="authors"/>
          <w:rFonts w:ascii="Arial" w:hAnsi="Arial" w:cs="Arial"/>
          <w:color w:val="000000" w:themeColor="text1"/>
          <w:sz w:val="21"/>
          <w:szCs w:val="21"/>
        </w:rPr>
        <w:t>Ostaff</w:t>
      </w:r>
      <w:proofErr w:type="spellEnd"/>
      <w:r w:rsidRPr="0026317A">
        <w:rPr>
          <w:rStyle w:val="authors"/>
          <w:rFonts w:ascii="Arial" w:hAnsi="Arial" w:cs="Arial"/>
          <w:color w:val="000000" w:themeColor="text1"/>
          <w:sz w:val="21"/>
          <w:szCs w:val="21"/>
        </w:rPr>
        <w:t xml:space="preserve"> MJ, Bader J, Aherne CM, Collins CB.</w:t>
      </w:r>
      <w:r w:rsidRPr="0026317A">
        <w:rPr>
          <w:rStyle w:val="apple-converted-space"/>
          <w:rFonts w:ascii="Arial" w:hAnsi="Arial" w:cs="Arial"/>
          <w:color w:val="000000" w:themeColor="text1"/>
          <w:sz w:val="21"/>
          <w:szCs w:val="21"/>
        </w:rPr>
        <w:t> </w:t>
      </w:r>
      <w:hyperlink r:id="rId41" w:history="1">
        <w:r w:rsidRPr="0026317A">
          <w:rPr>
            <w:rStyle w:val="Hyperlink"/>
            <w:rFonts w:ascii="Arial" w:hAnsi="Arial" w:cs="Arial"/>
            <w:color w:val="000000" w:themeColor="text1"/>
            <w:sz w:val="21"/>
            <w:szCs w:val="21"/>
            <w:u w:val="none"/>
          </w:rPr>
          <w:t>Cannabinoid Receptor-2 Ameliorates Inflammation in Murine Model of Crohn's Disease.</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 xml:space="preserve">J </w:t>
      </w:r>
      <w:proofErr w:type="spellStart"/>
      <w:r w:rsidRPr="0026317A">
        <w:rPr>
          <w:rStyle w:val="source"/>
          <w:rFonts w:ascii="Arial" w:hAnsi="Arial" w:cs="Arial"/>
          <w:color w:val="000000" w:themeColor="text1"/>
          <w:sz w:val="21"/>
          <w:szCs w:val="21"/>
        </w:rPr>
        <w:t>Crohns</w:t>
      </w:r>
      <w:proofErr w:type="spellEnd"/>
      <w:r w:rsidRPr="0026317A">
        <w:rPr>
          <w:rStyle w:val="source"/>
          <w:rFonts w:ascii="Arial" w:hAnsi="Arial" w:cs="Arial"/>
          <w:color w:val="000000" w:themeColor="text1"/>
          <w:sz w:val="21"/>
          <w:szCs w:val="21"/>
        </w:rPr>
        <w:t xml:space="preserve"> Colitis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2017 Oct 27;</w:t>
      </w:r>
      <w:r w:rsidRPr="0026317A">
        <w:rPr>
          <w:rStyle w:val="volume"/>
          <w:rFonts w:ascii="Arial" w:hAnsi="Arial" w:cs="Arial"/>
          <w:color w:val="000000" w:themeColor="text1"/>
          <w:sz w:val="21"/>
          <w:szCs w:val="21"/>
        </w:rPr>
        <w:t>11</w:t>
      </w:r>
      <w:r w:rsidRPr="0026317A">
        <w:rPr>
          <w:rStyle w:val="issue"/>
          <w:rFonts w:ascii="Arial" w:hAnsi="Arial" w:cs="Arial"/>
          <w:color w:val="000000" w:themeColor="text1"/>
          <w:sz w:val="21"/>
          <w:szCs w:val="21"/>
        </w:rPr>
        <w:t>(11)</w:t>
      </w:r>
      <w:r w:rsidRPr="0026317A">
        <w:rPr>
          <w:rStyle w:val="pages"/>
          <w:rFonts w:ascii="Arial" w:hAnsi="Arial" w:cs="Arial"/>
          <w:color w:val="000000" w:themeColor="text1"/>
          <w:sz w:val="21"/>
          <w:szCs w:val="21"/>
        </w:rPr>
        <w:t>:1369-1380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10.1093/</w:t>
      </w:r>
      <w:proofErr w:type="spellStart"/>
      <w:r w:rsidRPr="0026317A">
        <w:rPr>
          <w:rStyle w:val="doi"/>
          <w:rFonts w:ascii="Arial" w:hAnsi="Arial" w:cs="Arial"/>
          <w:color w:val="000000" w:themeColor="text1"/>
          <w:sz w:val="21"/>
          <w:szCs w:val="21"/>
        </w:rPr>
        <w:t>ecco-jcc</w:t>
      </w:r>
      <w:proofErr w:type="spellEnd"/>
      <w:r w:rsidRPr="0026317A">
        <w:rPr>
          <w:rStyle w:val="doi"/>
          <w:rFonts w:ascii="Arial" w:hAnsi="Arial" w:cs="Arial"/>
          <w:color w:val="000000" w:themeColor="text1"/>
          <w:sz w:val="21"/>
          <w:szCs w:val="21"/>
        </w:rPr>
        <w:t>/jjx096.</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28981653</w:t>
      </w:r>
      <w:r w:rsidRPr="0026317A">
        <w:rPr>
          <w:rStyle w:val="pmcid"/>
          <w:rFonts w:ascii="Arial" w:hAnsi="Arial" w:cs="Arial"/>
          <w:color w:val="000000" w:themeColor="text1"/>
          <w:sz w:val="21"/>
          <w:szCs w:val="21"/>
        </w:rPr>
        <w:t>; PubMed Central PMCID: PMC5881726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4BB031F8" w14:textId="77777777" w:rsidR="00B014D3" w:rsidRPr="0026317A" w:rsidRDefault="001C1EC9" w:rsidP="007A413F">
      <w:pPr>
        <w:pStyle w:val="citation-wrap"/>
        <w:numPr>
          <w:ilvl w:val="0"/>
          <w:numId w:val="7"/>
        </w:numPr>
        <w:pBdr>
          <w:top w:val="single" w:sz="6" w:space="8" w:color="E2E0E0"/>
        </w:pBdr>
        <w:spacing w:before="0" w:beforeAutospacing="0" w:after="0" w:afterAutospacing="0"/>
        <w:rPr>
          <w:rStyle w:val="apple-converted-space"/>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Brumbaugh DE, </w:t>
      </w:r>
      <w:r w:rsidR="009103E0" w:rsidRPr="0026317A">
        <w:rPr>
          <w:rStyle w:val="authors"/>
          <w:rFonts w:ascii="Arial" w:hAnsi="Arial" w:cs="Arial"/>
          <w:b/>
          <w:bCs/>
          <w:color w:val="000000" w:themeColor="text1"/>
          <w:sz w:val="21"/>
          <w:szCs w:val="21"/>
        </w:rPr>
        <w:t>d</w:t>
      </w:r>
      <w:r w:rsidRPr="0026317A">
        <w:rPr>
          <w:rStyle w:val="authors"/>
          <w:rFonts w:ascii="Arial" w:hAnsi="Arial" w:cs="Arial"/>
          <w:b/>
          <w:bCs/>
          <w:color w:val="000000" w:themeColor="text1"/>
          <w:sz w:val="21"/>
          <w:szCs w:val="21"/>
        </w:rPr>
        <w:t>e Zoeten EF</w:t>
      </w:r>
      <w:r w:rsidRPr="0026317A">
        <w:rPr>
          <w:rStyle w:val="authors"/>
          <w:rFonts w:ascii="Arial" w:hAnsi="Arial" w:cs="Arial"/>
          <w:color w:val="000000" w:themeColor="text1"/>
          <w:sz w:val="21"/>
          <w:szCs w:val="21"/>
        </w:rPr>
        <w:t>, Pyo-Twist A, Fidanza S, Hughes S, Dolan SA, Child J, Dominguez SR.</w:t>
      </w:r>
      <w:r w:rsidRPr="0026317A">
        <w:rPr>
          <w:rStyle w:val="apple-converted-space"/>
          <w:rFonts w:ascii="Arial" w:hAnsi="Arial" w:cs="Arial"/>
          <w:color w:val="000000" w:themeColor="text1"/>
          <w:sz w:val="21"/>
          <w:szCs w:val="21"/>
        </w:rPr>
        <w:t> </w:t>
      </w:r>
      <w:hyperlink r:id="rId42" w:history="1">
        <w:r w:rsidRPr="0026317A">
          <w:rPr>
            <w:rStyle w:val="Hyperlink"/>
            <w:rFonts w:ascii="Arial" w:hAnsi="Arial" w:cs="Arial"/>
            <w:color w:val="000000" w:themeColor="text1"/>
            <w:sz w:val="21"/>
            <w:szCs w:val="21"/>
            <w:u w:val="none"/>
          </w:rPr>
          <w:t>An Intragastric Fecal Microbiota Transplantation Program for Treatment of Recurrent Clostridium difficile in Children is Efficacious, Safe, and Inexpensive.</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Pediatr</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2018 Mar;</w:t>
      </w:r>
      <w:r w:rsidRPr="0026317A">
        <w:rPr>
          <w:rStyle w:val="volume"/>
          <w:rFonts w:ascii="Arial" w:hAnsi="Arial" w:cs="Arial"/>
          <w:color w:val="000000" w:themeColor="text1"/>
          <w:sz w:val="21"/>
          <w:szCs w:val="21"/>
        </w:rPr>
        <w:t>194</w:t>
      </w:r>
      <w:r w:rsidRPr="0026317A">
        <w:rPr>
          <w:rStyle w:val="pages"/>
          <w:rFonts w:ascii="Arial" w:hAnsi="Arial" w:cs="Arial"/>
          <w:color w:val="000000" w:themeColor="text1"/>
          <w:sz w:val="21"/>
          <w:szCs w:val="21"/>
        </w:rPr>
        <w:t>:123-127.e1</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10.1016/j.jpeds.2017.10.016.</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2017 Dec 1.</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29198534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D035A60" w14:textId="4F460164"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Mark J, Fernando SD, Masterson JC, Pan Z, Capocelli KE, Furuta GT,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hyperlink r:id="rId43" w:history="1">
        <w:r w:rsidRPr="0026317A">
          <w:rPr>
            <w:rStyle w:val="Hyperlink"/>
            <w:rFonts w:ascii="Arial" w:hAnsi="Arial" w:cs="Arial"/>
            <w:color w:val="000000" w:themeColor="text1"/>
            <w:sz w:val="21"/>
            <w:szCs w:val="21"/>
            <w:u w:val="none"/>
          </w:rPr>
          <w:t>Clinical Implications of Pediatric Colonic Eosinophilia.</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Pediatr Gastroenterol Nutr</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2018 May;</w:t>
      </w:r>
      <w:r w:rsidRPr="0026317A">
        <w:rPr>
          <w:rStyle w:val="volume"/>
          <w:rFonts w:ascii="Arial" w:hAnsi="Arial" w:cs="Arial"/>
          <w:color w:val="000000" w:themeColor="text1"/>
          <w:sz w:val="21"/>
          <w:szCs w:val="21"/>
        </w:rPr>
        <w:t>66</w:t>
      </w:r>
      <w:r w:rsidRPr="0026317A">
        <w:rPr>
          <w:rStyle w:val="issue"/>
          <w:rFonts w:ascii="Arial" w:hAnsi="Arial" w:cs="Arial"/>
          <w:color w:val="000000" w:themeColor="text1"/>
          <w:sz w:val="21"/>
          <w:szCs w:val="21"/>
        </w:rPr>
        <w:t>(5)</w:t>
      </w:r>
      <w:r w:rsidRPr="0026317A">
        <w:rPr>
          <w:rStyle w:val="pages"/>
          <w:rFonts w:ascii="Arial" w:hAnsi="Arial" w:cs="Arial"/>
          <w:color w:val="000000" w:themeColor="text1"/>
          <w:sz w:val="21"/>
          <w:szCs w:val="21"/>
        </w:rPr>
        <w:t>:760-766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10.1097/MPG.0000000000001784.</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29095349</w:t>
      </w:r>
      <w:r w:rsidRPr="0026317A">
        <w:rPr>
          <w:rStyle w:val="pmcid"/>
          <w:rFonts w:ascii="Arial" w:hAnsi="Arial" w:cs="Arial"/>
          <w:color w:val="000000" w:themeColor="text1"/>
          <w:sz w:val="21"/>
          <w:szCs w:val="21"/>
        </w:rPr>
        <w:t>; PubMed Central PMCID: PMC5916023</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74AEED5D"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Hoffenberg EJ, McWilliams SK, Mikulich-Gilbertson SK, Murphy BV, Lagueux M, Robbins K, Hoffenberg AS, </w:t>
      </w:r>
      <w:r w:rsidRPr="0026317A">
        <w:rPr>
          <w:rStyle w:val="authors"/>
          <w:rFonts w:ascii="Arial" w:hAnsi="Arial" w:cs="Arial"/>
          <w:b/>
          <w:bCs/>
          <w:color w:val="000000" w:themeColor="text1"/>
          <w:sz w:val="21"/>
          <w:szCs w:val="21"/>
        </w:rPr>
        <w:t>de Zoeten E</w:t>
      </w:r>
      <w:r w:rsidRPr="0026317A">
        <w:rPr>
          <w:rStyle w:val="authors"/>
          <w:rFonts w:ascii="Arial" w:hAnsi="Arial" w:cs="Arial"/>
          <w:color w:val="000000" w:themeColor="text1"/>
          <w:sz w:val="21"/>
          <w:szCs w:val="21"/>
        </w:rPr>
        <w:t>, Hopfer CJ.</w:t>
      </w:r>
      <w:r w:rsidRPr="0026317A">
        <w:rPr>
          <w:rStyle w:val="apple-converted-space"/>
          <w:rFonts w:ascii="Arial" w:hAnsi="Arial" w:cs="Arial"/>
          <w:color w:val="000000" w:themeColor="text1"/>
          <w:sz w:val="21"/>
          <w:szCs w:val="21"/>
        </w:rPr>
        <w:t> </w:t>
      </w:r>
      <w:hyperlink r:id="rId44" w:history="1">
        <w:r w:rsidRPr="0026317A">
          <w:rPr>
            <w:rStyle w:val="Hyperlink"/>
            <w:rFonts w:ascii="Arial" w:hAnsi="Arial" w:cs="Arial"/>
            <w:color w:val="000000" w:themeColor="text1"/>
            <w:sz w:val="21"/>
            <w:szCs w:val="21"/>
            <w:u w:val="none"/>
          </w:rPr>
          <w:t>Marijuana Use by Adolescents and Young Adults with Inflammatory Bowel Disease.</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J Pediatr</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2018 Aug;</w:t>
      </w:r>
      <w:r w:rsidRPr="0026317A">
        <w:rPr>
          <w:rStyle w:val="volume"/>
          <w:rFonts w:ascii="Arial" w:hAnsi="Arial" w:cs="Arial"/>
          <w:color w:val="000000" w:themeColor="text1"/>
          <w:sz w:val="21"/>
          <w:szCs w:val="21"/>
        </w:rPr>
        <w:t>199</w:t>
      </w:r>
      <w:r w:rsidRPr="0026317A">
        <w:rPr>
          <w:rStyle w:val="pages"/>
          <w:rFonts w:ascii="Arial" w:hAnsi="Arial" w:cs="Arial"/>
          <w:color w:val="000000" w:themeColor="text1"/>
          <w:sz w:val="21"/>
          <w:szCs w:val="21"/>
        </w:rPr>
        <w:t>:99-105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10.1016/j.jpeds.2018.03.041.</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2018 Apr 16.</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29673723</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75D4F67A"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Collins CB, </w:t>
      </w:r>
      <w:proofErr w:type="spellStart"/>
      <w:r w:rsidRPr="0026317A">
        <w:rPr>
          <w:rStyle w:val="authors"/>
          <w:rFonts w:ascii="Arial" w:hAnsi="Arial" w:cs="Arial"/>
          <w:color w:val="000000" w:themeColor="text1"/>
          <w:sz w:val="21"/>
          <w:szCs w:val="21"/>
        </w:rPr>
        <w:t>Puthoor</w:t>
      </w:r>
      <w:proofErr w:type="spellEnd"/>
      <w:r w:rsidRPr="0026317A">
        <w:rPr>
          <w:rStyle w:val="authors"/>
          <w:rFonts w:ascii="Arial" w:hAnsi="Arial" w:cs="Arial"/>
          <w:color w:val="000000" w:themeColor="text1"/>
          <w:sz w:val="21"/>
          <w:szCs w:val="21"/>
        </w:rPr>
        <w:t xml:space="preserve"> PR, Nguyen TT, Strassheim D, Jedlicka P, Friedman JE,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hyperlink r:id="rId45" w:history="1">
        <w:r w:rsidRPr="0026317A">
          <w:rPr>
            <w:rStyle w:val="Hyperlink"/>
            <w:rFonts w:ascii="Arial" w:hAnsi="Arial" w:cs="Arial"/>
            <w:color w:val="000000" w:themeColor="text1"/>
            <w:sz w:val="21"/>
            <w:szCs w:val="21"/>
            <w:u w:val="none"/>
          </w:rPr>
          <w:t>C/EBPβ Deletion Promotes Expansion of Poorly Functional Intestinal Regulatory T Cells.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 xml:space="preserve">J </w:t>
      </w:r>
      <w:proofErr w:type="spellStart"/>
      <w:r w:rsidRPr="0026317A">
        <w:rPr>
          <w:rStyle w:val="source"/>
          <w:rFonts w:ascii="Arial" w:hAnsi="Arial" w:cs="Arial"/>
          <w:color w:val="000000" w:themeColor="text1"/>
          <w:sz w:val="21"/>
          <w:szCs w:val="21"/>
        </w:rPr>
        <w:t>Crohns</w:t>
      </w:r>
      <w:proofErr w:type="spellEnd"/>
      <w:r w:rsidRPr="0026317A">
        <w:rPr>
          <w:rStyle w:val="source"/>
          <w:rFonts w:ascii="Arial" w:hAnsi="Arial" w:cs="Arial"/>
          <w:color w:val="000000" w:themeColor="text1"/>
          <w:sz w:val="21"/>
          <w:szCs w:val="21"/>
        </w:rPr>
        <w:t xml:space="preserve"> Colitis</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2018 Nov 28;</w:t>
      </w:r>
      <w:r w:rsidRPr="0026317A">
        <w:rPr>
          <w:rStyle w:val="volume"/>
          <w:rFonts w:ascii="Arial" w:hAnsi="Arial" w:cs="Arial"/>
          <w:color w:val="000000" w:themeColor="text1"/>
          <w:sz w:val="21"/>
          <w:szCs w:val="21"/>
        </w:rPr>
        <w:t>12</w:t>
      </w:r>
      <w:r w:rsidRPr="0026317A">
        <w:rPr>
          <w:rStyle w:val="issue"/>
          <w:rFonts w:ascii="Arial" w:hAnsi="Arial" w:cs="Arial"/>
          <w:color w:val="000000" w:themeColor="text1"/>
          <w:sz w:val="21"/>
          <w:szCs w:val="21"/>
        </w:rPr>
        <w:t>(12)</w:t>
      </w:r>
      <w:r w:rsidRPr="0026317A">
        <w:rPr>
          <w:rStyle w:val="pages"/>
          <w:rFonts w:ascii="Arial" w:hAnsi="Arial" w:cs="Arial"/>
          <w:color w:val="000000" w:themeColor="text1"/>
          <w:sz w:val="21"/>
          <w:szCs w:val="21"/>
        </w:rPr>
        <w:t>:1475-1485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10.1093/</w:t>
      </w:r>
      <w:proofErr w:type="spellStart"/>
      <w:r w:rsidRPr="0026317A">
        <w:rPr>
          <w:rStyle w:val="doi"/>
          <w:rFonts w:ascii="Arial" w:hAnsi="Arial" w:cs="Arial"/>
          <w:color w:val="000000" w:themeColor="text1"/>
          <w:sz w:val="21"/>
          <w:szCs w:val="21"/>
        </w:rPr>
        <w:t>ecco-jcc</w:t>
      </w:r>
      <w:proofErr w:type="spellEnd"/>
      <w:r w:rsidRPr="0026317A">
        <w:rPr>
          <w:rStyle w:val="doi"/>
          <w:rFonts w:ascii="Arial" w:hAnsi="Arial" w:cs="Arial"/>
          <w:color w:val="000000" w:themeColor="text1"/>
          <w:sz w:val="21"/>
          <w:szCs w:val="21"/>
        </w:rPr>
        <w:t>/jjy105.</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30085016</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0600A388" w14:textId="77777777" w:rsidR="001C1EC9" w:rsidRPr="0026317A" w:rsidRDefault="001C1EC9"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Sanctuary MR, Huang RH, Jones AA, Luck ME, Aherne CM, Jedlicka P,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Collins CB.</w:t>
      </w:r>
      <w:r w:rsidRPr="0026317A">
        <w:rPr>
          <w:rStyle w:val="apple-converted-space"/>
          <w:rFonts w:ascii="Arial" w:hAnsi="Arial" w:cs="Arial"/>
          <w:color w:val="000000" w:themeColor="text1"/>
          <w:sz w:val="21"/>
          <w:szCs w:val="21"/>
        </w:rPr>
        <w:t> </w:t>
      </w:r>
      <w:hyperlink r:id="rId46" w:history="1">
        <w:r w:rsidRPr="0026317A">
          <w:rPr>
            <w:rStyle w:val="Hyperlink"/>
            <w:rFonts w:ascii="Arial" w:hAnsi="Arial" w:cs="Arial"/>
            <w:color w:val="000000" w:themeColor="text1"/>
            <w:sz w:val="21"/>
            <w:szCs w:val="21"/>
            <w:u w:val="none"/>
          </w:rPr>
          <w:t>miR-106a deficiency attenuates inflammation in murine IBD models.</w:t>
        </w:r>
        <w:r w:rsidRPr="0026317A">
          <w:rPr>
            <w:rStyle w:val="apple-converted-space"/>
            <w:rFonts w:ascii="Arial" w:hAnsi="Arial" w:cs="Arial"/>
            <w:color w:val="000000" w:themeColor="text1"/>
            <w:sz w:val="21"/>
            <w:szCs w:val="21"/>
          </w:rPr>
          <w:t> </w:t>
        </w:r>
      </w:hyperlink>
      <w:r w:rsidRPr="0026317A">
        <w:rPr>
          <w:rStyle w:val="source"/>
          <w:rFonts w:ascii="Arial" w:hAnsi="Arial" w:cs="Arial"/>
          <w:color w:val="000000" w:themeColor="text1"/>
          <w:sz w:val="21"/>
          <w:szCs w:val="21"/>
        </w:rPr>
        <w:t>Mucosal Immunol</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2019 Jan;</w:t>
      </w:r>
      <w:r w:rsidRPr="0026317A">
        <w:rPr>
          <w:rStyle w:val="volume"/>
          <w:rFonts w:ascii="Arial" w:hAnsi="Arial" w:cs="Arial"/>
          <w:color w:val="000000" w:themeColor="text1"/>
          <w:sz w:val="21"/>
          <w:szCs w:val="21"/>
        </w:rPr>
        <w:t>12</w:t>
      </w:r>
      <w:r w:rsidRPr="0026317A">
        <w:rPr>
          <w:rStyle w:val="issue"/>
          <w:rFonts w:ascii="Arial" w:hAnsi="Arial" w:cs="Arial"/>
          <w:color w:val="000000" w:themeColor="text1"/>
          <w:sz w:val="21"/>
          <w:szCs w:val="21"/>
        </w:rPr>
        <w:t>(1)</w:t>
      </w:r>
      <w:r w:rsidRPr="0026317A">
        <w:rPr>
          <w:rStyle w:val="pages"/>
          <w:rFonts w:ascii="Arial" w:hAnsi="Arial" w:cs="Arial"/>
          <w:color w:val="000000" w:themeColor="text1"/>
          <w:sz w:val="21"/>
          <w:szCs w:val="21"/>
        </w:rPr>
        <w:t>:200-211</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10.1038/s41385-018-0091-7.</w:t>
      </w:r>
      <w:r w:rsidRPr="0026317A">
        <w:rPr>
          <w:rStyle w:val="apple-converted-space"/>
          <w:rFonts w:ascii="Arial" w:hAnsi="Arial" w:cs="Arial"/>
          <w:color w:val="000000" w:themeColor="text1"/>
          <w:sz w:val="21"/>
          <w:szCs w:val="21"/>
        </w:rPr>
        <w:t> </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2018 Oct 16.</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30327532</w:t>
      </w:r>
      <w:r w:rsidRPr="0026317A">
        <w:rPr>
          <w:rStyle w:val="pmcid"/>
          <w:rFonts w:ascii="Arial" w:hAnsi="Arial" w:cs="Arial"/>
          <w:color w:val="000000" w:themeColor="text1"/>
          <w:sz w:val="21"/>
          <w:szCs w:val="21"/>
        </w:rPr>
        <w:t>; PubMed Central PMCID: PMC6301105</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618E3999" w14:textId="77777777" w:rsidR="00AE3F83" w:rsidRPr="0026317A" w:rsidRDefault="001C1EC9" w:rsidP="007A413F">
      <w:pPr>
        <w:pStyle w:val="citation-wrap"/>
        <w:numPr>
          <w:ilvl w:val="0"/>
          <w:numId w:val="7"/>
        </w:numPr>
        <w:pBdr>
          <w:top w:val="single" w:sz="6" w:space="8" w:color="E2E0E0"/>
        </w:pBdr>
        <w:spacing w:before="0" w:beforeAutospacing="0" w:after="0" w:afterAutospacing="0"/>
        <w:rPr>
          <w:rStyle w:val="apple-converted-space"/>
          <w:rFonts w:ascii="Arial" w:hAnsi="Arial" w:cs="Arial"/>
          <w:color w:val="000000" w:themeColor="text1"/>
          <w:sz w:val="21"/>
          <w:szCs w:val="21"/>
        </w:rPr>
      </w:pPr>
      <w:r w:rsidRPr="0026317A">
        <w:rPr>
          <w:rStyle w:val="authors"/>
          <w:rFonts w:ascii="Arial" w:hAnsi="Arial" w:cs="Arial"/>
          <w:color w:val="000000" w:themeColor="text1"/>
          <w:sz w:val="21"/>
          <w:szCs w:val="21"/>
        </w:rPr>
        <w:t xml:space="preserve">Fernandez IZ, Baxter RM, Garcia-Perez JE, </w:t>
      </w:r>
      <w:proofErr w:type="spellStart"/>
      <w:r w:rsidRPr="0026317A">
        <w:rPr>
          <w:rStyle w:val="authors"/>
          <w:rFonts w:ascii="Arial" w:hAnsi="Arial" w:cs="Arial"/>
          <w:color w:val="000000" w:themeColor="text1"/>
          <w:sz w:val="21"/>
          <w:szCs w:val="21"/>
        </w:rPr>
        <w:t>Vendrame</w:t>
      </w:r>
      <w:proofErr w:type="spellEnd"/>
      <w:r w:rsidRPr="0026317A">
        <w:rPr>
          <w:rStyle w:val="authors"/>
          <w:rFonts w:ascii="Arial" w:hAnsi="Arial" w:cs="Arial"/>
          <w:color w:val="000000" w:themeColor="text1"/>
          <w:sz w:val="21"/>
          <w:szCs w:val="21"/>
        </w:rPr>
        <w:t xml:space="preserve"> E, Ranganath T, Kong DS, Lundquist K, Nguyen T, Ogolla S, Black J, Galambos C, </w:t>
      </w:r>
      <w:proofErr w:type="spellStart"/>
      <w:r w:rsidRPr="0026317A">
        <w:rPr>
          <w:rStyle w:val="authors"/>
          <w:rFonts w:ascii="Arial" w:hAnsi="Arial" w:cs="Arial"/>
          <w:color w:val="000000" w:themeColor="text1"/>
          <w:sz w:val="21"/>
          <w:szCs w:val="21"/>
        </w:rPr>
        <w:t>Gumbart</w:t>
      </w:r>
      <w:proofErr w:type="spellEnd"/>
      <w:r w:rsidRPr="0026317A">
        <w:rPr>
          <w:rStyle w:val="authors"/>
          <w:rFonts w:ascii="Arial" w:hAnsi="Arial" w:cs="Arial"/>
          <w:color w:val="000000" w:themeColor="text1"/>
          <w:sz w:val="21"/>
          <w:szCs w:val="21"/>
        </w:rPr>
        <w:t xml:space="preserve"> JC, </w:t>
      </w:r>
      <w:proofErr w:type="spellStart"/>
      <w:r w:rsidRPr="0026317A">
        <w:rPr>
          <w:rStyle w:val="authors"/>
          <w:rFonts w:ascii="Arial" w:hAnsi="Arial" w:cs="Arial"/>
          <w:color w:val="000000" w:themeColor="text1"/>
          <w:sz w:val="21"/>
          <w:szCs w:val="21"/>
        </w:rPr>
        <w:t>Dawany</w:t>
      </w:r>
      <w:proofErr w:type="spellEnd"/>
      <w:r w:rsidRPr="0026317A">
        <w:rPr>
          <w:rStyle w:val="authors"/>
          <w:rFonts w:ascii="Arial" w:hAnsi="Arial" w:cs="Arial"/>
          <w:color w:val="000000" w:themeColor="text1"/>
          <w:sz w:val="21"/>
          <w:szCs w:val="21"/>
        </w:rPr>
        <w:t xml:space="preserve"> N, Kelsen JR, </w:t>
      </w:r>
      <w:r w:rsidRPr="0026317A">
        <w:rPr>
          <w:rStyle w:val="authors"/>
          <w:rFonts w:ascii="Arial" w:hAnsi="Arial" w:cs="Arial"/>
          <w:b/>
          <w:bCs/>
          <w:color w:val="000000" w:themeColor="text1"/>
          <w:sz w:val="21"/>
          <w:szCs w:val="21"/>
        </w:rPr>
        <w:t>de Zoeten EF</w:t>
      </w:r>
      <w:r w:rsidRPr="0026317A">
        <w:rPr>
          <w:rStyle w:val="authors"/>
          <w:rFonts w:ascii="Arial" w:hAnsi="Arial" w:cs="Arial"/>
          <w:color w:val="000000" w:themeColor="text1"/>
          <w:sz w:val="21"/>
          <w:szCs w:val="21"/>
        </w:rPr>
        <w:t xml:space="preserve">, Quinones R, Eissa H, </w:t>
      </w:r>
      <w:proofErr w:type="spellStart"/>
      <w:r w:rsidRPr="0026317A">
        <w:rPr>
          <w:rStyle w:val="authors"/>
          <w:rFonts w:ascii="Arial" w:hAnsi="Arial" w:cs="Arial"/>
          <w:color w:val="000000" w:themeColor="text1"/>
          <w:sz w:val="21"/>
          <w:szCs w:val="21"/>
        </w:rPr>
        <w:t>Verneris</w:t>
      </w:r>
      <w:proofErr w:type="spellEnd"/>
      <w:r w:rsidRPr="0026317A">
        <w:rPr>
          <w:rStyle w:val="authors"/>
          <w:rFonts w:ascii="Arial" w:hAnsi="Arial" w:cs="Arial"/>
          <w:color w:val="000000" w:themeColor="text1"/>
          <w:sz w:val="21"/>
          <w:szCs w:val="21"/>
        </w:rPr>
        <w:t xml:space="preserve"> MR, Sullivan KE, Rochford R, Blish CA, </w:t>
      </w:r>
      <w:proofErr w:type="spellStart"/>
      <w:r w:rsidRPr="0026317A">
        <w:rPr>
          <w:rStyle w:val="authors"/>
          <w:rFonts w:ascii="Arial" w:hAnsi="Arial" w:cs="Arial"/>
          <w:color w:val="000000" w:themeColor="text1"/>
          <w:sz w:val="21"/>
          <w:szCs w:val="21"/>
        </w:rPr>
        <w:t>Kedl</w:t>
      </w:r>
      <w:proofErr w:type="spellEnd"/>
      <w:r w:rsidRPr="0026317A">
        <w:rPr>
          <w:rStyle w:val="authors"/>
          <w:rFonts w:ascii="Arial" w:hAnsi="Arial" w:cs="Arial"/>
          <w:color w:val="000000" w:themeColor="text1"/>
          <w:sz w:val="21"/>
          <w:szCs w:val="21"/>
        </w:rPr>
        <w:t xml:space="preserve"> RM, </w:t>
      </w:r>
      <w:proofErr w:type="spellStart"/>
      <w:r w:rsidRPr="0026317A">
        <w:rPr>
          <w:rStyle w:val="authors"/>
          <w:rFonts w:ascii="Arial" w:hAnsi="Arial" w:cs="Arial"/>
          <w:color w:val="000000" w:themeColor="text1"/>
          <w:sz w:val="21"/>
          <w:szCs w:val="21"/>
        </w:rPr>
        <w:t>Dutmer</w:t>
      </w:r>
      <w:proofErr w:type="spellEnd"/>
      <w:r w:rsidRPr="0026317A">
        <w:rPr>
          <w:rStyle w:val="authors"/>
          <w:rFonts w:ascii="Arial" w:hAnsi="Arial" w:cs="Arial"/>
          <w:color w:val="000000" w:themeColor="text1"/>
          <w:sz w:val="21"/>
          <w:szCs w:val="21"/>
        </w:rPr>
        <w:t xml:space="preserve"> CM, Hsieh EWY.</w:t>
      </w:r>
      <w:r w:rsidRPr="0026317A">
        <w:rPr>
          <w:rStyle w:val="apple-converted-space"/>
          <w:rFonts w:ascii="Arial" w:hAnsi="Arial" w:cs="Arial"/>
          <w:color w:val="000000" w:themeColor="text1"/>
          <w:sz w:val="21"/>
          <w:szCs w:val="21"/>
        </w:rPr>
        <w:t> </w:t>
      </w:r>
      <w:r w:rsidRPr="0026317A">
        <w:rPr>
          <w:rFonts w:ascii="Arial" w:hAnsi="Arial" w:cs="Arial"/>
          <w:sz w:val="21"/>
          <w:szCs w:val="21"/>
        </w:rPr>
        <w:t>A novel human</w:t>
      </w:r>
      <w:r w:rsidRPr="0026317A">
        <w:rPr>
          <w:rStyle w:val="apple-converted-space"/>
          <w:rFonts w:ascii="Arial" w:hAnsi="Arial" w:cs="Arial"/>
          <w:color w:val="000000" w:themeColor="text1"/>
          <w:sz w:val="21"/>
          <w:szCs w:val="21"/>
        </w:rPr>
        <w:t> </w:t>
      </w:r>
      <w:r w:rsidRPr="0026317A">
        <w:rPr>
          <w:rFonts w:ascii="Arial" w:hAnsi="Arial" w:cs="Arial"/>
          <w:i/>
          <w:iCs/>
          <w:sz w:val="21"/>
          <w:szCs w:val="21"/>
        </w:rPr>
        <w:t>IL2RB</w:t>
      </w:r>
      <w:r w:rsidRPr="0026317A">
        <w:rPr>
          <w:rStyle w:val="apple-converted-space"/>
          <w:rFonts w:ascii="Arial" w:hAnsi="Arial" w:cs="Arial"/>
          <w:color w:val="000000" w:themeColor="text1"/>
          <w:sz w:val="21"/>
          <w:szCs w:val="21"/>
        </w:rPr>
        <w:t> </w:t>
      </w:r>
      <w:r w:rsidRPr="0026317A">
        <w:rPr>
          <w:rFonts w:ascii="Arial" w:hAnsi="Arial" w:cs="Arial"/>
          <w:sz w:val="21"/>
          <w:szCs w:val="21"/>
        </w:rPr>
        <w:t>mutation results in T and NK cell-driven immune dysregulation.</w:t>
      </w:r>
      <w:r w:rsidRPr="0026317A">
        <w:rPr>
          <w:rStyle w:val="apple-converted-space"/>
          <w:rFonts w:ascii="Arial" w:hAnsi="Arial" w:cs="Arial"/>
          <w:color w:val="000000" w:themeColor="text1"/>
          <w:sz w:val="21"/>
          <w:szCs w:val="21"/>
        </w:rPr>
        <w:t> </w:t>
      </w:r>
      <w:r w:rsidRPr="0026317A">
        <w:rPr>
          <w:rStyle w:val="source"/>
          <w:rFonts w:ascii="Arial" w:hAnsi="Arial" w:cs="Arial"/>
          <w:color w:val="000000" w:themeColor="text1"/>
          <w:sz w:val="21"/>
          <w:szCs w:val="21"/>
        </w:rPr>
        <w:t>J Exp Med</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r w:rsidRPr="0026317A">
        <w:rPr>
          <w:rStyle w:val="pubdate"/>
          <w:rFonts w:ascii="Arial" w:hAnsi="Arial" w:cs="Arial"/>
          <w:color w:val="000000" w:themeColor="text1"/>
          <w:sz w:val="21"/>
          <w:szCs w:val="21"/>
        </w:rPr>
        <w:t>2019 Apr 30;</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roofErr w:type="spellStart"/>
      <w:r w:rsidRPr="0026317A">
        <w:rPr>
          <w:rStyle w:val="doi"/>
          <w:rFonts w:ascii="Arial" w:hAnsi="Arial" w:cs="Arial"/>
          <w:color w:val="000000" w:themeColor="text1"/>
          <w:sz w:val="21"/>
          <w:szCs w:val="21"/>
        </w:rPr>
        <w:t>doi</w:t>
      </w:r>
      <w:proofErr w:type="spellEnd"/>
      <w:r w:rsidRPr="0026317A">
        <w:rPr>
          <w:rStyle w:val="doi"/>
          <w:rFonts w:ascii="Arial" w:hAnsi="Arial" w:cs="Arial"/>
          <w:color w:val="000000" w:themeColor="text1"/>
          <w:sz w:val="21"/>
          <w:szCs w:val="21"/>
        </w:rPr>
        <w:t>: 10.1084/jem.20182015.</w:t>
      </w:r>
      <w:r w:rsidRPr="0026317A">
        <w:rPr>
          <w:rStyle w:val="apple-converted-space"/>
          <w:rFonts w:ascii="Arial" w:hAnsi="Arial" w:cs="Arial"/>
          <w:color w:val="000000" w:themeColor="text1"/>
          <w:sz w:val="21"/>
          <w:szCs w:val="21"/>
        </w:rPr>
        <w:t> </w:t>
      </w:r>
      <w:r w:rsidRPr="0026317A">
        <w:rPr>
          <w:rStyle w:val="pubstatus"/>
          <w:rFonts w:ascii="Arial" w:hAnsi="Arial" w:cs="Arial"/>
          <w:color w:val="000000" w:themeColor="text1"/>
          <w:sz w:val="21"/>
          <w:szCs w:val="21"/>
        </w:rPr>
        <w:t>[</w:t>
      </w:r>
      <w:proofErr w:type="spellStart"/>
      <w:r w:rsidRPr="0026317A">
        <w:rPr>
          <w:rStyle w:val="pubstatus"/>
          <w:rFonts w:ascii="Arial" w:hAnsi="Arial" w:cs="Arial"/>
          <w:color w:val="000000" w:themeColor="text1"/>
          <w:sz w:val="21"/>
          <w:szCs w:val="21"/>
        </w:rPr>
        <w:t>Epub</w:t>
      </w:r>
      <w:proofErr w:type="spellEnd"/>
      <w:r w:rsidRPr="0026317A">
        <w:rPr>
          <w:rStyle w:val="pubstatus"/>
          <w:rFonts w:ascii="Arial" w:hAnsi="Arial" w:cs="Arial"/>
          <w:color w:val="000000" w:themeColor="text1"/>
          <w:sz w:val="21"/>
          <w:szCs w:val="21"/>
        </w:rPr>
        <w:t xml:space="preserve"> ahead of print]</w:t>
      </w:r>
      <w:r w:rsidRPr="0026317A">
        <w:rPr>
          <w:rStyle w:val="apple-converted-space"/>
          <w:rFonts w:ascii="Arial" w:hAnsi="Arial" w:cs="Arial"/>
          <w:color w:val="000000" w:themeColor="text1"/>
          <w:sz w:val="21"/>
          <w:szCs w:val="21"/>
        </w:rPr>
        <w:t> </w:t>
      </w:r>
      <w:r w:rsidRPr="0026317A">
        <w:rPr>
          <w:rStyle w:val="pmid"/>
          <w:rFonts w:ascii="Arial" w:hAnsi="Arial" w:cs="Arial"/>
          <w:color w:val="000000" w:themeColor="text1"/>
          <w:sz w:val="21"/>
          <w:szCs w:val="21"/>
        </w:rPr>
        <w:t>PubMed PMID: 31040184</w:t>
      </w:r>
      <w:r w:rsidRPr="0026317A">
        <w:rPr>
          <w:rFonts w:ascii="Arial" w:hAnsi="Arial" w:cs="Arial"/>
          <w:color w:val="000000" w:themeColor="text1"/>
          <w:sz w:val="21"/>
          <w:szCs w:val="21"/>
        </w:rPr>
        <w:t>.</w:t>
      </w:r>
      <w:r w:rsidRPr="0026317A">
        <w:rPr>
          <w:rStyle w:val="apple-converted-space"/>
          <w:rFonts w:ascii="Arial" w:hAnsi="Arial" w:cs="Arial"/>
          <w:color w:val="000000" w:themeColor="text1"/>
          <w:sz w:val="21"/>
          <w:szCs w:val="21"/>
        </w:rPr>
        <w:t> </w:t>
      </w:r>
    </w:p>
    <w:p w14:paraId="28448E55" w14:textId="7A1ACB53" w:rsidR="00AE3F83" w:rsidRPr="0026317A" w:rsidRDefault="00476C3C" w:rsidP="007A413F">
      <w:pPr>
        <w:pStyle w:val="citation-wrap"/>
        <w:numPr>
          <w:ilvl w:val="0"/>
          <w:numId w:val="7"/>
        </w:numPr>
        <w:pBdr>
          <w:top w:val="single" w:sz="6" w:space="8" w:color="E2E0E0"/>
        </w:pBdr>
        <w:spacing w:before="0" w:beforeAutospacing="0" w:after="0" w:afterAutospacing="0"/>
        <w:rPr>
          <w:rFonts w:ascii="Arial" w:hAnsi="Arial" w:cs="Arial"/>
          <w:color w:val="000000" w:themeColor="text1"/>
          <w:sz w:val="21"/>
          <w:szCs w:val="21"/>
        </w:rPr>
      </w:pPr>
      <w:r w:rsidRPr="0026317A">
        <w:rPr>
          <w:rFonts w:ascii="Arial" w:hAnsi="Arial" w:cs="Arial"/>
          <w:b/>
          <w:bCs/>
          <w:color w:val="000000" w:themeColor="text1"/>
          <w:sz w:val="21"/>
          <w:szCs w:val="21"/>
        </w:rPr>
        <w:t>d</w:t>
      </w:r>
      <w:r w:rsidR="00AE3F83" w:rsidRPr="0026317A">
        <w:rPr>
          <w:rFonts w:ascii="Arial" w:hAnsi="Arial" w:cs="Arial"/>
          <w:b/>
          <w:bCs/>
          <w:color w:val="000000" w:themeColor="text1"/>
          <w:sz w:val="21"/>
          <w:szCs w:val="21"/>
        </w:rPr>
        <w:t>e</w:t>
      </w:r>
      <w:r w:rsidRPr="0026317A">
        <w:rPr>
          <w:rFonts w:ascii="Arial" w:hAnsi="Arial" w:cs="Arial"/>
          <w:b/>
          <w:bCs/>
          <w:color w:val="000000" w:themeColor="text1"/>
          <w:sz w:val="21"/>
          <w:szCs w:val="21"/>
        </w:rPr>
        <w:t xml:space="preserve"> </w:t>
      </w:r>
      <w:r w:rsidR="00AE3F83" w:rsidRPr="0026317A">
        <w:rPr>
          <w:rFonts w:ascii="Arial" w:hAnsi="Arial" w:cs="Arial"/>
          <w:b/>
          <w:bCs/>
          <w:color w:val="000000" w:themeColor="text1"/>
          <w:sz w:val="21"/>
          <w:szCs w:val="21"/>
        </w:rPr>
        <w:t>Zoeten</w:t>
      </w:r>
      <w:r w:rsidR="00AE3F83" w:rsidRPr="0026317A">
        <w:rPr>
          <w:rStyle w:val="apple-converted-space"/>
          <w:rFonts w:ascii="Arial" w:hAnsi="Arial" w:cs="Arial"/>
          <w:b/>
          <w:bCs/>
          <w:color w:val="000000" w:themeColor="text1"/>
          <w:sz w:val="21"/>
          <w:szCs w:val="21"/>
        </w:rPr>
        <w:t> </w:t>
      </w:r>
      <w:r w:rsidR="00AE3F83" w:rsidRPr="0026317A">
        <w:rPr>
          <w:rFonts w:ascii="Arial" w:hAnsi="Arial" w:cs="Arial"/>
          <w:b/>
          <w:bCs/>
          <w:color w:val="000000" w:themeColor="text1"/>
          <w:sz w:val="21"/>
          <w:szCs w:val="21"/>
        </w:rPr>
        <w:t>EF</w:t>
      </w:r>
      <w:r w:rsidR="00AE3F83" w:rsidRPr="0026317A">
        <w:rPr>
          <w:rFonts w:ascii="Arial" w:hAnsi="Arial" w:cs="Arial"/>
          <w:color w:val="000000" w:themeColor="text1"/>
          <w:sz w:val="21"/>
          <w:szCs w:val="21"/>
        </w:rPr>
        <w:t xml:space="preserve">, Battista KD, Colson SB, Lovell MA, Kessler BE, </w:t>
      </w:r>
      <w:proofErr w:type="spellStart"/>
      <w:r w:rsidR="00AE3F83" w:rsidRPr="0026317A">
        <w:rPr>
          <w:rFonts w:ascii="Arial" w:hAnsi="Arial" w:cs="Arial"/>
          <w:color w:val="000000" w:themeColor="text1"/>
          <w:sz w:val="21"/>
          <w:szCs w:val="21"/>
        </w:rPr>
        <w:t>Isfort</w:t>
      </w:r>
      <w:proofErr w:type="spellEnd"/>
      <w:r w:rsidR="00AE3F83" w:rsidRPr="0026317A">
        <w:rPr>
          <w:rFonts w:ascii="Arial" w:hAnsi="Arial" w:cs="Arial"/>
          <w:color w:val="000000" w:themeColor="text1"/>
          <w:sz w:val="21"/>
          <w:szCs w:val="21"/>
        </w:rPr>
        <w:t xml:space="preserve"> RW, Fennimore BP, </w:t>
      </w:r>
      <w:proofErr w:type="spellStart"/>
      <w:r w:rsidR="00AE3F83" w:rsidRPr="0026317A">
        <w:rPr>
          <w:rFonts w:ascii="Arial" w:hAnsi="Arial" w:cs="Arial"/>
          <w:color w:val="000000" w:themeColor="text1"/>
          <w:sz w:val="21"/>
          <w:szCs w:val="21"/>
        </w:rPr>
        <w:t>Onyiah</w:t>
      </w:r>
      <w:proofErr w:type="spellEnd"/>
      <w:r w:rsidR="00AE3F83" w:rsidRPr="0026317A">
        <w:rPr>
          <w:rFonts w:ascii="Arial" w:hAnsi="Arial" w:cs="Arial"/>
          <w:color w:val="000000" w:themeColor="text1"/>
          <w:sz w:val="21"/>
          <w:szCs w:val="21"/>
        </w:rPr>
        <w:t xml:space="preserve"> JC, Kao DJ, </w:t>
      </w:r>
      <w:proofErr w:type="spellStart"/>
      <w:r w:rsidR="00AE3F83" w:rsidRPr="0026317A">
        <w:rPr>
          <w:rFonts w:ascii="Arial" w:hAnsi="Arial" w:cs="Arial"/>
          <w:color w:val="000000" w:themeColor="text1"/>
          <w:sz w:val="21"/>
          <w:szCs w:val="21"/>
        </w:rPr>
        <w:t>Yeckes</w:t>
      </w:r>
      <w:proofErr w:type="spellEnd"/>
      <w:r w:rsidR="00AE3F83" w:rsidRPr="0026317A">
        <w:rPr>
          <w:rFonts w:ascii="Arial" w:hAnsi="Arial" w:cs="Arial"/>
          <w:color w:val="000000" w:themeColor="text1"/>
          <w:sz w:val="21"/>
          <w:szCs w:val="21"/>
        </w:rPr>
        <w:t xml:space="preserve"> A, Keely S, Murray M, Hoffenberg EJ, Colgan SP, Gerich ME.</w:t>
      </w:r>
      <w:r w:rsidR="008F6C86" w:rsidRPr="0026317A">
        <w:rPr>
          <w:rFonts w:ascii="Arial" w:hAnsi="Arial" w:cs="Arial"/>
          <w:color w:val="000000" w:themeColor="text1"/>
          <w:sz w:val="21"/>
          <w:szCs w:val="21"/>
        </w:rPr>
        <w:t xml:space="preserve"> </w:t>
      </w:r>
      <w:r w:rsidR="0089076D" w:rsidRPr="0026317A">
        <w:rPr>
          <w:rFonts w:ascii="Arial" w:hAnsi="Arial" w:cs="Arial"/>
          <w:color w:val="000000" w:themeColor="text1"/>
          <w:sz w:val="21"/>
          <w:szCs w:val="21"/>
        </w:rPr>
        <w:t xml:space="preserve">Markers of Hypoxia Correlate with Histologic and Endoscopic Severity of Colitis in Inflammatory Bowel Disease. </w:t>
      </w:r>
      <w:r w:rsidR="00AE3F83" w:rsidRPr="0026317A">
        <w:rPr>
          <w:rStyle w:val="jrnl"/>
          <w:rFonts w:ascii="Arial" w:hAnsi="Arial" w:cs="Arial"/>
          <w:color w:val="000000" w:themeColor="text1"/>
          <w:sz w:val="21"/>
          <w:szCs w:val="21"/>
        </w:rPr>
        <w:t>Hypoxia (</w:t>
      </w:r>
      <w:proofErr w:type="spellStart"/>
      <w:r w:rsidR="00AE3F83" w:rsidRPr="0026317A">
        <w:rPr>
          <w:rStyle w:val="jrnl"/>
          <w:rFonts w:ascii="Arial" w:hAnsi="Arial" w:cs="Arial"/>
          <w:color w:val="000000" w:themeColor="text1"/>
          <w:sz w:val="21"/>
          <w:szCs w:val="21"/>
        </w:rPr>
        <w:t>Auckl</w:t>
      </w:r>
      <w:proofErr w:type="spellEnd"/>
      <w:r w:rsidR="00AE3F83" w:rsidRPr="0026317A">
        <w:rPr>
          <w:rStyle w:val="jrnl"/>
          <w:rFonts w:ascii="Arial" w:hAnsi="Arial" w:cs="Arial"/>
          <w:color w:val="000000" w:themeColor="text1"/>
          <w:sz w:val="21"/>
          <w:szCs w:val="21"/>
        </w:rPr>
        <w:t>)</w:t>
      </w:r>
      <w:r w:rsidR="00AE3F83" w:rsidRPr="0026317A">
        <w:rPr>
          <w:rFonts w:ascii="Arial" w:hAnsi="Arial" w:cs="Arial"/>
          <w:color w:val="000000" w:themeColor="text1"/>
          <w:sz w:val="21"/>
          <w:szCs w:val="21"/>
        </w:rPr>
        <w:t xml:space="preserve">. 2020 Feb </w:t>
      </w:r>
      <w:proofErr w:type="gramStart"/>
      <w:r w:rsidR="00AE3F83" w:rsidRPr="0026317A">
        <w:rPr>
          <w:rFonts w:ascii="Arial" w:hAnsi="Arial" w:cs="Arial"/>
          <w:color w:val="000000" w:themeColor="text1"/>
          <w:sz w:val="21"/>
          <w:szCs w:val="21"/>
        </w:rPr>
        <w:t>10;8:1</w:t>
      </w:r>
      <w:proofErr w:type="gramEnd"/>
      <w:r w:rsidR="00AE3F83" w:rsidRPr="0026317A">
        <w:rPr>
          <w:rFonts w:ascii="Arial" w:hAnsi="Arial" w:cs="Arial"/>
          <w:color w:val="000000" w:themeColor="text1"/>
          <w:sz w:val="21"/>
          <w:szCs w:val="21"/>
        </w:rPr>
        <w:t xml:space="preserve">-12. </w:t>
      </w:r>
      <w:proofErr w:type="spellStart"/>
      <w:r w:rsidR="00AE3F83" w:rsidRPr="0026317A">
        <w:rPr>
          <w:rFonts w:ascii="Arial" w:hAnsi="Arial" w:cs="Arial"/>
          <w:color w:val="000000" w:themeColor="text1"/>
          <w:sz w:val="21"/>
          <w:szCs w:val="21"/>
        </w:rPr>
        <w:t>doi</w:t>
      </w:r>
      <w:proofErr w:type="spellEnd"/>
      <w:r w:rsidR="00AE3F83" w:rsidRPr="0026317A">
        <w:rPr>
          <w:rFonts w:ascii="Arial" w:hAnsi="Arial" w:cs="Arial"/>
          <w:color w:val="000000" w:themeColor="text1"/>
          <w:sz w:val="21"/>
          <w:szCs w:val="21"/>
        </w:rPr>
        <w:t>: 10.2147/HP.</w:t>
      </w:r>
      <w:r w:rsidR="008F6C86" w:rsidRPr="0026317A">
        <w:rPr>
          <w:rFonts w:ascii="Arial" w:hAnsi="Arial" w:cs="Arial"/>
          <w:color w:val="000000" w:themeColor="text1"/>
          <w:sz w:val="21"/>
          <w:szCs w:val="21"/>
        </w:rPr>
        <w:t xml:space="preserve"> </w:t>
      </w:r>
      <w:r w:rsidR="00AE3F83" w:rsidRPr="0026317A">
        <w:rPr>
          <w:rFonts w:ascii="Arial" w:hAnsi="Arial" w:cs="Arial"/>
          <w:color w:val="000000" w:themeColor="text1"/>
          <w:sz w:val="21"/>
          <w:szCs w:val="21"/>
        </w:rPr>
        <w:t xml:space="preserve">S219049. </w:t>
      </w:r>
      <w:proofErr w:type="spellStart"/>
      <w:r w:rsidR="00AE3F83" w:rsidRPr="0026317A">
        <w:rPr>
          <w:rFonts w:ascii="Arial" w:hAnsi="Arial" w:cs="Arial"/>
          <w:color w:val="000000" w:themeColor="text1"/>
          <w:sz w:val="21"/>
          <w:szCs w:val="21"/>
        </w:rPr>
        <w:t>eCollection</w:t>
      </w:r>
      <w:proofErr w:type="spellEnd"/>
      <w:r w:rsidR="00AE3F83" w:rsidRPr="0026317A">
        <w:rPr>
          <w:rFonts w:ascii="Arial" w:hAnsi="Arial" w:cs="Arial"/>
          <w:color w:val="000000" w:themeColor="text1"/>
          <w:sz w:val="21"/>
          <w:szCs w:val="21"/>
        </w:rPr>
        <w:t xml:space="preserve"> 2020.PMID:32104717</w:t>
      </w:r>
    </w:p>
    <w:p w14:paraId="1D8C8A09" w14:textId="4C316D98" w:rsidR="0086771D" w:rsidRPr="0026317A" w:rsidRDefault="00476C3C" w:rsidP="007A413F">
      <w:pPr>
        <w:pStyle w:val="ListParagraph"/>
        <w:numPr>
          <w:ilvl w:val="0"/>
          <w:numId w:val="7"/>
        </w:numPr>
        <w:rPr>
          <w:rFonts w:ascii="Arial" w:hAnsi="Arial" w:cs="Arial"/>
          <w:sz w:val="21"/>
          <w:szCs w:val="21"/>
        </w:rPr>
      </w:pPr>
      <w:r w:rsidRPr="0026317A">
        <w:rPr>
          <w:rFonts w:ascii="Arial" w:hAnsi="Arial" w:cs="Arial"/>
          <w:color w:val="212121"/>
          <w:sz w:val="21"/>
          <w:szCs w:val="21"/>
          <w:shd w:val="clear" w:color="auto" w:fill="FFFFFF"/>
        </w:rPr>
        <w:t xml:space="preserve">Mehta P, Pan Z, Furuta GT, Kim DY,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Parent Perspectives on Exclusive Enteral Nutrition for the Treatment of Pediatric Crohn Disease. J Pediatr Gastroenterol Nutr. 2020 Dec;71(6):744-748.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10.1097/MPG.0000000000002847. PMID: 32910623.</w:t>
      </w:r>
    </w:p>
    <w:p w14:paraId="426D97DD" w14:textId="77777777" w:rsidR="00DE6836" w:rsidRPr="0026317A" w:rsidRDefault="00885075" w:rsidP="007A413F">
      <w:pPr>
        <w:pStyle w:val="ListParagraph"/>
        <w:numPr>
          <w:ilvl w:val="0"/>
          <w:numId w:val="7"/>
        </w:numPr>
        <w:rPr>
          <w:rFonts w:ascii="Arial" w:hAnsi="Arial" w:cs="Arial"/>
          <w:sz w:val="21"/>
          <w:szCs w:val="21"/>
        </w:rPr>
      </w:pPr>
      <w:r w:rsidRPr="0026317A">
        <w:rPr>
          <w:rFonts w:ascii="Arial" w:hAnsi="Arial" w:cs="Arial"/>
          <w:sz w:val="21"/>
          <w:szCs w:val="21"/>
        </w:rPr>
        <w:t xml:space="preserve">Constant B.D., </w:t>
      </w:r>
      <w:proofErr w:type="spellStart"/>
      <w:r w:rsidRPr="0026317A">
        <w:rPr>
          <w:rFonts w:ascii="Arial" w:hAnsi="Arial" w:cs="Arial"/>
          <w:sz w:val="21"/>
          <w:szCs w:val="21"/>
        </w:rPr>
        <w:t>Dutmer</w:t>
      </w:r>
      <w:proofErr w:type="spellEnd"/>
      <w:r w:rsidRPr="0026317A">
        <w:rPr>
          <w:rFonts w:ascii="Arial" w:hAnsi="Arial" w:cs="Arial"/>
          <w:sz w:val="21"/>
          <w:szCs w:val="21"/>
        </w:rPr>
        <w:t xml:space="preserve"> CM, Arnold MA, Hall C, Abbott JK, </w:t>
      </w:r>
      <w:r w:rsidRPr="0026317A">
        <w:rPr>
          <w:rFonts w:ascii="Arial" w:hAnsi="Arial" w:cs="Arial"/>
          <w:b/>
          <w:bCs/>
          <w:sz w:val="21"/>
          <w:szCs w:val="21"/>
        </w:rPr>
        <w:t>de Zoeten EF</w:t>
      </w:r>
      <w:r w:rsidRPr="0026317A">
        <w:rPr>
          <w:rFonts w:ascii="Arial" w:hAnsi="Arial" w:cs="Arial"/>
          <w:sz w:val="21"/>
          <w:szCs w:val="21"/>
        </w:rPr>
        <w:t xml:space="preserve">. Cytotoxic T-Lymphocyte-Associated Antigen 4 Haploinsufficiency Mimics Difficult-to-Treat Inflammatory Bowel Disease. Clin Gastroenterol Hepatol. 2021 May 7:S1542-3565(21)00504-8. </w:t>
      </w:r>
      <w:proofErr w:type="spellStart"/>
      <w:r w:rsidRPr="0026317A">
        <w:rPr>
          <w:rFonts w:ascii="Arial" w:hAnsi="Arial" w:cs="Arial"/>
          <w:sz w:val="21"/>
          <w:szCs w:val="21"/>
        </w:rPr>
        <w:t>doi</w:t>
      </w:r>
      <w:proofErr w:type="spellEnd"/>
      <w:r w:rsidRPr="0026317A">
        <w:rPr>
          <w:rFonts w:ascii="Arial" w:hAnsi="Arial" w:cs="Arial"/>
          <w:sz w:val="21"/>
          <w:szCs w:val="21"/>
        </w:rPr>
        <w:t xml:space="preserve">: 10.1016/j.cgh.2021.05.001. </w:t>
      </w:r>
      <w:proofErr w:type="spellStart"/>
      <w:r w:rsidRPr="0026317A">
        <w:rPr>
          <w:rFonts w:ascii="Arial" w:hAnsi="Arial" w:cs="Arial"/>
          <w:sz w:val="21"/>
          <w:szCs w:val="21"/>
        </w:rPr>
        <w:t>Epub</w:t>
      </w:r>
      <w:proofErr w:type="spellEnd"/>
      <w:r w:rsidRPr="0026317A">
        <w:rPr>
          <w:rFonts w:ascii="Arial" w:hAnsi="Arial" w:cs="Arial"/>
          <w:sz w:val="21"/>
          <w:szCs w:val="21"/>
        </w:rPr>
        <w:t xml:space="preserve"> ahead of print. PMID: 33965572.</w:t>
      </w:r>
    </w:p>
    <w:p w14:paraId="77F38160" w14:textId="6120CD37" w:rsidR="00B85461" w:rsidRPr="0026317A" w:rsidRDefault="00B85461" w:rsidP="006547C9">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Nicholson MR, Alexander E, Ballal S, Davidovics Z, Docktor M, Dole M, Gisser JM, Goyal A, Hourigan SK, Jensen MK, Kaplan JL, </w:t>
      </w:r>
      <w:proofErr w:type="spellStart"/>
      <w:r w:rsidRPr="0026317A">
        <w:rPr>
          <w:rFonts w:ascii="Arial" w:hAnsi="Arial" w:cs="Arial"/>
          <w:color w:val="212121"/>
          <w:sz w:val="21"/>
          <w:szCs w:val="21"/>
          <w:shd w:val="clear" w:color="auto" w:fill="FFFFFF"/>
        </w:rPr>
        <w:t>Kellermayer</w:t>
      </w:r>
      <w:proofErr w:type="spellEnd"/>
      <w:r w:rsidRPr="0026317A">
        <w:rPr>
          <w:rFonts w:ascii="Arial" w:hAnsi="Arial" w:cs="Arial"/>
          <w:color w:val="212121"/>
          <w:sz w:val="21"/>
          <w:szCs w:val="21"/>
          <w:shd w:val="clear" w:color="auto" w:fill="FFFFFF"/>
        </w:rPr>
        <w:t xml:space="preserve"> R, Kelsen JR, Kennedy MA, Khanna S, Knackstedt ED, Lentine J, Lewis JD, Michail S, Mitchell PD, Oliva-Hemker M, Patton T, </w:t>
      </w:r>
      <w:proofErr w:type="spellStart"/>
      <w:r w:rsidRPr="0026317A">
        <w:rPr>
          <w:rFonts w:ascii="Arial" w:hAnsi="Arial" w:cs="Arial"/>
          <w:color w:val="212121"/>
          <w:sz w:val="21"/>
          <w:szCs w:val="21"/>
          <w:shd w:val="clear" w:color="auto" w:fill="FFFFFF"/>
        </w:rPr>
        <w:t>Queliza</w:t>
      </w:r>
      <w:proofErr w:type="spellEnd"/>
      <w:r w:rsidRPr="0026317A">
        <w:rPr>
          <w:rFonts w:ascii="Arial" w:hAnsi="Arial" w:cs="Arial"/>
          <w:color w:val="212121"/>
          <w:sz w:val="21"/>
          <w:szCs w:val="21"/>
          <w:shd w:val="clear" w:color="auto" w:fill="FFFFFF"/>
        </w:rPr>
        <w:t xml:space="preserve"> K, Sidhu S, Solomon AB, Suskind DL, </w:t>
      </w:r>
      <w:r w:rsidRPr="0026317A">
        <w:rPr>
          <w:rFonts w:ascii="Arial" w:hAnsi="Arial" w:cs="Arial"/>
          <w:color w:val="212121"/>
          <w:sz w:val="21"/>
          <w:szCs w:val="21"/>
          <w:shd w:val="clear" w:color="auto" w:fill="FFFFFF"/>
        </w:rPr>
        <w:lastRenderedPageBreak/>
        <w:t xml:space="preserve">Weatherly M, Werlin S,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Kahn SA; North American Society of Pediatric Gastroenterology and Nutrition Fecal Microbiota Transplantation Special Interest Group. Efficacy and Outcomes of Fecal Microbiota Transplantation for Recurrent Clostridioides difficile Infection in Children with Inflammatory Bowel Disease. </w:t>
      </w:r>
      <w:r w:rsidRPr="0026317A">
        <w:rPr>
          <w:rFonts w:ascii="Arial" w:hAnsi="Arial" w:cs="Arial"/>
          <w:i/>
          <w:iCs/>
          <w:color w:val="212121"/>
          <w:sz w:val="21"/>
          <w:szCs w:val="21"/>
          <w:shd w:val="clear" w:color="auto" w:fill="FFFFFF"/>
        </w:rPr>
        <w:t xml:space="preserve">J </w:t>
      </w:r>
      <w:proofErr w:type="spellStart"/>
      <w:r w:rsidRPr="0026317A">
        <w:rPr>
          <w:rFonts w:ascii="Arial" w:hAnsi="Arial" w:cs="Arial"/>
          <w:i/>
          <w:iCs/>
          <w:color w:val="212121"/>
          <w:sz w:val="21"/>
          <w:szCs w:val="21"/>
          <w:shd w:val="clear" w:color="auto" w:fill="FFFFFF"/>
        </w:rPr>
        <w:t>Crohns</w:t>
      </w:r>
      <w:proofErr w:type="spellEnd"/>
      <w:r w:rsidRPr="0026317A">
        <w:rPr>
          <w:rFonts w:ascii="Arial" w:hAnsi="Arial" w:cs="Arial"/>
          <w:i/>
          <w:iCs/>
          <w:color w:val="212121"/>
          <w:sz w:val="21"/>
          <w:szCs w:val="21"/>
          <w:shd w:val="clear" w:color="auto" w:fill="FFFFFF"/>
        </w:rPr>
        <w:t xml:space="preserve"> Colitis</w:t>
      </w:r>
      <w:r w:rsidRPr="0026317A">
        <w:rPr>
          <w:rFonts w:ascii="Arial" w:hAnsi="Arial" w:cs="Arial"/>
          <w:color w:val="212121"/>
          <w:sz w:val="21"/>
          <w:szCs w:val="21"/>
          <w:shd w:val="clear" w:color="auto" w:fill="FFFFFF"/>
        </w:rPr>
        <w:t xml:space="preserve">. 2021 Nov 12:jjab202.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10.1093/</w:t>
      </w:r>
      <w:proofErr w:type="spellStart"/>
      <w:r w:rsidRPr="0026317A">
        <w:rPr>
          <w:rFonts w:ascii="Arial" w:hAnsi="Arial" w:cs="Arial"/>
          <w:color w:val="212121"/>
          <w:sz w:val="21"/>
          <w:szCs w:val="21"/>
          <w:shd w:val="clear" w:color="auto" w:fill="FFFFFF"/>
        </w:rPr>
        <w:t>ecco-jcc</w:t>
      </w:r>
      <w:proofErr w:type="spellEnd"/>
      <w:r w:rsidRPr="0026317A">
        <w:rPr>
          <w:rFonts w:ascii="Arial" w:hAnsi="Arial" w:cs="Arial"/>
          <w:color w:val="212121"/>
          <w:sz w:val="21"/>
          <w:szCs w:val="21"/>
          <w:shd w:val="clear" w:color="auto" w:fill="FFFFFF"/>
        </w:rPr>
        <w:t xml:space="preserve">/jjab202.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34788420.</w:t>
      </w:r>
    </w:p>
    <w:p w14:paraId="58A9AFF6" w14:textId="41DA624E" w:rsidR="00026001" w:rsidRPr="0026317A" w:rsidRDefault="00880999"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Constant BD,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Stahl MG, </w:t>
      </w:r>
      <w:proofErr w:type="spellStart"/>
      <w:r w:rsidRPr="0026317A">
        <w:rPr>
          <w:rFonts w:ascii="Arial" w:hAnsi="Arial" w:cs="Arial"/>
          <w:color w:val="212121"/>
          <w:sz w:val="21"/>
          <w:szCs w:val="21"/>
          <w:shd w:val="clear" w:color="auto" w:fill="FFFFFF"/>
        </w:rPr>
        <w:t>Vajravelu</w:t>
      </w:r>
      <w:proofErr w:type="spellEnd"/>
      <w:r w:rsidRPr="0026317A">
        <w:rPr>
          <w:rFonts w:ascii="Arial" w:hAnsi="Arial" w:cs="Arial"/>
          <w:color w:val="212121"/>
          <w:sz w:val="21"/>
          <w:szCs w:val="21"/>
          <w:shd w:val="clear" w:color="auto" w:fill="FFFFFF"/>
        </w:rPr>
        <w:t xml:space="preserve"> RK, Lewis JD, Fennimore B, Gerich ME, Scott FI. Delays Related to Prior Authorization in Inflammatory Bowel Disease. </w:t>
      </w:r>
      <w:r w:rsidRPr="0026317A">
        <w:rPr>
          <w:rFonts w:ascii="Arial" w:hAnsi="Arial" w:cs="Arial"/>
          <w:i/>
          <w:iCs/>
          <w:color w:val="212121"/>
          <w:sz w:val="21"/>
          <w:szCs w:val="21"/>
          <w:shd w:val="clear" w:color="auto" w:fill="FFFFFF"/>
        </w:rPr>
        <w:t>Pediatrics</w:t>
      </w:r>
      <w:r w:rsidRPr="0026317A">
        <w:rPr>
          <w:rFonts w:ascii="Arial" w:hAnsi="Arial" w:cs="Arial"/>
          <w:color w:val="212121"/>
          <w:sz w:val="21"/>
          <w:szCs w:val="21"/>
          <w:shd w:val="clear" w:color="auto" w:fill="FFFFFF"/>
        </w:rPr>
        <w:t xml:space="preserve">. 2022 Mar 1;149(3):e2021052501.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10.1542/peds.2021-052501. PMID: 35190811.</w:t>
      </w:r>
    </w:p>
    <w:p w14:paraId="7F1EA264" w14:textId="007C8212" w:rsidR="00601A47" w:rsidRPr="0026317A" w:rsidRDefault="00026001"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Constant BD,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Weinman JP, </w:t>
      </w:r>
      <w:proofErr w:type="spellStart"/>
      <w:r w:rsidRPr="0026317A">
        <w:rPr>
          <w:rFonts w:ascii="Arial" w:hAnsi="Arial" w:cs="Arial"/>
          <w:color w:val="212121"/>
          <w:sz w:val="21"/>
          <w:szCs w:val="21"/>
          <w:shd w:val="clear" w:color="auto" w:fill="FFFFFF"/>
        </w:rPr>
        <w:t>Albenberg</w:t>
      </w:r>
      <w:proofErr w:type="spellEnd"/>
      <w:r w:rsidRPr="0026317A">
        <w:rPr>
          <w:rFonts w:ascii="Arial" w:hAnsi="Arial" w:cs="Arial"/>
          <w:color w:val="212121"/>
          <w:sz w:val="21"/>
          <w:szCs w:val="21"/>
          <w:shd w:val="clear" w:color="auto" w:fill="FFFFFF"/>
        </w:rPr>
        <w:t xml:space="preserve"> L, Scott FI. Early Anti-Tumor-Necrosis-Factor Therapy for Crohn's Disease-Related Abdominal Abscesses and Phlegmon in Children. Dig Dis Sci. 2023 Mar;68(3):877-888.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10.1007/s10620-022-07604-7.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2022 Jul 5. PMID: 35790702.</w:t>
      </w:r>
    </w:p>
    <w:p w14:paraId="4831B6BC" w14:textId="7EB772CA" w:rsidR="00884D5E" w:rsidRPr="0026317A" w:rsidRDefault="00927B30"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Quinn LA, </w:t>
      </w:r>
      <w:proofErr w:type="spellStart"/>
      <w:r w:rsidRPr="0026317A">
        <w:rPr>
          <w:rFonts w:ascii="Arial" w:hAnsi="Arial" w:cs="Arial"/>
          <w:color w:val="212121"/>
          <w:sz w:val="21"/>
          <w:szCs w:val="21"/>
          <w:shd w:val="clear" w:color="auto" w:fill="FFFFFF"/>
        </w:rPr>
        <w:t>Plost</w:t>
      </w:r>
      <w:proofErr w:type="spellEnd"/>
      <w:r w:rsidRPr="0026317A">
        <w:rPr>
          <w:rFonts w:ascii="Arial" w:hAnsi="Arial" w:cs="Arial"/>
          <w:color w:val="212121"/>
          <w:sz w:val="21"/>
          <w:szCs w:val="21"/>
          <w:shd w:val="clear" w:color="auto" w:fill="FFFFFF"/>
        </w:rPr>
        <w:t xml:space="preserve"> GR, Siegele B, Feldman AG, </w:t>
      </w:r>
      <w:r w:rsidRPr="0026317A">
        <w:rPr>
          <w:rFonts w:ascii="Arial" w:hAnsi="Arial" w:cs="Arial"/>
          <w:b/>
          <w:bCs/>
          <w:color w:val="212121"/>
          <w:sz w:val="21"/>
          <w:szCs w:val="21"/>
          <w:shd w:val="clear" w:color="auto" w:fill="FFFFFF"/>
        </w:rPr>
        <w:t>de Zoeten E</w:t>
      </w:r>
      <w:r w:rsidRPr="0026317A">
        <w:rPr>
          <w:rFonts w:ascii="Arial" w:hAnsi="Arial" w:cs="Arial"/>
          <w:color w:val="212121"/>
          <w:sz w:val="21"/>
          <w:szCs w:val="21"/>
          <w:shd w:val="clear" w:color="auto" w:fill="FFFFFF"/>
        </w:rPr>
        <w:t xml:space="preserve">. Inflammatory Bowel Disease Presenting </w:t>
      </w:r>
      <w:proofErr w:type="gramStart"/>
      <w:r w:rsidRPr="0026317A">
        <w:rPr>
          <w:rFonts w:ascii="Arial" w:hAnsi="Arial" w:cs="Arial"/>
          <w:color w:val="212121"/>
          <w:sz w:val="21"/>
          <w:szCs w:val="21"/>
          <w:shd w:val="clear" w:color="auto" w:fill="FFFFFF"/>
        </w:rPr>
        <w:t>With</w:t>
      </w:r>
      <w:proofErr w:type="gramEnd"/>
      <w:r w:rsidRPr="0026317A">
        <w:rPr>
          <w:rFonts w:ascii="Arial" w:hAnsi="Arial" w:cs="Arial"/>
          <w:color w:val="212121"/>
          <w:sz w:val="21"/>
          <w:szCs w:val="21"/>
          <w:shd w:val="clear" w:color="auto" w:fill="FFFFFF"/>
        </w:rPr>
        <w:t xml:space="preserve"> Retiform Purpura. JPGN Rep. 2022 Aug 16;3(3):e232.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10.1097/PG9.0000000000000232. PMID: 37168649; PMCID: PMC10158265.</w:t>
      </w:r>
    </w:p>
    <w:p w14:paraId="64432DBA" w14:textId="236FD3B4" w:rsidR="00A611B2" w:rsidRPr="0026317A" w:rsidRDefault="00D81E67"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Cheung T,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Hoffenberg EJ, Liu E, Pan Z, Walker T, Stahl M. Characteristics of Children with Inflammatory Bowel Disease and Coexisting Celiac Disease Seropositivity. </w:t>
      </w:r>
      <w:r w:rsidRPr="0026317A">
        <w:rPr>
          <w:rFonts w:ascii="Arial" w:hAnsi="Arial" w:cs="Arial"/>
          <w:i/>
          <w:iCs/>
          <w:color w:val="212121"/>
          <w:sz w:val="21"/>
          <w:szCs w:val="21"/>
          <w:shd w:val="clear" w:color="auto" w:fill="FFFFFF"/>
        </w:rPr>
        <w:t>J Pediatr Gastroenterol Nutr</w:t>
      </w:r>
      <w:r w:rsidRPr="0026317A">
        <w:rPr>
          <w:rFonts w:ascii="Arial" w:hAnsi="Arial" w:cs="Arial"/>
          <w:color w:val="212121"/>
          <w:sz w:val="21"/>
          <w:szCs w:val="21"/>
          <w:shd w:val="clear" w:color="auto" w:fill="FFFFFF"/>
        </w:rPr>
        <w:t xml:space="preserve">. 2022 Sep 19.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10.1097/MPG.0000000000003613.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36122373.</w:t>
      </w:r>
    </w:p>
    <w:p w14:paraId="56A707C4" w14:textId="21B679AF" w:rsidR="00927B30" w:rsidRPr="0026317A" w:rsidRDefault="0065352F"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White S, Morrow R, Pan I,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Riding the Wave of Adalimumab Biosimilars: Considerations for Pediatric Gastroenterologists. </w:t>
      </w:r>
      <w:r w:rsidRPr="0026317A">
        <w:rPr>
          <w:rFonts w:ascii="Arial" w:hAnsi="Arial" w:cs="Arial"/>
          <w:i/>
          <w:iCs/>
          <w:color w:val="212121"/>
          <w:sz w:val="21"/>
          <w:szCs w:val="21"/>
          <w:shd w:val="clear" w:color="auto" w:fill="FFFFFF"/>
        </w:rPr>
        <w:t>J Pediatr Gastroenterol Nutr</w:t>
      </w:r>
      <w:r w:rsidRPr="0026317A">
        <w:rPr>
          <w:rFonts w:ascii="Arial" w:hAnsi="Arial" w:cs="Arial"/>
          <w:color w:val="212121"/>
          <w:sz w:val="21"/>
          <w:szCs w:val="21"/>
          <w:shd w:val="clear" w:color="auto" w:fill="FFFFFF"/>
        </w:rPr>
        <w:t xml:space="preserve">. 2023 Mar 6.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10.1097/MPG.0000000000003757.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36867849.</w:t>
      </w:r>
    </w:p>
    <w:p w14:paraId="2CF77FA3" w14:textId="48ABBA04" w:rsidR="002F16A1" w:rsidRPr="0026317A" w:rsidRDefault="00927B30"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Steiner CA, Koch SD, Evanoff T, Welch N, Kostelecky R, Callahan R, Murphy EM, Nguyen TT, Hall CHT, Lu S,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Weiser-Evans MC, Cartwright IM, Colgan SP. The TNF</w:t>
      </w:r>
      <w:r w:rsidRPr="0026317A">
        <w:rPr>
          <w:rFonts w:ascii="Arial" w:hAnsi="Arial" w:cs="Arial"/>
          <w:color w:val="212121"/>
          <w:sz w:val="21"/>
          <w:szCs w:val="21"/>
          <w:vertAlign w:val="superscript"/>
        </w:rPr>
        <w:t>ΔARE</w:t>
      </w:r>
      <w:r w:rsidRPr="0026317A">
        <w:rPr>
          <w:rStyle w:val="apple-converted-space"/>
          <w:rFonts w:ascii="Arial" w:hAnsi="Arial" w:cs="Arial"/>
          <w:color w:val="212121"/>
          <w:sz w:val="21"/>
          <w:szCs w:val="21"/>
          <w:shd w:val="clear" w:color="auto" w:fill="FFFFFF"/>
        </w:rPr>
        <w:t> </w:t>
      </w:r>
      <w:r w:rsidRPr="0026317A">
        <w:rPr>
          <w:rFonts w:ascii="Arial" w:hAnsi="Arial" w:cs="Arial"/>
          <w:color w:val="212121"/>
          <w:sz w:val="21"/>
          <w:szCs w:val="21"/>
          <w:shd w:val="clear" w:color="auto" w:fill="FFFFFF"/>
        </w:rPr>
        <w:t xml:space="preserve">mouse as a model of intestinal fibrosis. Am J </w:t>
      </w:r>
      <w:proofErr w:type="spellStart"/>
      <w:r w:rsidRPr="0026317A">
        <w:rPr>
          <w:rFonts w:ascii="Arial" w:hAnsi="Arial" w:cs="Arial"/>
          <w:color w:val="212121"/>
          <w:sz w:val="21"/>
          <w:szCs w:val="21"/>
          <w:shd w:val="clear" w:color="auto" w:fill="FFFFFF"/>
        </w:rPr>
        <w:t>Pathol</w:t>
      </w:r>
      <w:proofErr w:type="spellEnd"/>
      <w:r w:rsidRPr="0026317A">
        <w:rPr>
          <w:rFonts w:ascii="Arial" w:hAnsi="Arial" w:cs="Arial"/>
          <w:color w:val="212121"/>
          <w:sz w:val="21"/>
          <w:szCs w:val="21"/>
          <w:shd w:val="clear" w:color="auto" w:fill="FFFFFF"/>
        </w:rPr>
        <w:t xml:space="preserve">. 2023 May 9:S0002-9440(23)00166-9.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10.1016/j.ajpath.2023.04.009.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37169343.</w:t>
      </w:r>
    </w:p>
    <w:p w14:paraId="0DC67D22" w14:textId="60284428" w:rsidR="009D0E2B" w:rsidRPr="0026317A" w:rsidRDefault="00D062F4"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Constant BD, </w:t>
      </w:r>
      <w:proofErr w:type="spellStart"/>
      <w:r w:rsidRPr="0026317A">
        <w:rPr>
          <w:rFonts w:ascii="Arial" w:hAnsi="Arial" w:cs="Arial"/>
          <w:color w:val="212121"/>
          <w:sz w:val="21"/>
          <w:szCs w:val="21"/>
          <w:shd w:val="clear" w:color="auto" w:fill="FFFFFF"/>
        </w:rPr>
        <w:t>Albenberg</w:t>
      </w:r>
      <w:proofErr w:type="spellEnd"/>
      <w:r w:rsidRPr="0026317A">
        <w:rPr>
          <w:rFonts w:ascii="Arial" w:hAnsi="Arial" w:cs="Arial"/>
          <w:color w:val="212121"/>
          <w:sz w:val="21"/>
          <w:szCs w:val="21"/>
          <w:shd w:val="clear" w:color="auto" w:fill="FFFFFF"/>
        </w:rPr>
        <w:t xml:space="preserve"> L, Mitchel EB,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Clapp JT, Scott FI; Prior Authorization Impact Network Study Group. Prior Authorizations Delay Therapy, Impact Decision Making, and Lead to Adverse Events in IBD: 2022 Provider Survey. </w:t>
      </w:r>
      <w:r w:rsidRPr="0026317A">
        <w:rPr>
          <w:rFonts w:ascii="Arial" w:hAnsi="Arial" w:cs="Arial"/>
          <w:i/>
          <w:iCs/>
          <w:color w:val="212121"/>
          <w:sz w:val="21"/>
          <w:szCs w:val="21"/>
          <w:shd w:val="clear" w:color="auto" w:fill="FFFFFF"/>
        </w:rPr>
        <w:t>Clin Gastroenterol Hepatol.</w:t>
      </w:r>
      <w:r w:rsidRPr="0026317A">
        <w:rPr>
          <w:rFonts w:ascii="Arial" w:hAnsi="Arial" w:cs="Arial"/>
          <w:color w:val="212121"/>
          <w:sz w:val="21"/>
          <w:szCs w:val="21"/>
          <w:shd w:val="clear" w:color="auto" w:fill="FFFFFF"/>
        </w:rPr>
        <w:t xml:space="preserve"> 2023 Jun 30:S1542-3565(23)00506-2.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10.1016/j.cgh.2023.06.021.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37394025.</w:t>
      </w:r>
    </w:p>
    <w:p w14:paraId="58763928" w14:textId="660A0C4A" w:rsidR="009D0E2B" w:rsidRPr="0026317A" w:rsidRDefault="009D0E2B"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Collins CB, Nguyen TT, Leddy RS, Alula KM, </w:t>
      </w:r>
      <w:proofErr w:type="spellStart"/>
      <w:r w:rsidRPr="0026317A">
        <w:rPr>
          <w:rFonts w:ascii="Arial" w:hAnsi="Arial" w:cs="Arial"/>
          <w:color w:val="212121"/>
          <w:sz w:val="21"/>
          <w:szCs w:val="21"/>
          <w:shd w:val="clear" w:color="auto" w:fill="FFFFFF"/>
        </w:rPr>
        <w:t>Yeckes</w:t>
      </w:r>
      <w:proofErr w:type="spellEnd"/>
      <w:r w:rsidRPr="0026317A">
        <w:rPr>
          <w:rFonts w:ascii="Arial" w:hAnsi="Arial" w:cs="Arial"/>
          <w:color w:val="212121"/>
          <w:sz w:val="21"/>
          <w:szCs w:val="21"/>
          <w:shd w:val="clear" w:color="auto" w:fill="FFFFFF"/>
        </w:rPr>
        <w:t xml:space="preserve"> AR, Strassheim D, Aherne CM, Luck ME, </w:t>
      </w:r>
      <w:proofErr w:type="spellStart"/>
      <w:r w:rsidRPr="0026317A">
        <w:rPr>
          <w:rFonts w:ascii="Arial" w:hAnsi="Arial" w:cs="Arial"/>
          <w:color w:val="212121"/>
          <w:sz w:val="21"/>
          <w:szCs w:val="21"/>
          <w:shd w:val="clear" w:color="auto" w:fill="FFFFFF"/>
        </w:rPr>
        <w:t>Karoor</w:t>
      </w:r>
      <w:proofErr w:type="spellEnd"/>
      <w:r w:rsidRPr="0026317A">
        <w:rPr>
          <w:rFonts w:ascii="Arial" w:hAnsi="Arial" w:cs="Arial"/>
          <w:color w:val="212121"/>
          <w:sz w:val="21"/>
          <w:szCs w:val="21"/>
          <w:shd w:val="clear" w:color="auto" w:fill="FFFFFF"/>
        </w:rPr>
        <w:t xml:space="preserve"> V, Jedlicka P, Pierce A,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Heat shock factor 1 drives regulatory T-cell induction to limit murine intestinal inflammation. Mucosal Immunol. 2024 Feb;17(1):94-110.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10.1016/j.mucimm.2023.11.003.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2023 Nov 7. PMID: 37944754.</w:t>
      </w:r>
    </w:p>
    <w:p w14:paraId="3EC1B68B" w14:textId="73218A89" w:rsidR="00DE7EC1" w:rsidRPr="0026317A" w:rsidRDefault="00BD24A6"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Morrow R,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Ma N, Chun C, Scott FI. Bone health screening practices with dual-energy X-ray absorptiometry and prediction of abnormal results in pediatric inflammatory bowel disease. J Pediatr Gastroenterol Nutr. 2024 Feb;78(2):252-260.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10.1002/jpn3.12107.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2023 Dec 27. PMID: 38374562.</w:t>
      </w:r>
    </w:p>
    <w:p w14:paraId="62CA59AC" w14:textId="03BB24D3" w:rsidR="00385F59" w:rsidRPr="0026317A" w:rsidRDefault="00DE7EC1" w:rsidP="00DE6836">
      <w:pPr>
        <w:pStyle w:val="ListParagraph"/>
        <w:numPr>
          <w:ilvl w:val="0"/>
          <w:numId w:val="7"/>
        </w:numPr>
        <w:spacing w:after="120"/>
        <w:rPr>
          <w:rFonts w:ascii="Arial" w:hAnsi="Arial" w:cs="Arial"/>
          <w:sz w:val="21"/>
          <w:szCs w:val="21"/>
        </w:rPr>
      </w:pPr>
      <w:proofErr w:type="spellStart"/>
      <w:r w:rsidRPr="0026317A">
        <w:rPr>
          <w:rFonts w:ascii="Arial" w:hAnsi="Arial" w:cs="Arial"/>
          <w:color w:val="212121"/>
          <w:sz w:val="21"/>
          <w:szCs w:val="21"/>
          <w:shd w:val="clear" w:color="auto" w:fill="FFFFFF"/>
        </w:rPr>
        <w:t>Czopik</w:t>
      </w:r>
      <w:proofErr w:type="spellEnd"/>
      <w:r w:rsidRPr="0026317A">
        <w:rPr>
          <w:rFonts w:ascii="Arial" w:hAnsi="Arial" w:cs="Arial"/>
          <w:color w:val="212121"/>
          <w:sz w:val="21"/>
          <w:szCs w:val="21"/>
          <w:shd w:val="clear" w:color="auto" w:fill="FFFFFF"/>
        </w:rPr>
        <w:t xml:space="preserve"> AK, McNamee EN, Vaughn V, Huang X, Bang IH, Clark T, Wang Y, Ruan W, Nguyen T, Masterson JC, Tak E, Frank S, Collins CB, Li H, Rodriguez-Aguayo C, Lopez-Berestein G, Gerich ME, Furuta GT, Yuan X, Sood AK,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w:t>
      </w:r>
      <w:proofErr w:type="spellStart"/>
      <w:r w:rsidRPr="0026317A">
        <w:rPr>
          <w:rFonts w:ascii="Arial" w:hAnsi="Arial" w:cs="Arial"/>
          <w:color w:val="212121"/>
          <w:sz w:val="21"/>
          <w:szCs w:val="21"/>
          <w:shd w:val="clear" w:color="auto" w:fill="FFFFFF"/>
        </w:rPr>
        <w:t>Eltzschig</w:t>
      </w:r>
      <w:proofErr w:type="spellEnd"/>
      <w:r w:rsidRPr="0026317A">
        <w:rPr>
          <w:rFonts w:ascii="Arial" w:hAnsi="Arial" w:cs="Arial"/>
          <w:color w:val="212121"/>
          <w:sz w:val="21"/>
          <w:szCs w:val="21"/>
          <w:shd w:val="clear" w:color="auto" w:fill="FFFFFF"/>
        </w:rPr>
        <w:t xml:space="preserve"> HK. HIF-2α-dependent induction of miR-29a restrains T</w:t>
      </w:r>
      <w:r w:rsidRPr="0026317A">
        <w:rPr>
          <w:rFonts w:ascii="Arial" w:hAnsi="Arial" w:cs="Arial"/>
          <w:color w:val="212121"/>
          <w:sz w:val="21"/>
          <w:szCs w:val="21"/>
          <w:vertAlign w:val="subscript"/>
        </w:rPr>
        <w:t>H</w:t>
      </w:r>
      <w:r w:rsidRPr="0026317A">
        <w:rPr>
          <w:rFonts w:ascii="Arial" w:hAnsi="Arial" w:cs="Arial"/>
          <w:color w:val="212121"/>
          <w:sz w:val="21"/>
          <w:szCs w:val="21"/>
          <w:shd w:val="clear" w:color="auto" w:fill="FFFFFF"/>
        </w:rPr>
        <w:t xml:space="preserve">1 activity during T cell dependent colitis. Nat Commun. 2024 Sep 14;15(1):8042.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10.1038/s41467-024-52113-y. PMID: 39271652; PMCID: PMC11399416.</w:t>
      </w:r>
      <w:r w:rsidRPr="0026317A">
        <w:rPr>
          <w:rFonts w:ascii="Arial" w:hAnsi="Arial" w:cs="Arial"/>
          <w:sz w:val="21"/>
          <w:szCs w:val="21"/>
        </w:rPr>
        <w:t xml:space="preserve"> **Joint senior author publication</w:t>
      </w:r>
    </w:p>
    <w:p w14:paraId="3028D3B8" w14:textId="6987D590" w:rsidR="00B014D3" w:rsidRPr="0026317A" w:rsidRDefault="002A7FB7"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Constant BD, Adler J, Gold BD, Dotson J, </w:t>
      </w:r>
      <w:proofErr w:type="spellStart"/>
      <w:r w:rsidRPr="0026317A">
        <w:rPr>
          <w:rFonts w:ascii="Arial" w:hAnsi="Arial" w:cs="Arial"/>
          <w:color w:val="212121"/>
          <w:sz w:val="21"/>
          <w:szCs w:val="21"/>
          <w:shd w:val="clear" w:color="auto" w:fill="FFFFFF"/>
        </w:rPr>
        <w:t>Lightdale</w:t>
      </w:r>
      <w:proofErr w:type="spellEnd"/>
      <w:r w:rsidRPr="0026317A">
        <w:rPr>
          <w:rFonts w:ascii="Arial" w:hAnsi="Arial" w:cs="Arial"/>
          <w:color w:val="212121"/>
          <w:sz w:val="21"/>
          <w:szCs w:val="21"/>
          <w:shd w:val="clear" w:color="auto" w:fill="FFFFFF"/>
        </w:rPr>
        <w:t xml:space="preserve"> JR, Scott F, Saeed S, Kim S, Moses J,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Mirea L, Ritchey A, Pasternak B. National perspectives of barriers by insurance and pharmacy benefit managers in pediatric inflammatory bowel disease. JPGN Rep. 2025 Feb 10;6(2):80-90.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10.1002/jpr3.70004. PMID: 40386337; PMCID: PMC12078066.</w:t>
      </w:r>
    </w:p>
    <w:p w14:paraId="4BC0A847" w14:textId="090C729F" w:rsidR="001F456F" w:rsidRPr="0026317A" w:rsidRDefault="00B014D3" w:rsidP="00DE6836">
      <w:pPr>
        <w:pStyle w:val="ListParagraph"/>
        <w:numPr>
          <w:ilvl w:val="0"/>
          <w:numId w:val="7"/>
        </w:numPr>
        <w:spacing w:after="120"/>
        <w:textAlignment w:val="baseline"/>
        <w:rPr>
          <w:rFonts w:ascii="Arial" w:hAnsi="Arial" w:cs="Arial"/>
          <w:color w:val="000000" w:themeColor="text1"/>
          <w:sz w:val="21"/>
          <w:szCs w:val="21"/>
        </w:rPr>
      </w:pPr>
      <w:proofErr w:type="spellStart"/>
      <w:r w:rsidRPr="0026317A">
        <w:rPr>
          <w:rFonts w:ascii="Arial" w:hAnsi="Arial" w:cs="Arial"/>
          <w:color w:val="212121"/>
          <w:sz w:val="21"/>
          <w:szCs w:val="21"/>
          <w:shd w:val="clear" w:color="auto" w:fill="FFFFFF"/>
        </w:rPr>
        <w:t>Felipez</w:t>
      </w:r>
      <w:proofErr w:type="spellEnd"/>
      <w:r w:rsidRPr="0026317A">
        <w:rPr>
          <w:rFonts w:ascii="Arial" w:hAnsi="Arial" w:cs="Arial"/>
          <w:color w:val="212121"/>
          <w:sz w:val="21"/>
          <w:szCs w:val="21"/>
          <w:shd w:val="clear" w:color="auto" w:fill="FFFFFF"/>
        </w:rPr>
        <w:t xml:space="preserve"> LM, Ali S,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Griffiths AM, Kim SC, Patel AS, Rosh JR, Adler J. North American Society for Pediatric Gastroenterology, Hepatology, and Nutrition position paper on the therapeutic drug monitoring in pediatric inflammatory bowel disease. J Pediatr Gastroenterol Nutr. 2025 Jul 21.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10.1002/jpn3.70158.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40692184.</w:t>
      </w:r>
    </w:p>
    <w:p w14:paraId="7A797020" w14:textId="0B0A843C" w:rsidR="008E378D" w:rsidRPr="0026317A" w:rsidRDefault="001F456F" w:rsidP="00DE6836">
      <w:pPr>
        <w:pStyle w:val="ListParagraph"/>
        <w:numPr>
          <w:ilvl w:val="0"/>
          <w:numId w:val="7"/>
        </w:numPr>
        <w:spacing w:after="120"/>
        <w:textAlignment w:val="baseline"/>
        <w:rPr>
          <w:rFonts w:ascii="Arial" w:hAnsi="Arial" w:cs="Arial"/>
          <w:sz w:val="21"/>
          <w:szCs w:val="21"/>
        </w:rPr>
      </w:pPr>
      <w:r w:rsidRPr="0026317A">
        <w:rPr>
          <w:rFonts w:ascii="Arial" w:hAnsi="Arial" w:cs="Arial"/>
          <w:color w:val="212121"/>
          <w:sz w:val="21"/>
          <w:szCs w:val="21"/>
          <w:shd w:val="clear" w:color="auto" w:fill="FFFFFF"/>
        </w:rPr>
        <w:t xml:space="preserve">Rolfes PS,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Forman L, Mack CL. Primary sclerosing cholangitis: a narrative review of diagnostic and prognostic biomarkers. </w:t>
      </w:r>
      <w:proofErr w:type="spellStart"/>
      <w:r w:rsidRPr="0026317A">
        <w:rPr>
          <w:rFonts w:ascii="Arial" w:hAnsi="Arial" w:cs="Arial"/>
          <w:color w:val="212121"/>
          <w:sz w:val="21"/>
          <w:szCs w:val="21"/>
          <w:shd w:val="clear" w:color="auto" w:fill="FFFFFF"/>
        </w:rPr>
        <w:t>Transl</w:t>
      </w:r>
      <w:proofErr w:type="spellEnd"/>
      <w:r w:rsidRPr="0026317A">
        <w:rPr>
          <w:rFonts w:ascii="Arial" w:hAnsi="Arial" w:cs="Arial"/>
          <w:color w:val="212121"/>
          <w:sz w:val="21"/>
          <w:szCs w:val="21"/>
          <w:shd w:val="clear" w:color="auto" w:fill="FFFFFF"/>
        </w:rPr>
        <w:t xml:space="preserve"> Gastroenterol Hepatol. 2025 Oct </w:t>
      </w:r>
      <w:proofErr w:type="gramStart"/>
      <w:r w:rsidRPr="0026317A">
        <w:rPr>
          <w:rFonts w:ascii="Arial" w:hAnsi="Arial" w:cs="Arial"/>
          <w:color w:val="212121"/>
          <w:sz w:val="21"/>
          <w:szCs w:val="21"/>
          <w:shd w:val="clear" w:color="auto" w:fill="FFFFFF"/>
        </w:rPr>
        <w:t>25;10:72</w:t>
      </w:r>
      <w:proofErr w:type="gramEnd"/>
      <w:r w:rsidRPr="0026317A">
        <w:rPr>
          <w:rFonts w:ascii="Arial" w:hAnsi="Arial" w:cs="Arial"/>
          <w:color w:val="212121"/>
          <w:sz w:val="21"/>
          <w:szCs w:val="21"/>
          <w:shd w:val="clear" w:color="auto" w:fill="FFFFFF"/>
        </w:rPr>
        <w:t xml:space="preserve">.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10.21037/tgh-25-13. PMID: 41221136; PMCID: PMC12598249.</w:t>
      </w:r>
    </w:p>
    <w:p w14:paraId="43236109" w14:textId="5931A27C" w:rsidR="00DE6836" w:rsidRPr="0026317A" w:rsidRDefault="006C2C67" w:rsidP="00DE6836">
      <w:pPr>
        <w:pStyle w:val="ListParagraph"/>
        <w:numPr>
          <w:ilvl w:val="0"/>
          <w:numId w:val="7"/>
        </w:numPr>
        <w:spacing w:after="120"/>
        <w:textAlignment w:val="baseline"/>
        <w:rPr>
          <w:rFonts w:ascii="Arial" w:hAnsi="Arial" w:cs="Arial"/>
          <w:sz w:val="21"/>
          <w:szCs w:val="21"/>
        </w:rPr>
      </w:pPr>
      <w:r w:rsidRPr="0026317A">
        <w:rPr>
          <w:rFonts w:ascii="Arial" w:hAnsi="Arial" w:cs="Arial"/>
          <w:color w:val="212121"/>
          <w:sz w:val="21"/>
          <w:szCs w:val="21"/>
        </w:rPr>
        <w:t xml:space="preserve">Luna-Torres, J., </w:t>
      </w:r>
      <w:r w:rsidRPr="0026317A">
        <w:rPr>
          <w:rFonts w:ascii="Arial" w:hAnsi="Arial" w:cs="Arial"/>
          <w:b/>
          <w:bCs/>
          <w:color w:val="212121"/>
          <w:sz w:val="21"/>
          <w:szCs w:val="21"/>
        </w:rPr>
        <w:t>de Zoeten, E.F.</w:t>
      </w:r>
      <w:r w:rsidRPr="0026317A">
        <w:rPr>
          <w:rFonts w:ascii="Arial" w:hAnsi="Arial" w:cs="Arial"/>
          <w:color w:val="212121"/>
          <w:sz w:val="21"/>
          <w:szCs w:val="21"/>
        </w:rPr>
        <w:t xml:space="preserve">, </w:t>
      </w:r>
      <w:proofErr w:type="spellStart"/>
      <w:r w:rsidRPr="0026317A">
        <w:rPr>
          <w:rFonts w:ascii="Arial" w:hAnsi="Arial" w:cs="Arial"/>
          <w:color w:val="212121"/>
          <w:sz w:val="21"/>
          <w:szCs w:val="21"/>
        </w:rPr>
        <w:t>Falaiye</w:t>
      </w:r>
      <w:proofErr w:type="spellEnd"/>
      <w:r w:rsidRPr="0026317A">
        <w:rPr>
          <w:rFonts w:ascii="Arial" w:hAnsi="Arial" w:cs="Arial"/>
          <w:color w:val="212121"/>
          <w:sz w:val="21"/>
          <w:szCs w:val="21"/>
        </w:rPr>
        <w:t>, T, Mehta, P. (2025) Improving Pediatric Inflammatory Bowel Disease Outcomes through Social Determinants of Health Interventions</w:t>
      </w:r>
      <w:r w:rsidRPr="0026317A">
        <w:rPr>
          <w:rFonts w:ascii="Arial" w:hAnsi="Arial" w:cs="Arial"/>
          <w:i/>
          <w:iCs/>
          <w:sz w:val="21"/>
          <w:szCs w:val="21"/>
        </w:rPr>
        <w:t xml:space="preserve"> JPGN accepted for publication</w:t>
      </w:r>
    </w:p>
    <w:p w14:paraId="50187C89" w14:textId="3F1E36B4" w:rsidR="001F456F" w:rsidRPr="0026317A" w:rsidRDefault="00DE6836" w:rsidP="00DE6836">
      <w:pPr>
        <w:pStyle w:val="ListParagraph"/>
        <w:numPr>
          <w:ilvl w:val="0"/>
          <w:numId w:val="7"/>
        </w:numPr>
        <w:spacing w:after="120"/>
        <w:textAlignment w:val="baseline"/>
        <w:rPr>
          <w:rFonts w:ascii="Arial" w:hAnsi="Arial" w:cs="Arial"/>
          <w:sz w:val="21"/>
          <w:szCs w:val="21"/>
        </w:rPr>
      </w:pPr>
      <w:r w:rsidRPr="0026317A">
        <w:rPr>
          <w:rFonts w:ascii="Arial" w:hAnsi="Arial" w:cs="Arial"/>
          <w:color w:val="212121"/>
          <w:sz w:val="21"/>
          <w:szCs w:val="21"/>
          <w:shd w:val="clear" w:color="auto" w:fill="FFFFFF"/>
        </w:rPr>
        <w:lastRenderedPageBreak/>
        <w:t xml:space="preserve">Saint-Cyr M, Shakya E, Siebert JC, Hill EB, Krebs NF, </w:t>
      </w:r>
      <w:r w:rsidRPr="0026317A">
        <w:rPr>
          <w:rFonts w:ascii="Arial" w:hAnsi="Arial" w:cs="Arial"/>
          <w:b/>
          <w:bCs/>
          <w:color w:val="212121"/>
          <w:sz w:val="21"/>
          <w:szCs w:val="21"/>
          <w:shd w:val="clear" w:color="auto" w:fill="FFFFFF"/>
        </w:rPr>
        <w:t>de Zoeten E</w:t>
      </w:r>
      <w:r w:rsidRPr="0026317A">
        <w:rPr>
          <w:rFonts w:ascii="Arial" w:hAnsi="Arial" w:cs="Arial"/>
          <w:color w:val="212121"/>
          <w:sz w:val="21"/>
          <w:szCs w:val="21"/>
          <w:shd w:val="clear" w:color="auto" w:fill="FFFFFF"/>
        </w:rPr>
        <w:t xml:space="preserve">, Borengasser SJ. Network-Based </w:t>
      </w:r>
      <w:proofErr w:type="spellStart"/>
      <w:r w:rsidRPr="0026317A">
        <w:rPr>
          <w:rFonts w:ascii="Arial" w:hAnsi="Arial" w:cs="Arial"/>
          <w:color w:val="212121"/>
          <w:sz w:val="21"/>
          <w:szCs w:val="21"/>
          <w:shd w:val="clear" w:color="auto" w:fill="FFFFFF"/>
        </w:rPr>
        <w:t>Multiomic</w:t>
      </w:r>
      <w:proofErr w:type="spellEnd"/>
      <w:r w:rsidRPr="0026317A">
        <w:rPr>
          <w:rFonts w:ascii="Arial" w:hAnsi="Arial" w:cs="Arial"/>
          <w:color w:val="212121"/>
          <w:sz w:val="21"/>
          <w:szCs w:val="21"/>
          <w:shd w:val="clear" w:color="auto" w:fill="FFFFFF"/>
        </w:rPr>
        <w:t xml:space="preserve"> Nutrient-Associated Predictive Models for Inflammatory Bowel Disease. Curr Dev </w:t>
      </w:r>
      <w:proofErr w:type="spellStart"/>
      <w:r w:rsidRPr="0026317A">
        <w:rPr>
          <w:rFonts w:ascii="Arial" w:hAnsi="Arial" w:cs="Arial"/>
          <w:color w:val="212121"/>
          <w:sz w:val="21"/>
          <w:szCs w:val="21"/>
          <w:shd w:val="clear" w:color="auto" w:fill="FFFFFF"/>
        </w:rPr>
        <w:t>Nutr</w:t>
      </w:r>
      <w:proofErr w:type="spellEnd"/>
      <w:r w:rsidRPr="0026317A">
        <w:rPr>
          <w:rFonts w:ascii="Arial" w:hAnsi="Arial" w:cs="Arial"/>
          <w:color w:val="212121"/>
          <w:sz w:val="21"/>
          <w:szCs w:val="21"/>
          <w:shd w:val="clear" w:color="auto" w:fill="FFFFFF"/>
        </w:rPr>
        <w:t xml:space="preserve">. 2025 Oct 3;9(11):107567.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10.1016/j.cdnut.2025.107567. PMID: 41368212; PMCID: PMC12685511.</w:t>
      </w:r>
    </w:p>
    <w:p w14:paraId="2D5D02BE" w14:textId="3B2E8E60" w:rsidR="00FD7747" w:rsidRPr="0026317A" w:rsidRDefault="001F456F" w:rsidP="00DE6836">
      <w:pPr>
        <w:pStyle w:val="ListParagraph"/>
        <w:numPr>
          <w:ilvl w:val="0"/>
          <w:numId w:val="7"/>
        </w:numPr>
        <w:tabs>
          <w:tab w:val="center" w:pos="4680"/>
          <w:tab w:val="left" w:pos="7830"/>
        </w:tabs>
        <w:spacing w:after="120"/>
        <w:jc w:val="both"/>
        <w:rPr>
          <w:rFonts w:ascii="Arial" w:hAnsi="Arial" w:cs="Arial"/>
          <w:sz w:val="21"/>
          <w:szCs w:val="21"/>
        </w:rPr>
      </w:pPr>
      <w:r w:rsidRPr="0026317A">
        <w:rPr>
          <w:rFonts w:ascii="Arial" w:hAnsi="Arial" w:cs="Arial"/>
          <w:color w:val="212121"/>
          <w:sz w:val="21"/>
          <w:szCs w:val="21"/>
          <w:shd w:val="clear" w:color="auto" w:fill="FFFFFF"/>
        </w:rPr>
        <w:t xml:space="preserve">Subedi S, </w:t>
      </w:r>
      <w:proofErr w:type="spellStart"/>
      <w:r w:rsidRPr="0026317A">
        <w:rPr>
          <w:rFonts w:ascii="Arial" w:hAnsi="Arial" w:cs="Arial"/>
          <w:color w:val="212121"/>
          <w:sz w:val="21"/>
          <w:szCs w:val="21"/>
          <w:shd w:val="clear" w:color="auto" w:fill="FFFFFF"/>
        </w:rPr>
        <w:t>Albenbergl</w:t>
      </w:r>
      <w:proofErr w:type="spellEnd"/>
      <w:r w:rsidRPr="0026317A">
        <w:rPr>
          <w:rFonts w:ascii="Arial" w:hAnsi="Arial" w:cs="Arial"/>
          <w:color w:val="212121"/>
          <w:sz w:val="21"/>
          <w:szCs w:val="21"/>
          <w:shd w:val="clear" w:color="auto" w:fill="FFFFFF"/>
        </w:rPr>
        <w:t xml:space="preserve"> LG, Bass JA, Bauman L, Chevalier R, </w:t>
      </w:r>
      <w:proofErr w:type="spellStart"/>
      <w:r w:rsidRPr="0026317A">
        <w:rPr>
          <w:rFonts w:ascii="Arial" w:hAnsi="Arial" w:cs="Arial"/>
          <w:color w:val="212121"/>
          <w:sz w:val="21"/>
          <w:szCs w:val="21"/>
          <w:shd w:val="clear" w:color="auto" w:fill="FFFFFF"/>
        </w:rPr>
        <w:t>Egberg</w:t>
      </w:r>
      <w:proofErr w:type="spellEnd"/>
      <w:r w:rsidRPr="0026317A">
        <w:rPr>
          <w:rFonts w:ascii="Arial" w:hAnsi="Arial" w:cs="Arial"/>
          <w:color w:val="212121"/>
          <w:sz w:val="21"/>
          <w:szCs w:val="21"/>
          <w:shd w:val="clear" w:color="auto" w:fill="FFFFFF"/>
        </w:rPr>
        <w:t xml:space="preserve"> M, Goyal A,</w:t>
      </w:r>
      <w:r w:rsidRPr="0026317A">
        <w:rPr>
          <w:rStyle w:val="apple-converted-space"/>
          <w:rFonts w:ascii="Arial" w:hAnsi="Arial" w:cs="Arial"/>
          <w:color w:val="212121"/>
          <w:sz w:val="21"/>
          <w:szCs w:val="21"/>
          <w:shd w:val="clear" w:color="auto" w:fill="FFFFFF"/>
        </w:rPr>
        <w:t> </w:t>
      </w:r>
      <w:r w:rsidRPr="0026317A">
        <w:rPr>
          <w:rFonts w:ascii="Arial" w:hAnsi="Arial" w:cs="Arial"/>
          <w:color w:val="212121"/>
          <w:sz w:val="21"/>
          <w:szCs w:val="21"/>
          <w:shd w:val="clear" w:color="auto" w:fill="FFFFFF"/>
        </w:rPr>
        <w:t xml:space="preserve">Hoffenberg E, Huang J, Kelsen JR, Kugathasan S, Minar P, </w:t>
      </w:r>
      <w:proofErr w:type="spellStart"/>
      <w:r w:rsidRPr="0026317A">
        <w:rPr>
          <w:rFonts w:ascii="Arial" w:hAnsi="Arial" w:cs="Arial"/>
          <w:color w:val="212121"/>
          <w:sz w:val="21"/>
          <w:szCs w:val="21"/>
          <w:shd w:val="clear" w:color="auto" w:fill="FFFFFF"/>
        </w:rPr>
        <w:t>Niklinska-Schirtz</w:t>
      </w:r>
      <w:proofErr w:type="spellEnd"/>
      <w:r w:rsidRPr="0026317A">
        <w:rPr>
          <w:rFonts w:ascii="Arial" w:hAnsi="Arial" w:cs="Arial"/>
          <w:color w:val="212121"/>
          <w:sz w:val="21"/>
          <w:szCs w:val="21"/>
          <w:shd w:val="clear" w:color="auto" w:fill="FFFFFF"/>
        </w:rPr>
        <w:t xml:space="preserve"> BJ, </w:t>
      </w:r>
      <w:proofErr w:type="spellStart"/>
      <w:r w:rsidRPr="0026317A">
        <w:rPr>
          <w:rFonts w:ascii="Arial" w:hAnsi="Arial" w:cs="Arial"/>
          <w:color w:val="212121"/>
          <w:sz w:val="21"/>
          <w:szCs w:val="21"/>
          <w:shd w:val="clear" w:color="auto" w:fill="FFFFFF"/>
        </w:rPr>
        <w:t>Ouahed</w:t>
      </w:r>
      <w:proofErr w:type="spellEnd"/>
      <w:r w:rsidRPr="0026317A">
        <w:rPr>
          <w:rFonts w:ascii="Arial" w:hAnsi="Arial" w:cs="Arial"/>
          <w:color w:val="212121"/>
          <w:sz w:val="21"/>
          <w:szCs w:val="21"/>
          <w:shd w:val="clear" w:color="auto" w:fill="FFFFFF"/>
        </w:rPr>
        <w:t xml:space="preserve"> J, Perry CE, Rabizadeh S, Rosen MJ, </w:t>
      </w:r>
      <w:proofErr w:type="spellStart"/>
      <w:r w:rsidRPr="0026317A">
        <w:rPr>
          <w:rFonts w:ascii="Arial" w:hAnsi="Arial" w:cs="Arial"/>
          <w:color w:val="212121"/>
          <w:sz w:val="21"/>
          <w:szCs w:val="21"/>
          <w:shd w:val="clear" w:color="auto" w:fill="FFFFFF"/>
        </w:rPr>
        <w:t>Santolaya</w:t>
      </w:r>
      <w:proofErr w:type="spellEnd"/>
      <w:r w:rsidRPr="0026317A">
        <w:rPr>
          <w:rFonts w:ascii="Arial" w:hAnsi="Arial" w:cs="Arial"/>
          <w:color w:val="212121"/>
          <w:sz w:val="21"/>
          <w:szCs w:val="21"/>
          <w:shd w:val="clear" w:color="auto" w:fill="FFFFFF"/>
        </w:rPr>
        <w:t xml:space="preserve"> J, Sauer CG, Shapiro JM, Sifuentes-Domingue L, Sylvester F, Villarreal M, Weaver SA, Whaley KG, </w:t>
      </w:r>
      <w:proofErr w:type="spellStart"/>
      <w:r w:rsidRPr="0026317A">
        <w:rPr>
          <w:rFonts w:ascii="Arial" w:hAnsi="Arial" w:cs="Arial"/>
          <w:color w:val="212121"/>
          <w:sz w:val="21"/>
          <w:szCs w:val="21"/>
          <w:shd w:val="clear" w:color="auto" w:fill="FFFFFF"/>
        </w:rPr>
        <w:t>Ziring</w:t>
      </w:r>
      <w:proofErr w:type="spellEnd"/>
      <w:r w:rsidRPr="0026317A">
        <w:rPr>
          <w:rFonts w:ascii="Arial" w:hAnsi="Arial" w:cs="Arial"/>
          <w:color w:val="212121"/>
          <w:sz w:val="21"/>
          <w:szCs w:val="21"/>
          <w:shd w:val="clear" w:color="auto" w:fill="FFFFFF"/>
        </w:rPr>
        <w:t xml:space="preserve"> D,</w:t>
      </w:r>
      <w:r w:rsidRPr="0026317A">
        <w:rPr>
          <w:rStyle w:val="apple-converted-space"/>
          <w:rFonts w:ascii="Arial" w:hAnsi="Arial" w:cs="Arial"/>
          <w:color w:val="212121"/>
          <w:sz w:val="21"/>
          <w:szCs w:val="21"/>
          <w:shd w:val="clear" w:color="auto" w:fill="FFFFFF"/>
        </w:rPr>
        <w:t>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Kahn SA. CAPTURE IBD: Advancing Precision Medicine in Pediatric IBD. </w:t>
      </w:r>
      <w:proofErr w:type="spellStart"/>
      <w:r w:rsidRPr="0026317A">
        <w:rPr>
          <w:rFonts w:ascii="Arial" w:hAnsi="Arial" w:cs="Arial"/>
          <w:color w:val="212121"/>
          <w:sz w:val="21"/>
          <w:szCs w:val="21"/>
          <w:shd w:val="clear" w:color="auto" w:fill="FFFFFF"/>
        </w:rPr>
        <w:t>Inflamm</w:t>
      </w:r>
      <w:proofErr w:type="spellEnd"/>
      <w:r w:rsidRPr="0026317A">
        <w:rPr>
          <w:rFonts w:ascii="Arial" w:hAnsi="Arial" w:cs="Arial"/>
          <w:color w:val="212121"/>
          <w:sz w:val="21"/>
          <w:szCs w:val="21"/>
          <w:shd w:val="clear" w:color="auto" w:fill="FFFFFF"/>
        </w:rPr>
        <w:t xml:space="preserve"> Bowel Dis. 2025 Nov </w:t>
      </w:r>
      <w:proofErr w:type="gramStart"/>
      <w:r w:rsidRPr="0026317A">
        <w:rPr>
          <w:rFonts w:ascii="Arial" w:hAnsi="Arial" w:cs="Arial"/>
          <w:color w:val="212121"/>
          <w:sz w:val="21"/>
          <w:szCs w:val="21"/>
          <w:shd w:val="clear" w:color="auto" w:fill="FFFFFF"/>
        </w:rPr>
        <w:t>24:izaf</w:t>
      </w:r>
      <w:proofErr w:type="gramEnd"/>
      <w:r w:rsidRPr="0026317A">
        <w:rPr>
          <w:rFonts w:ascii="Arial" w:hAnsi="Arial" w:cs="Arial"/>
          <w:color w:val="212121"/>
          <w:sz w:val="21"/>
          <w:szCs w:val="21"/>
          <w:shd w:val="clear" w:color="auto" w:fill="FFFFFF"/>
        </w:rPr>
        <w:t xml:space="preserve">262.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10.1093/</w:t>
      </w:r>
      <w:proofErr w:type="spellStart"/>
      <w:r w:rsidRPr="0026317A">
        <w:rPr>
          <w:rFonts w:ascii="Arial" w:hAnsi="Arial" w:cs="Arial"/>
          <w:color w:val="212121"/>
          <w:sz w:val="21"/>
          <w:szCs w:val="21"/>
          <w:shd w:val="clear" w:color="auto" w:fill="FFFFFF"/>
        </w:rPr>
        <w:t>ibd</w:t>
      </w:r>
      <w:proofErr w:type="spellEnd"/>
      <w:r w:rsidRPr="0026317A">
        <w:rPr>
          <w:rFonts w:ascii="Arial" w:hAnsi="Arial" w:cs="Arial"/>
          <w:color w:val="212121"/>
          <w:sz w:val="21"/>
          <w:szCs w:val="21"/>
          <w:shd w:val="clear" w:color="auto" w:fill="FFFFFF"/>
        </w:rPr>
        <w:t xml:space="preserve">/izaf262.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ahead of print. PMID: 41277632.</w:t>
      </w:r>
    </w:p>
    <w:p w14:paraId="05EE67ED" w14:textId="77777777" w:rsidR="007E5C73" w:rsidRPr="0026317A" w:rsidRDefault="007E5C73" w:rsidP="00DE6836">
      <w:pPr>
        <w:pStyle w:val="ListParagraph"/>
        <w:numPr>
          <w:ilvl w:val="0"/>
          <w:numId w:val="7"/>
        </w:numPr>
        <w:spacing w:after="120"/>
        <w:rPr>
          <w:rFonts w:ascii="Arial" w:hAnsi="Arial" w:cs="Arial"/>
          <w:sz w:val="21"/>
          <w:szCs w:val="21"/>
        </w:rPr>
      </w:pPr>
      <w:r w:rsidRPr="0026317A">
        <w:rPr>
          <w:rFonts w:ascii="Arial" w:hAnsi="Arial" w:cs="Arial"/>
          <w:color w:val="212121"/>
          <w:sz w:val="21"/>
          <w:szCs w:val="21"/>
          <w:shd w:val="clear" w:color="auto" w:fill="FFFFFF"/>
        </w:rPr>
        <w:t xml:space="preserve">Alula KM, Nguyen TT, </w:t>
      </w:r>
      <w:r w:rsidRPr="0026317A">
        <w:rPr>
          <w:rFonts w:ascii="Arial" w:hAnsi="Arial" w:cs="Arial"/>
          <w:b/>
          <w:bCs/>
          <w:color w:val="212121"/>
          <w:sz w:val="21"/>
          <w:szCs w:val="21"/>
          <w:shd w:val="clear" w:color="auto" w:fill="FFFFFF"/>
        </w:rPr>
        <w:t>de Zoeten EF</w:t>
      </w:r>
      <w:r w:rsidRPr="0026317A">
        <w:rPr>
          <w:rFonts w:ascii="Arial" w:hAnsi="Arial" w:cs="Arial"/>
          <w:color w:val="212121"/>
          <w:sz w:val="21"/>
          <w:szCs w:val="21"/>
          <w:shd w:val="clear" w:color="auto" w:fill="FFFFFF"/>
        </w:rPr>
        <w:t xml:space="preserve">. Regulation of intestinal regulatory T cells via stress response pathways in inflammatory bowel disease. Autoimmunity. 2026 Dec 31;59(1):2602715. </w:t>
      </w:r>
      <w:proofErr w:type="spellStart"/>
      <w:r w:rsidRPr="0026317A">
        <w:rPr>
          <w:rFonts w:ascii="Arial" w:hAnsi="Arial" w:cs="Arial"/>
          <w:color w:val="212121"/>
          <w:sz w:val="21"/>
          <w:szCs w:val="21"/>
          <w:shd w:val="clear" w:color="auto" w:fill="FFFFFF"/>
        </w:rPr>
        <w:t>doi</w:t>
      </w:r>
      <w:proofErr w:type="spellEnd"/>
      <w:r w:rsidRPr="0026317A">
        <w:rPr>
          <w:rFonts w:ascii="Arial" w:hAnsi="Arial" w:cs="Arial"/>
          <w:color w:val="212121"/>
          <w:sz w:val="21"/>
          <w:szCs w:val="21"/>
          <w:shd w:val="clear" w:color="auto" w:fill="FFFFFF"/>
        </w:rPr>
        <w:t xml:space="preserve">: 10.1080/08916934.2025.2602715. </w:t>
      </w:r>
      <w:proofErr w:type="spellStart"/>
      <w:r w:rsidRPr="0026317A">
        <w:rPr>
          <w:rFonts w:ascii="Arial" w:hAnsi="Arial" w:cs="Arial"/>
          <w:color w:val="212121"/>
          <w:sz w:val="21"/>
          <w:szCs w:val="21"/>
          <w:shd w:val="clear" w:color="auto" w:fill="FFFFFF"/>
        </w:rPr>
        <w:t>Epub</w:t>
      </w:r>
      <w:proofErr w:type="spellEnd"/>
      <w:r w:rsidRPr="0026317A">
        <w:rPr>
          <w:rFonts w:ascii="Arial" w:hAnsi="Arial" w:cs="Arial"/>
          <w:color w:val="212121"/>
          <w:sz w:val="21"/>
          <w:szCs w:val="21"/>
          <w:shd w:val="clear" w:color="auto" w:fill="FFFFFF"/>
        </w:rPr>
        <w:t xml:space="preserve"> 2025 Dec 22. PMID: 41430778.</w:t>
      </w:r>
      <w:r w:rsidRPr="0026317A">
        <w:rPr>
          <w:rFonts w:ascii="Arial" w:hAnsi="Arial" w:cs="Arial"/>
          <w:color w:val="000000" w:themeColor="text1"/>
          <w:sz w:val="21"/>
          <w:szCs w:val="21"/>
        </w:rPr>
        <w:t xml:space="preserve"> </w:t>
      </w:r>
    </w:p>
    <w:p w14:paraId="744F4329" w14:textId="32F126EF" w:rsidR="00D72F52" w:rsidRPr="0026317A" w:rsidRDefault="00FD7747" w:rsidP="00DE6836">
      <w:pPr>
        <w:pStyle w:val="ListParagraph"/>
        <w:numPr>
          <w:ilvl w:val="0"/>
          <w:numId w:val="7"/>
        </w:numPr>
        <w:spacing w:after="120"/>
        <w:rPr>
          <w:rFonts w:ascii="Arial" w:hAnsi="Arial" w:cs="Arial"/>
          <w:sz w:val="21"/>
          <w:szCs w:val="21"/>
        </w:rPr>
      </w:pPr>
      <w:r w:rsidRPr="0026317A">
        <w:rPr>
          <w:rFonts w:ascii="Arial" w:hAnsi="Arial" w:cs="Arial"/>
          <w:color w:val="000000" w:themeColor="text1"/>
          <w:sz w:val="21"/>
          <w:szCs w:val="21"/>
        </w:rPr>
        <w:t xml:space="preserve">Alula, K., Collins, C.B., Nguyen, T., Aherne, C., </w:t>
      </w:r>
      <w:proofErr w:type="spellStart"/>
      <w:r w:rsidRPr="0026317A">
        <w:rPr>
          <w:rFonts w:ascii="Arial" w:hAnsi="Arial" w:cs="Arial"/>
          <w:color w:val="000000" w:themeColor="text1"/>
          <w:sz w:val="21"/>
          <w:szCs w:val="21"/>
        </w:rPr>
        <w:t>Yeckes</w:t>
      </w:r>
      <w:proofErr w:type="spellEnd"/>
      <w:r w:rsidRPr="0026317A">
        <w:rPr>
          <w:rFonts w:ascii="Arial" w:hAnsi="Arial" w:cs="Arial"/>
          <w:color w:val="000000" w:themeColor="text1"/>
          <w:sz w:val="21"/>
          <w:szCs w:val="21"/>
        </w:rPr>
        <w:t xml:space="preserve">, A., Luck, M., Jedlicka, P., </w:t>
      </w:r>
      <w:r w:rsidRPr="0026317A">
        <w:rPr>
          <w:rFonts w:ascii="Arial" w:hAnsi="Arial" w:cs="Arial"/>
          <w:b/>
          <w:color w:val="000000" w:themeColor="text1"/>
          <w:sz w:val="21"/>
          <w:szCs w:val="21"/>
        </w:rPr>
        <w:t xml:space="preserve">de Zoeten, E.F. </w:t>
      </w:r>
      <w:r w:rsidRPr="0026317A">
        <w:rPr>
          <w:rFonts w:ascii="Arial" w:hAnsi="Arial" w:cs="Arial"/>
          <w:bCs/>
          <w:color w:val="000000" w:themeColor="text1"/>
          <w:sz w:val="21"/>
          <w:szCs w:val="21"/>
        </w:rPr>
        <w:t>(202</w:t>
      </w:r>
      <w:r w:rsidR="007E5C73" w:rsidRPr="0026317A">
        <w:rPr>
          <w:rFonts w:ascii="Arial" w:hAnsi="Arial" w:cs="Arial"/>
          <w:bCs/>
          <w:color w:val="000000" w:themeColor="text1"/>
          <w:sz w:val="21"/>
          <w:szCs w:val="21"/>
        </w:rPr>
        <w:t>6</w:t>
      </w:r>
      <w:r w:rsidRPr="0026317A">
        <w:rPr>
          <w:rFonts w:ascii="Arial" w:hAnsi="Arial" w:cs="Arial"/>
          <w:bCs/>
          <w:color w:val="000000" w:themeColor="text1"/>
          <w:sz w:val="21"/>
          <w:szCs w:val="21"/>
        </w:rPr>
        <w:t xml:space="preserve">) </w:t>
      </w:r>
      <w:proofErr w:type="spellStart"/>
      <w:r w:rsidRPr="0026317A">
        <w:rPr>
          <w:rFonts w:ascii="Arial" w:hAnsi="Arial" w:cs="Arial"/>
          <w:bCs/>
          <w:color w:val="000000" w:themeColor="text1"/>
          <w:sz w:val="21"/>
          <w:szCs w:val="21"/>
        </w:rPr>
        <w:t>Celastrol</w:t>
      </w:r>
      <w:proofErr w:type="spellEnd"/>
      <w:r w:rsidRPr="0026317A">
        <w:rPr>
          <w:rFonts w:ascii="Arial" w:hAnsi="Arial" w:cs="Arial"/>
          <w:bCs/>
          <w:color w:val="000000" w:themeColor="text1"/>
          <w:sz w:val="21"/>
          <w:szCs w:val="21"/>
        </w:rPr>
        <w:t xml:space="preserve"> Activates HSF1 and Increases Treg Development to Ameliorate Intestinal Inflammation. </w:t>
      </w:r>
      <w:r w:rsidR="007E5C73" w:rsidRPr="0026317A">
        <w:rPr>
          <w:rFonts w:ascii="Arial" w:hAnsi="Arial" w:cs="Arial"/>
          <w:bCs/>
          <w:i/>
          <w:iCs/>
          <w:color w:val="000000" w:themeColor="text1"/>
          <w:sz w:val="21"/>
          <w:szCs w:val="21"/>
        </w:rPr>
        <w:t>In press</w:t>
      </w:r>
      <w:r w:rsidRPr="0026317A">
        <w:rPr>
          <w:rFonts w:ascii="Arial" w:hAnsi="Arial" w:cs="Arial"/>
          <w:bCs/>
          <w:color w:val="000000" w:themeColor="text1"/>
          <w:sz w:val="21"/>
          <w:szCs w:val="21"/>
        </w:rPr>
        <w:t xml:space="preserve"> </w:t>
      </w:r>
      <w:r w:rsidR="0094323C" w:rsidRPr="0026317A">
        <w:rPr>
          <w:rFonts w:ascii="Arial" w:hAnsi="Arial" w:cs="Arial"/>
          <w:bCs/>
          <w:i/>
          <w:iCs/>
          <w:color w:val="000000" w:themeColor="text1"/>
          <w:sz w:val="21"/>
          <w:szCs w:val="21"/>
        </w:rPr>
        <w:t>Biomolecules</w:t>
      </w:r>
    </w:p>
    <w:p w14:paraId="7443D031" w14:textId="779662DD" w:rsidR="00B014D3" w:rsidRPr="0026317A" w:rsidRDefault="00D72F52" w:rsidP="00DE6836">
      <w:pPr>
        <w:pStyle w:val="ListParagraph"/>
        <w:numPr>
          <w:ilvl w:val="0"/>
          <w:numId w:val="7"/>
        </w:numPr>
        <w:spacing w:after="120"/>
        <w:rPr>
          <w:rFonts w:ascii="Arial" w:hAnsi="Arial" w:cs="Arial"/>
          <w:sz w:val="21"/>
          <w:szCs w:val="21"/>
        </w:rPr>
      </w:pPr>
      <w:r w:rsidRPr="0026317A">
        <w:rPr>
          <w:rFonts w:ascii="Arial" w:hAnsi="Arial" w:cs="Arial"/>
          <w:color w:val="000000" w:themeColor="text1"/>
          <w:sz w:val="21"/>
          <w:szCs w:val="21"/>
        </w:rPr>
        <w:t xml:space="preserve">Alula, K., </w:t>
      </w:r>
      <w:r w:rsidRPr="0026317A">
        <w:rPr>
          <w:rFonts w:ascii="Arial" w:hAnsi="Arial" w:cs="Arial"/>
          <w:bCs/>
          <w:color w:val="000000" w:themeColor="text1"/>
          <w:sz w:val="21"/>
          <w:szCs w:val="21"/>
        </w:rPr>
        <w:t xml:space="preserve">Nguyen, T., Phang, T.L., </w:t>
      </w:r>
      <w:r w:rsidRPr="0026317A">
        <w:rPr>
          <w:rFonts w:ascii="Arial" w:hAnsi="Arial" w:cs="Arial"/>
          <w:color w:val="000000" w:themeColor="text1"/>
          <w:sz w:val="21"/>
          <w:szCs w:val="21"/>
        </w:rPr>
        <w:t xml:space="preserve">Jedlicka, P., </w:t>
      </w:r>
      <w:r w:rsidRPr="0026317A">
        <w:rPr>
          <w:rFonts w:ascii="Arial" w:hAnsi="Arial" w:cs="Arial"/>
          <w:b/>
          <w:color w:val="000000" w:themeColor="text1"/>
          <w:sz w:val="21"/>
          <w:szCs w:val="21"/>
        </w:rPr>
        <w:t>de Zoeten E.F.</w:t>
      </w:r>
      <w:r w:rsidRPr="0026317A">
        <w:rPr>
          <w:rFonts w:ascii="Arial" w:hAnsi="Arial" w:cs="Arial"/>
          <w:bCs/>
          <w:color w:val="000000" w:themeColor="text1"/>
          <w:sz w:val="21"/>
          <w:szCs w:val="21"/>
        </w:rPr>
        <w:t xml:space="preserve"> (2025) ER stress activates Treg conversion and IL-10 secretion. </w:t>
      </w:r>
      <w:r w:rsidR="007E5C73" w:rsidRPr="0026317A">
        <w:rPr>
          <w:rFonts w:ascii="Arial" w:hAnsi="Arial" w:cs="Arial"/>
          <w:bCs/>
          <w:i/>
          <w:iCs/>
          <w:color w:val="000000" w:themeColor="text1"/>
          <w:sz w:val="21"/>
          <w:szCs w:val="21"/>
        </w:rPr>
        <w:t>Accepted for publication</w:t>
      </w:r>
      <w:r w:rsidR="007E5C73" w:rsidRPr="0026317A">
        <w:rPr>
          <w:rFonts w:ascii="Arial" w:hAnsi="Arial" w:cs="Arial"/>
          <w:bCs/>
          <w:color w:val="000000" w:themeColor="text1"/>
          <w:sz w:val="21"/>
          <w:szCs w:val="21"/>
        </w:rPr>
        <w:t xml:space="preserve"> </w:t>
      </w:r>
      <w:r w:rsidRPr="0026317A">
        <w:rPr>
          <w:rFonts w:ascii="Arial" w:hAnsi="Arial" w:cs="Arial"/>
          <w:bCs/>
          <w:i/>
          <w:iCs/>
          <w:color w:val="000000" w:themeColor="text1"/>
          <w:sz w:val="21"/>
          <w:szCs w:val="21"/>
        </w:rPr>
        <w:t>Frontiers in Immunology</w:t>
      </w:r>
    </w:p>
    <w:p w14:paraId="2C9B16CD" w14:textId="265E6CB3" w:rsidR="005222F5" w:rsidRPr="0026317A" w:rsidRDefault="00B014D3" w:rsidP="00DE6836">
      <w:pPr>
        <w:pStyle w:val="ListParagraph"/>
        <w:numPr>
          <w:ilvl w:val="0"/>
          <w:numId w:val="7"/>
        </w:numPr>
        <w:spacing w:after="120"/>
        <w:rPr>
          <w:rFonts w:ascii="Arial" w:hAnsi="Arial" w:cs="Arial"/>
          <w:sz w:val="21"/>
          <w:szCs w:val="21"/>
        </w:rPr>
      </w:pPr>
      <w:r w:rsidRPr="0026317A">
        <w:rPr>
          <w:rFonts w:ascii="Arial" w:hAnsi="Arial" w:cs="Arial"/>
          <w:sz w:val="21"/>
          <w:szCs w:val="21"/>
        </w:rPr>
        <w:t xml:space="preserve">Nguyen, T.T., Alula, K. Frank, D.N., </w:t>
      </w:r>
      <w:r w:rsidRPr="0026317A">
        <w:rPr>
          <w:rFonts w:ascii="Arial" w:hAnsi="Arial" w:cs="Arial"/>
          <w:b/>
          <w:color w:val="000000" w:themeColor="text1"/>
          <w:sz w:val="21"/>
          <w:szCs w:val="21"/>
        </w:rPr>
        <w:t xml:space="preserve">de Zoeten E.F. </w:t>
      </w:r>
      <w:r w:rsidRPr="0026317A">
        <w:rPr>
          <w:rFonts w:ascii="Arial" w:hAnsi="Arial" w:cs="Arial"/>
          <w:bCs/>
          <w:color w:val="000000" w:themeColor="text1"/>
          <w:sz w:val="21"/>
          <w:szCs w:val="21"/>
        </w:rPr>
        <w:t xml:space="preserve">(2025) </w:t>
      </w:r>
      <w:r w:rsidRPr="0026317A">
        <w:rPr>
          <w:rFonts w:ascii="Arial" w:hAnsi="Arial" w:cs="Arial"/>
          <w:color w:val="000000"/>
          <w:sz w:val="21"/>
          <w:szCs w:val="21"/>
        </w:rPr>
        <w:t>Oral Lactoferrin supplementation alters anti-inflammatory microbiome in the intestine. Under</w:t>
      </w:r>
      <w:r w:rsidR="00836841" w:rsidRPr="0026317A">
        <w:rPr>
          <w:rFonts w:ascii="Arial" w:hAnsi="Arial" w:cs="Arial"/>
          <w:color w:val="000000"/>
          <w:sz w:val="21"/>
          <w:szCs w:val="21"/>
        </w:rPr>
        <w:t xml:space="preserve"> review</w:t>
      </w:r>
      <w:r w:rsidRPr="0026317A">
        <w:rPr>
          <w:rFonts w:ascii="Arial" w:hAnsi="Arial" w:cs="Arial"/>
          <w:color w:val="000000"/>
          <w:sz w:val="21"/>
          <w:szCs w:val="21"/>
        </w:rPr>
        <w:t xml:space="preserve"> </w:t>
      </w:r>
      <w:r w:rsidRPr="0026317A">
        <w:rPr>
          <w:rFonts w:ascii="Arial" w:hAnsi="Arial" w:cs="Arial"/>
          <w:i/>
          <w:iCs/>
          <w:color w:val="000000"/>
          <w:sz w:val="21"/>
          <w:szCs w:val="21"/>
        </w:rPr>
        <w:t>Microbiome</w:t>
      </w:r>
    </w:p>
    <w:p w14:paraId="1A8A7BB5" w14:textId="4346C495" w:rsidR="00FD7747" w:rsidRPr="0026317A" w:rsidRDefault="005222F5" w:rsidP="00D72F52">
      <w:pPr>
        <w:pStyle w:val="ListParagraph"/>
        <w:numPr>
          <w:ilvl w:val="0"/>
          <w:numId w:val="7"/>
        </w:numPr>
        <w:spacing w:after="120"/>
        <w:rPr>
          <w:rFonts w:ascii="Arial" w:hAnsi="Arial" w:cs="Arial"/>
          <w:sz w:val="21"/>
          <w:szCs w:val="21"/>
        </w:rPr>
      </w:pPr>
      <w:r w:rsidRPr="0026317A">
        <w:rPr>
          <w:rFonts w:ascii="Arial" w:hAnsi="Arial" w:cs="Arial"/>
          <w:sz w:val="21"/>
          <w:szCs w:val="21"/>
        </w:rPr>
        <w:t xml:space="preserve">Brad D. Constant, Janet </w:t>
      </w:r>
      <w:proofErr w:type="spellStart"/>
      <w:r w:rsidRPr="0026317A">
        <w:rPr>
          <w:rFonts w:ascii="Arial" w:hAnsi="Arial" w:cs="Arial"/>
          <w:sz w:val="21"/>
          <w:szCs w:val="21"/>
        </w:rPr>
        <w:t>Okraku</w:t>
      </w:r>
      <w:proofErr w:type="spellEnd"/>
      <w:r w:rsidRPr="0026317A">
        <w:rPr>
          <w:rFonts w:ascii="Arial" w:hAnsi="Arial" w:cs="Arial"/>
          <w:sz w:val="21"/>
          <w:szCs w:val="21"/>
        </w:rPr>
        <w:t xml:space="preserve">-Mantey, Yixuan Feng, Jing Huang, Sudha A. </w:t>
      </w:r>
      <w:proofErr w:type="spellStart"/>
      <w:r w:rsidRPr="0026317A">
        <w:rPr>
          <w:rFonts w:ascii="Arial" w:hAnsi="Arial" w:cs="Arial"/>
          <w:sz w:val="21"/>
          <w:szCs w:val="21"/>
        </w:rPr>
        <w:t>Anupindi</w:t>
      </w:r>
      <w:proofErr w:type="spellEnd"/>
      <w:r w:rsidRPr="0026317A">
        <w:rPr>
          <w:rFonts w:ascii="Arial" w:hAnsi="Arial" w:cs="Arial"/>
          <w:sz w:val="21"/>
          <w:szCs w:val="21"/>
        </w:rPr>
        <w:t xml:space="preserve">, Elana Mitchel, </w:t>
      </w:r>
      <w:r w:rsidRPr="0026317A">
        <w:rPr>
          <w:rFonts w:ascii="Arial" w:hAnsi="Arial" w:cs="Arial"/>
          <w:b/>
          <w:bCs/>
          <w:sz w:val="21"/>
          <w:szCs w:val="21"/>
        </w:rPr>
        <w:t>Edwin F. de Zoeten</w:t>
      </w:r>
      <w:r w:rsidRPr="0026317A">
        <w:rPr>
          <w:rFonts w:ascii="Arial" w:hAnsi="Arial" w:cs="Arial"/>
          <w:sz w:val="21"/>
          <w:szCs w:val="21"/>
        </w:rPr>
        <w:t xml:space="preserve">, Robert Baldassano, Frank I Scott*, Lindsey </w:t>
      </w:r>
      <w:proofErr w:type="spellStart"/>
      <w:r w:rsidRPr="0026317A">
        <w:rPr>
          <w:rFonts w:ascii="Arial" w:hAnsi="Arial" w:cs="Arial"/>
          <w:sz w:val="21"/>
          <w:szCs w:val="21"/>
        </w:rPr>
        <w:t>Albenberg</w:t>
      </w:r>
      <w:proofErr w:type="spellEnd"/>
      <w:r w:rsidRPr="0026317A">
        <w:rPr>
          <w:rFonts w:ascii="Arial" w:hAnsi="Arial" w:cs="Arial"/>
          <w:sz w:val="21"/>
          <w:szCs w:val="21"/>
        </w:rPr>
        <w:t xml:space="preserve">* (2025) The Safety and Effectiveness of Early Anti-Tumor-Necrosis-Factor Therapy for Internally Penetrating Crohn’s Disease Complications in Children </w:t>
      </w:r>
      <w:r w:rsidRPr="0026317A">
        <w:rPr>
          <w:rFonts w:ascii="Arial" w:hAnsi="Arial" w:cs="Arial"/>
          <w:i/>
          <w:iCs/>
          <w:sz w:val="21"/>
          <w:szCs w:val="21"/>
        </w:rPr>
        <w:t>CGH under review</w:t>
      </w:r>
    </w:p>
    <w:p w14:paraId="4B068802" w14:textId="10D7AE80" w:rsidR="002A7FB7" w:rsidRDefault="008E378C" w:rsidP="00674AC5">
      <w:pPr>
        <w:spacing w:after="120"/>
        <w:rPr>
          <w:rFonts w:ascii="Arial" w:eastAsiaTheme="minorHAnsi" w:hAnsi="Arial" w:cs="Arial"/>
          <w:sz w:val="21"/>
          <w:szCs w:val="21"/>
        </w:rPr>
      </w:pPr>
      <w:r>
        <w:rPr>
          <w:rFonts w:ascii="Arial" w:eastAsiaTheme="minorHAnsi" w:hAnsi="Arial" w:cs="Arial"/>
          <w:sz w:val="21"/>
          <w:szCs w:val="21"/>
        </w:rPr>
        <w:t>**Indicates Co-senior author designation</w:t>
      </w:r>
    </w:p>
    <w:p w14:paraId="4861A037" w14:textId="77777777" w:rsidR="006C2C67" w:rsidRPr="00674AC5" w:rsidRDefault="006C2C67" w:rsidP="006C2C67">
      <w:pPr>
        <w:rPr>
          <w:rFonts w:ascii="Arial" w:hAnsi="Arial" w:cs="Arial"/>
          <w:i/>
          <w:iCs/>
          <w:sz w:val="21"/>
          <w:szCs w:val="21"/>
          <w:u w:val="single"/>
        </w:rPr>
      </w:pPr>
      <w:r w:rsidRPr="00D04241">
        <w:rPr>
          <w:rFonts w:ascii="Arial" w:hAnsi="Arial" w:cs="Arial"/>
          <w:i/>
          <w:iCs/>
          <w:sz w:val="21"/>
          <w:szCs w:val="21"/>
          <w:u w:val="single"/>
        </w:rPr>
        <w:t>Manuscripts under review</w:t>
      </w:r>
    </w:p>
    <w:p w14:paraId="4FFB674C" w14:textId="4DDA0EAA" w:rsidR="006C2C67" w:rsidRPr="00D72F52" w:rsidRDefault="006C2C67" w:rsidP="006C2C67">
      <w:pPr>
        <w:pStyle w:val="ListParagraph"/>
        <w:numPr>
          <w:ilvl w:val="0"/>
          <w:numId w:val="15"/>
        </w:numPr>
        <w:rPr>
          <w:rFonts w:ascii="Arial" w:hAnsi="Arial" w:cs="Arial"/>
          <w:sz w:val="21"/>
          <w:szCs w:val="21"/>
        </w:rPr>
      </w:pPr>
      <w:r>
        <w:rPr>
          <w:rFonts w:ascii="Arial" w:hAnsi="Arial" w:cs="Arial"/>
          <w:bCs/>
          <w:color w:val="000000" w:themeColor="text1"/>
          <w:sz w:val="21"/>
          <w:szCs w:val="21"/>
        </w:rPr>
        <w:t xml:space="preserve">Alula, K., Nguyen, T. </w:t>
      </w:r>
      <w:r w:rsidR="00293E86">
        <w:rPr>
          <w:rFonts w:ascii="Arial" w:hAnsi="Arial" w:cs="Arial"/>
          <w:color w:val="000000" w:themeColor="text1"/>
          <w:sz w:val="21"/>
          <w:szCs w:val="21"/>
        </w:rPr>
        <w:t xml:space="preserve">Jedlicka, P., </w:t>
      </w:r>
      <w:r w:rsidRPr="004F2937">
        <w:rPr>
          <w:rFonts w:ascii="Arial" w:hAnsi="Arial" w:cs="Arial"/>
          <w:b/>
          <w:color w:val="000000" w:themeColor="text1"/>
          <w:sz w:val="21"/>
          <w:szCs w:val="21"/>
        </w:rPr>
        <w:t>de Zoeten E.F.</w:t>
      </w:r>
      <w:r>
        <w:rPr>
          <w:rFonts w:ascii="Arial" w:hAnsi="Arial" w:cs="Arial"/>
          <w:bCs/>
          <w:color w:val="000000" w:themeColor="text1"/>
          <w:sz w:val="21"/>
          <w:szCs w:val="21"/>
        </w:rPr>
        <w:t xml:space="preserve"> (2025) XBP1 is required for fully functional Treg development. Under review </w:t>
      </w:r>
      <w:r>
        <w:rPr>
          <w:rFonts w:ascii="Arial" w:hAnsi="Arial" w:cs="Arial"/>
          <w:bCs/>
          <w:i/>
          <w:iCs/>
          <w:color w:val="000000" w:themeColor="text1"/>
          <w:sz w:val="21"/>
          <w:szCs w:val="21"/>
        </w:rPr>
        <w:t xml:space="preserve">J. </w:t>
      </w:r>
      <w:r w:rsidR="00D72F52">
        <w:rPr>
          <w:rFonts w:ascii="Arial" w:hAnsi="Arial" w:cs="Arial"/>
          <w:bCs/>
          <w:i/>
          <w:iCs/>
          <w:color w:val="000000" w:themeColor="text1"/>
          <w:sz w:val="21"/>
          <w:szCs w:val="21"/>
        </w:rPr>
        <w:t>Exp Med</w:t>
      </w:r>
      <w:r>
        <w:rPr>
          <w:rFonts w:ascii="Arial" w:hAnsi="Arial" w:cs="Arial"/>
          <w:bCs/>
          <w:i/>
          <w:iCs/>
          <w:color w:val="000000" w:themeColor="text1"/>
          <w:sz w:val="21"/>
          <w:szCs w:val="21"/>
        </w:rPr>
        <w:t>.</w:t>
      </w:r>
    </w:p>
    <w:p w14:paraId="7BDD36BE" w14:textId="6FFF2B42" w:rsidR="00D72F52" w:rsidRPr="00601A47" w:rsidRDefault="00D72F52" w:rsidP="006C2C67">
      <w:pPr>
        <w:pStyle w:val="ListParagraph"/>
        <w:numPr>
          <w:ilvl w:val="0"/>
          <w:numId w:val="15"/>
        </w:numPr>
        <w:rPr>
          <w:rFonts w:ascii="Arial" w:hAnsi="Arial" w:cs="Arial"/>
          <w:sz w:val="21"/>
          <w:szCs w:val="21"/>
        </w:rPr>
      </w:pPr>
      <w:r>
        <w:rPr>
          <w:rFonts w:ascii="Arial" w:hAnsi="Arial" w:cs="Arial"/>
          <w:bCs/>
          <w:color w:val="000000" w:themeColor="text1"/>
          <w:sz w:val="21"/>
          <w:szCs w:val="21"/>
        </w:rPr>
        <w:t>Nguyen, T.</w:t>
      </w:r>
      <w:r w:rsidR="00637627">
        <w:rPr>
          <w:rFonts w:ascii="Arial" w:hAnsi="Arial" w:cs="Arial"/>
          <w:bCs/>
          <w:color w:val="000000" w:themeColor="text1"/>
          <w:sz w:val="21"/>
          <w:szCs w:val="21"/>
        </w:rPr>
        <w:t xml:space="preserve"> Alula K., Jedlicka, P., Frank, D., </w:t>
      </w:r>
      <w:r w:rsidR="00637627" w:rsidRPr="004F2937">
        <w:rPr>
          <w:rFonts w:ascii="Arial" w:hAnsi="Arial" w:cs="Arial"/>
          <w:b/>
          <w:color w:val="000000" w:themeColor="text1"/>
          <w:sz w:val="21"/>
          <w:szCs w:val="21"/>
        </w:rPr>
        <w:t>de Zoeten E.F.</w:t>
      </w:r>
      <w:r w:rsidR="00637627">
        <w:rPr>
          <w:rFonts w:ascii="Arial" w:hAnsi="Arial" w:cs="Arial"/>
          <w:bCs/>
          <w:color w:val="000000" w:themeColor="text1"/>
          <w:sz w:val="21"/>
          <w:szCs w:val="21"/>
        </w:rPr>
        <w:t xml:space="preserve"> (2025) Oral Lactoferrin Modulates the Intestinal Microbiome and Directly Alters Treg Function and Number. </w:t>
      </w:r>
      <w:proofErr w:type="spellStart"/>
      <w:r w:rsidR="00637627">
        <w:rPr>
          <w:rFonts w:ascii="Arial" w:hAnsi="Arial" w:cs="Arial"/>
          <w:bCs/>
          <w:i/>
          <w:iCs/>
          <w:color w:val="000000" w:themeColor="text1"/>
          <w:sz w:val="21"/>
          <w:szCs w:val="21"/>
        </w:rPr>
        <w:t>PLOSone</w:t>
      </w:r>
      <w:proofErr w:type="spellEnd"/>
    </w:p>
    <w:p w14:paraId="7AB6B7BB" w14:textId="77777777" w:rsidR="006C2C67" w:rsidRPr="006C2C67" w:rsidRDefault="006C2C67" w:rsidP="006C2C67">
      <w:pPr>
        <w:pStyle w:val="ListParagraph"/>
        <w:numPr>
          <w:ilvl w:val="0"/>
          <w:numId w:val="15"/>
        </w:numPr>
        <w:rPr>
          <w:rFonts w:ascii="Arial" w:hAnsi="Arial" w:cs="Arial"/>
          <w:sz w:val="21"/>
          <w:szCs w:val="21"/>
        </w:rPr>
      </w:pPr>
      <w:r>
        <w:rPr>
          <w:rFonts w:ascii="Arial" w:hAnsi="Arial" w:cs="Arial"/>
          <w:bCs/>
          <w:color w:val="000000" w:themeColor="text1"/>
          <w:sz w:val="21"/>
          <w:szCs w:val="21"/>
        </w:rPr>
        <w:t xml:space="preserve">Morrow, R., White, S., Constant, B, Patel, T., Hall, C.H.T., </w:t>
      </w:r>
      <w:r w:rsidRPr="006771ED">
        <w:rPr>
          <w:rFonts w:ascii="Arial" w:hAnsi="Arial" w:cs="Arial"/>
          <w:b/>
          <w:color w:val="000000" w:themeColor="text1"/>
          <w:sz w:val="21"/>
          <w:szCs w:val="21"/>
        </w:rPr>
        <w:t>de Zoeten E.F</w:t>
      </w:r>
      <w:r>
        <w:rPr>
          <w:rFonts w:ascii="Arial" w:hAnsi="Arial" w:cs="Arial"/>
          <w:bCs/>
          <w:color w:val="000000" w:themeColor="text1"/>
          <w:sz w:val="21"/>
          <w:szCs w:val="21"/>
        </w:rPr>
        <w:t xml:space="preserve">. JAK be Nimble, Understanding </w:t>
      </w:r>
      <w:r w:rsidRPr="00814123">
        <w:rPr>
          <w:rFonts w:ascii="Arial" w:hAnsi="Arial" w:cs="Arial"/>
          <w:bCs/>
          <w:color w:val="000000" w:themeColor="text1"/>
          <w:sz w:val="21"/>
          <w:szCs w:val="21"/>
        </w:rPr>
        <w:t xml:space="preserve">JAK inhibitors for use in Pediatric IBD </w:t>
      </w:r>
      <w:r>
        <w:rPr>
          <w:rFonts w:ascii="Arial" w:hAnsi="Arial" w:cs="Arial"/>
          <w:bCs/>
          <w:color w:val="000000" w:themeColor="text1"/>
          <w:sz w:val="21"/>
          <w:szCs w:val="21"/>
        </w:rPr>
        <w:t>(</w:t>
      </w:r>
      <w:r w:rsidRPr="00814123">
        <w:rPr>
          <w:rFonts w:ascii="Arial" w:hAnsi="Arial" w:cs="Arial"/>
          <w:bCs/>
          <w:color w:val="000000" w:themeColor="text1"/>
          <w:sz w:val="21"/>
          <w:szCs w:val="21"/>
        </w:rPr>
        <w:t>202</w:t>
      </w:r>
      <w:r>
        <w:rPr>
          <w:rFonts w:ascii="Arial" w:hAnsi="Arial" w:cs="Arial"/>
          <w:bCs/>
          <w:color w:val="000000" w:themeColor="text1"/>
          <w:sz w:val="21"/>
          <w:szCs w:val="21"/>
        </w:rPr>
        <w:t>5)</w:t>
      </w:r>
      <w:r w:rsidRPr="00814123">
        <w:rPr>
          <w:rFonts w:ascii="Arial" w:hAnsi="Arial" w:cs="Arial"/>
          <w:bCs/>
          <w:color w:val="000000" w:themeColor="text1"/>
          <w:sz w:val="21"/>
          <w:szCs w:val="21"/>
        </w:rPr>
        <w:t xml:space="preserve">, </w:t>
      </w:r>
      <w:r w:rsidRPr="00814123">
        <w:rPr>
          <w:rFonts w:ascii="Arial" w:hAnsi="Arial" w:cs="Arial"/>
          <w:bCs/>
          <w:i/>
          <w:iCs/>
          <w:color w:val="000000" w:themeColor="text1"/>
          <w:sz w:val="21"/>
          <w:szCs w:val="21"/>
        </w:rPr>
        <w:t xml:space="preserve">JPGN </w:t>
      </w:r>
      <w:r>
        <w:rPr>
          <w:rFonts w:ascii="Arial" w:hAnsi="Arial" w:cs="Arial"/>
          <w:bCs/>
          <w:color w:val="000000" w:themeColor="text1"/>
          <w:sz w:val="21"/>
          <w:szCs w:val="21"/>
        </w:rPr>
        <w:t>Under review</w:t>
      </w:r>
    </w:p>
    <w:p w14:paraId="29AAC0E0" w14:textId="77777777" w:rsidR="006C2C67" w:rsidRPr="00497645" w:rsidRDefault="006C2C67" w:rsidP="006C2C67">
      <w:pPr>
        <w:pStyle w:val="ListParagraph"/>
        <w:tabs>
          <w:tab w:val="center" w:pos="4680"/>
          <w:tab w:val="left" w:pos="7830"/>
        </w:tabs>
        <w:ind w:left="360"/>
        <w:jc w:val="both"/>
        <w:rPr>
          <w:rFonts w:ascii="Arial" w:hAnsi="Arial" w:cs="Arial"/>
          <w:i/>
          <w:iCs/>
          <w:sz w:val="21"/>
          <w:szCs w:val="21"/>
        </w:rPr>
      </w:pPr>
    </w:p>
    <w:p w14:paraId="4D19AB51" w14:textId="27EAF883" w:rsidR="00885075" w:rsidRPr="00672365" w:rsidRDefault="00D04241" w:rsidP="00CB2DD3">
      <w:pPr>
        <w:rPr>
          <w:rFonts w:ascii="Arial" w:hAnsi="Arial" w:cs="Arial"/>
          <w:i/>
          <w:iCs/>
          <w:sz w:val="21"/>
          <w:szCs w:val="21"/>
          <w:u w:val="single"/>
        </w:rPr>
      </w:pPr>
      <w:r w:rsidRPr="00672365">
        <w:rPr>
          <w:rFonts w:ascii="Arial" w:hAnsi="Arial" w:cs="Arial"/>
          <w:i/>
          <w:iCs/>
          <w:sz w:val="21"/>
          <w:szCs w:val="21"/>
          <w:u w:val="single"/>
        </w:rPr>
        <w:t xml:space="preserve">Books and Monographs: </w:t>
      </w:r>
    </w:p>
    <w:p w14:paraId="1CC7226B" w14:textId="77777777" w:rsidR="00D04241" w:rsidRPr="00DF642E" w:rsidRDefault="00D04241" w:rsidP="00D04241">
      <w:pPr>
        <w:pStyle w:val="ListParagraph"/>
        <w:numPr>
          <w:ilvl w:val="0"/>
          <w:numId w:val="8"/>
        </w:numPr>
        <w:autoSpaceDE w:val="0"/>
        <w:autoSpaceDN w:val="0"/>
        <w:adjustRightInd w:val="0"/>
        <w:snapToGrid w:val="0"/>
        <w:spacing w:after="120"/>
        <w:ind w:left="360"/>
        <w:contextualSpacing w:val="0"/>
        <w:rPr>
          <w:rFonts w:ascii="Arial" w:hAnsi="Arial" w:cs="Arial"/>
          <w:color w:val="000000" w:themeColor="text1"/>
          <w:sz w:val="21"/>
          <w:szCs w:val="21"/>
        </w:rPr>
      </w:pPr>
      <w:r w:rsidRPr="00672365">
        <w:rPr>
          <w:rFonts w:ascii="Arial" w:hAnsi="Arial" w:cs="Arial"/>
          <w:color w:val="000000" w:themeColor="text1"/>
          <w:sz w:val="21"/>
          <w:szCs w:val="21"/>
        </w:rPr>
        <w:t>Spencer, E.A., Ayers, T., Sauer, C., Zitomersky, N.,</w:t>
      </w:r>
      <w:r w:rsidRPr="00DF642E">
        <w:rPr>
          <w:rFonts w:ascii="Arial" w:hAnsi="Arial" w:cs="Arial"/>
          <w:color w:val="000000" w:themeColor="text1"/>
          <w:sz w:val="21"/>
          <w:szCs w:val="21"/>
        </w:rPr>
        <w:t xml:space="preserve"> </w:t>
      </w: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xml:space="preserve"> NASPGHAN-IBD Committee Compilation of resources and recommendations for The IBD Provider. June 2020 </w:t>
      </w:r>
      <w:hyperlink r:id="rId47" w:history="1">
        <w:r w:rsidRPr="00DF642E">
          <w:rPr>
            <w:rStyle w:val="Hyperlink"/>
            <w:rFonts w:ascii="Arial" w:hAnsi="Arial" w:cs="Arial"/>
            <w:sz w:val="21"/>
            <w:szCs w:val="21"/>
          </w:rPr>
          <w:t>https://naspghan.org/wp-content/uploads/2020/04/NASPGHAN-COVID19-and-IBD-Final-V3.pdf</w:t>
        </w:r>
      </w:hyperlink>
    </w:p>
    <w:p w14:paraId="7C4C78E7" w14:textId="77777777" w:rsidR="00D04241" w:rsidRPr="00D04241" w:rsidRDefault="00D04241" w:rsidP="00CB2DD3">
      <w:pPr>
        <w:rPr>
          <w:rFonts w:ascii="Arial" w:hAnsi="Arial" w:cs="Arial"/>
          <w:i/>
          <w:iCs/>
          <w:sz w:val="21"/>
          <w:szCs w:val="21"/>
          <w:u w:val="single"/>
        </w:rPr>
      </w:pPr>
    </w:p>
    <w:p w14:paraId="1E5EAE08" w14:textId="2754E118" w:rsidR="00572423" w:rsidRPr="009103E0" w:rsidRDefault="00D04241" w:rsidP="00D04241">
      <w:pPr>
        <w:autoSpaceDE w:val="0"/>
        <w:autoSpaceDN w:val="0"/>
        <w:adjustRightInd w:val="0"/>
        <w:ind w:left="180" w:hanging="180"/>
        <w:rPr>
          <w:rFonts w:ascii="Arial" w:hAnsi="Arial" w:cs="Arial"/>
          <w:i/>
          <w:color w:val="000000" w:themeColor="text1"/>
          <w:sz w:val="21"/>
          <w:szCs w:val="21"/>
          <w:u w:val="single"/>
        </w:rPr>
      </w:pPr>
      <w:r>
        <w:rPr>
          <w:rFonts w:ascii="Arial" w:hAnsi="Arial" w:cs="Arial"/>
          <w:i/>
          <w:color w:val="000000" w:themeColor="text1"/>
          <w:sz w:val="21"/>
          <w:szCs w:val="21"/>
          <w:u w:val="single"/>
        </w:rPr>
        <w:t xml:space="preserve">Book </w:t>
      </w:r>
      <w:r w:rsidR="00C93E0D" w:rsidRPr="009103E0">
        <w:rPr>
          <w:rFonts w:ascii="Arial" w:hAnsi="Arial" w:cs="Arial"/>
          <w:i/>
          <w:color w:val="000000" w:themeColor="text1"/>
          <w:sz w:val="21"/>
          <w:szCs w:val="21"/>
          <w:u w:val="single"/>
        </w:rPr>
        <w:t xml:space="preserve">Chapters, </w:t>
      </w:r>
      <w:r w:rsidRPr="009103E0">
        <w:rPr>
          <w:rFonts w:ascii="Arial" w:hAnsi="Arial" w:cs="Arial"/>
          <w:i/>
          <w:color w:val="000000" w:themeColor="text1"/>
          <w:sz w:val="21"/>
          <w:szCs w:val="21"/>
          <w:u w:val="single"/>
        </w:rPr>
        <w:t xml:space="preserve">Editorials, Reviews, </w:t>
      </w:r>
      <w:r w:rsidR="00C93E0D" w:rsidRPr="009103E0">
        <w:rPr>
          <w:rFonts w:ascii="Arial" w:hAnsi="Arial" w:cs="Arial"/>
          <w:i/>
          <w:color w:val="000000" w:themeColor="text1"/>
          <w:sz w:val="21"/>
          <w:szCs w:val="21"/>
          <w:u w:val="single"/>
        </w:rPr>
        <w:t>including participation in committee reports (print or other media):</w:t>
      </w:r>
    </w:p>
    <w:p w14:paraId="31471B09" w14:textId="549C7EE8" w:rsidR="009103E0" w:rsidRDefault="00C93E0D" w:rsidP="007A413F">
      <w:pPr>
        <w:pStyle w:val="ListParagraph"/>
        <w:numPr>
          <w:ilvl w:val="0"/>
          <w:numId w:val="38"/>
        </w:numPr>
        <w:autoSpaceDE w:val="0"/>
        <w:autoSpaceDN w:val="0"/>
        <w:adjustRightInd w:val="0"/>
        <w:snapToGrid w:val="0"/>
        <w:ind w:left="360"/>
        <w:rPr>
          <w:rFonts w:ascii="Arial" w:hAnsi="Arial" w:cs="Arial"/>
          <w:color w:val="000000" w:themeColor="text1"/>
          <w:sz w:val="21"/>
          <w:szCs w:val="21"/>
        </w:rPr>
      </w:pPr>
      <w:r w:rsidRPr="000001C9">
        <w:rPr>
          <w:rFonts w:ascii="Arial" w:hAnsi="Arial" w:cs="Arial"/>
          <w:color w:val="000000" w:themeColor="text1"/>
          <w:sz w:val="21"/>
          <w:szCs w:val="21"/>
        </w:rPr>
        <w:t xml:space="preserve">Cohen, E.P., </w:t>
      </w:r>
      <w:r w:rsidRPr="000001C9">
        <w:rPr>
          <w:rFonts w:ascii="Arial" w:hAnsi="Arial" w:cs="Arial"/>
          <w:b/>
          <w:bCs/>
          <w:color w:val="000000" w:themeColor="text1"/>
          <w:sz w:val="21"/>
          <w:szCs w:val="21"/>
        </w:rPr>
        <w:t>de Zoeten, E.F</w:t>
      </w:r>
      <w:r w:rsidRPr="000001C9">
        <w:rPr>
          <w:rFonts w:ascii="Arial" w:hAnsi="Arial" w:cs="Arial"/>
          <w:color w:val="000000" w:themeColor="text1"/>
          <w:sz w:val="21"/>
          <w:szCs w:val="21"/>
        </w:rPr>
        <w:t>., and Schatzman, M. (1999) DNA Vaccines as Cancer Treatment.</w:t>
      </w:r>
      <w:r w:rsidR="002A7FB7">
        <w:rPr>
          <w:rFonts w:ascii="Arial" w:hAnsi="Arial" w:cs="Arial"/>
          <w:color w:val="000000" w:themeColor="text1"/>
          <w:sz w:val="21"/>
          <w:szCs w:val="21"/>
        </w:rPr>
        <w:t xml:space="preserve"> </w:t>
      </w:r>
      <w:r w:rsidRPr="000001C9">
        <w:rPr>
          <w:rFonts w:ascii="Arial" w:hAnsi="Arial" w:cs="Arial"/>
          <w:color w:val="000000" w:themeColor="text1"/>
          <w:sz w:val="21"/>
          <w:szCs w:val="21"/>
        </w:rPr>
        <w:t>American Scientist Vol. 87 July/August.</w:t>
      </w:r>
    </w:p>
    <w:p w14:paraId="23D66B16" w14:textId="77777777" w:rsidR="000001C9" w:rsidRPr="000001C9" w:rsidRDefault="000001C9" w:rsidP="007A413F">
      <w:pPr>
        <w:pStyle w:val="ListParagraph"/>
        <w:autoSpaceDE w:val="0"/>
        <w:autoSpaceDN w:val="0"/>
        <w:adjustRightInd w:val="0"/>
        <w:snapToGrid w:val="0"/>
        <w:ind w:left="360"/>
        <w:rPr>
          <w:rFonts w:ascii="Arial" w:hAnsi="Arial" w:cs="Arial"/>
          <w:color w:val="000000" w:themeColor="text1"/>
          <w:sz w:val="21"/>
          <w:szCs w:val="21"/>
        </w:rPr>
      </w:pPr>
    </w:p>
    <w:p w14:paraId="0FE4EF9B" w14:textId="2B2B6A28"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w:t>
      </w:r>
      <w:r w:rsidR="0070021C" w:rsidRPr="00DF642E">
        <w:rPr>
          <w:rFonts w:ascii="Arial" w:hAnsi="Arial" w:cs="Arial"/>
          <w:b/>
          <w:bCs/>
          <w:color w:val="000000" w:themeColor="text1"/>
          <w:sz w:val="21"/>
          <w:szCs w:val="21"/>
        </w:rPr>
        <w:t xml:space="preserve"> </w:t>
      </w:r>
      <w:r w:rsidRPr="00DF642E">
        <w:rPr>
          <w:rFonts w:ascii="Arial" w:hAnsi="Arial" w:cs="Arial"/>
          <w:b/>
          <w:bCs/>
          <w:color w:val="000000" w:themeColor="text1"/>
          <w:sz w:val="21"/>
          <w:szCs w:val="21"/>
        </w:rPr>
        <w:t>Zoeten, E.F.</w:t>
      </w:r>
      <w:r w:rsidRPr="00DF642E">
        <w:rPr>
          <w:rFonts w:ascii="Arial" w:hAnsi="Arial" w:cs="Arial"/>
          <w:color w:val="000000" w:themeColor="text1"/>
          <w:sz w:val="21"/>
          <w:szCs w:val="21"/>
        </w:rPr>
        <w:t xml:space="preserve">, Markowitz, J.M. Eosinophilic Esophagitis. In: </w:t>
      </w:r>
      <w:proofErr w:type="spellStart"/>
      <w:proofErr w:type="gramStart"/>
      <w:r w:rsidRPr="00DF642E">
        <w:rPr>
          <w:rFonts w:ascii="Arial" w:hAnsi="Arial" w:cs="Arial"/>
          <w:color w:val="000000" w:themeColor="text1"/>
          <w:sz w:val="21"/>
          <w:szCs w:val="21"/>
        </w:rPr>
        <w:t>Liacouras,C</w:t>
      </w:r>
      <w:proofErr w:type="spellEnd"/>
      <w:r w:rsidRPr="00DF642E">
        <w:rPr>
          <w:rFonts w:ascii="Arial" w:hAnsi="Arial" w:cs="Arial"/>
          <w:color w:val="000000" w:themeColor="text1"/>
          <w:sz w:val="21"/>
          <w:szCs w:val="21"/>
        </w:rPr>
        <w:t>.</w:t>
      </w:r>
      <w:proofErr w:type="gramEnd"/>
      <w:r w:rsidRPr="00DF642E">
        <w:rPr>
          <w:rFonts w:ascii="Arial" w:hAnsi="Arial" w:cs="Arial"/>
          <w:color w:val="000000" w:themeColor="text1"/>
          <w:sz w:val="21"/>
          <w:szCs w:val="21"/>
        </w:rPr>
        <w:t xml:space="preserve"> Piccoli, D.A. ed.</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Pediatric Gastroenterology, The Requisites in Pediatrics. Philadelphia, Mosby Elsevier Academic</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Press (2006) pp42-47.</w:t>
      </w:r>
    </w:p>
    <w:p w14:paraId="5CC8BDC9"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color w:val="000000" w:themeColor="text1"/>
          <w:sz w:val="21"/>
          <w:szCs w:val="21"/>
        </w:rPr>
        <w:t xml:space="preserve">Tao, R., </w:t>
      </w: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xml:space="preserve">., </w:t>
      </w:r>
      <w:proofErr w:type="spellStart"/>
      <w:r w:rsidRPr="00DF642E">
        <w:rPr>
          <w:rFonts w:ascii="Arial" w:hAnsi="Arial" w:cs="Arial"/>
          <w:color w:val="000000" w:themeColor="text1"/>
          <w:sz w:val="21"/>
          <w:szCs w:val="21"/>
        </w:rPr>
        <w:t>Ozkaynak</w:t>
      </w:r>
      <w:proofErr w:type="spellEnd"/>
      <w:r w:rsidRPr="00DF642E">
        <w:rPr>
          <w:rFonts w:ascii="Arial" w:hAnsi="Arial" w:cs="Arial"/>
          <w:color w:val="000000" w:themeColor="text1"/>
          <w:sz w:val="21"/>
          <w:szCs w:val="21"/>
        </w:rPr>
        <w:t>, E., Wang, L., Greene, M., Wells, A. Hancock, W.W. (2007)</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Histone</w:t>
      </w:r>
      <w:r w:rsidR="0070021C"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Deacetylase Inhibitors and Transplantation. Curr. Opinions Immunol. Oct;19 (5):589-95.</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DOI 10.1016/j.coi.2007.07.015</w:t>
      </w:r>
    </w:p>
    <w:p w14:paraId="1C25B5DE"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Fuss, I. Cytokines in Inflammatory Bowel disease. In: Pediatric Inflammatory</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Bowel Disease. ed. Mamula, P., Baldassano, R., and Markowitz, J.M. Springer Scientific (2008) pp</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31-41</w:t>
      </w:r>
    </w:p>
    <w:p w14:paraId="6DBEC410"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Mamula, P.M. What are the guidelines for using biologics in pediatric patients? In:</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Thompson, A ed. Frequently Asked Questions in Pediatric Inflammatory Bowel Disease.</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 xml:space="preserve">Inflammatory Bowel Disease (2008) Oct; 14 Suppl </w:t>
      </w:r>
      <w:proofErr w:type="gramStart"/>
      <w:r w:rsidRPr="00DF642E">
        <w:rPr>
          <w:rFonts w:ascii="Arial" w:hAnsi="Arial" w:cs="Arial"/>
          <w:color w:val="000000" w:themeColor="text1"/>
          <w:sz w:val="21"/>
          <w:szCs w:val="21"/>
        </w:rPr>
        <w:t>2:S</w:t>
      </w:r>
      <w:proofErr w:type="gramEnd"/>
      <w:r w:rsidRPr="00DF642E">
        <w:rPr>
          <w:rFonts w:ascii="Arial" w:hAnsi="Arial" w:cs="Arial"/>
          <w:color w:val="000000" w:themeColor="text1"/>
          <w:sz w:val="21"/>
          <w:szCs w:val="21"/>
        </w:rPr>
        <w:t>259-61doi: 10.1002/ibd.20653</w:t>
      </w:r>
    </w:p>
    <w:p w14:paraId="56D0A452" w14:textId="650DDB95" w:rsidR="00C90D92" w:rsidRPr="00C90D92"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lastRenderedPageBreak/>
        <w:t>de Zoeten, E.F</w:t>
      </w:r>
      <w:r w:rsidRPr="00DF642E">
        <w:rPr>
          <w:rFonts w:ascii="Arial" w:hAnsi="Arial" w:cs="Arial"/>
          <w:color w:val="000000" w:themeColor="text1"/>
          <w:sz w:val="21"/>
          <w:szCs w:val="21"/>
        </w:rPr>
        <w:t>., Hancock, W.W. Strategies to Cure Experimental Autoimmune Colitis Using</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Antigen-Specific</w:t>
      </w:r>
      <w:r w:rsidR="0070021C"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 xml:space="preserve">Foxp3+ Regulatory T Cells (2008) Gastroenterology Jun;134(7):2171-4 </w:t>
      </w:r>
      <w:proofErr w:type="spellStart"/>
      <w:r w:rsidRPr="00DF642E">
        <w:rPr>
          <w:rFonts w:ascii="Arial" w:hAnsi="Arial" w:cs="Arial"/>
          <w:color w:val="000000" w:themeColor="text1"/>
          <w:sz w:val="21"/>
          <w:szCs w:val="21"/>
        </w:rPr>
        <w:t>doi</w:t>
      </w:r>
      <w:proofErr w:type="spellEnd"/>
      <w:r w:rsidRPr="00DF642E">
        <w:rPr>
          <w:rFonts w:ascii="Arial" w:hAnsi="Arial" w:cs="Arial"/>
          <w:color w:val="000000" w:themeColor="text1"/>
          <w:sz w:val="21"/>
          <w:szCs w:val="21"/>
        </w:rPr>
        <w:t>:</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10.1053/j.gastro.2008.04.030.</w:t>
      </w:r>
    </w:p>
    <w:p w14:paraId="7248EB08"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xml:space="preserve"> What Causes Inflammatory Bowel Disease? (2008) CCFA </w:t>
      </w:r>
      <w:proofErr w:type="spellStart"/>
      <w:r w:rsidRPr="00DF642E">
        <w:rPr>
          <w:rFonts w:ascii="Arial" w:hAnsi="Arial" w:cs="Arial"/>
          <w:color w:val="000000" w:themeColor="text1"/>
          <w:sz w:val="21"/>
          <w:szCs w:val="21"/>
        </w:rPr>
        <w:t>Comunique</w:t>
      </w:r>
      <w:proofErr w:type="spellEnd"/>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Spring/Summer</w:t>
      </w:r>
    </w:p>
    <w:p w14:paraId="726D96D4" w14:textId="2F92ECC4"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color w:val="000000" w:themeColor="text1"/>
          <w:sz w:val="21"/>
          <w:szCs w:val="21"/>
        </w:rPr>
        <w:t xml:space="preserve">Wang, L., </w:t>
      </w: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Greene, M.I., Hancock, W.W.</w:t>
      </w:r>
      <w:r w:rsidR="007A73B8">
        <w:rPr>
          <w:rFonts w:ascii="Arial" w:hAnsi="Arial" w:cs="Arial"/>
          <w:color w:val="000000" w:themeColor="text1"/>
          <w:sz w:val="21"/>
          <w:szCs w:val="21"/>
        </w:rPr>
        <w:t xml:space="preserve"> </w:t>
      </w:r>
      <w:r w:rsidRPr="00DF642E">
        <w:rPr>
          <w:rFonts w:ascii="Arial" w:hAnsi="Arial" w:cs="Arial"/>
          <w:color w:val="000000" w:themeColor="text1"/>
          <w:sz w:val="21"/>
          <w:szCs w:val="21"/>
        </w:rPr>
        <w:t>(2009) Immunomodulatory effects of</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deacetylase inhibitors: therapeutic targeting of FOXP3(+) regulatory T cells. Nature Reviews Drug</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 xml:space="preserve">Discovery Dec;8(12): 969-81 </w:t>
      </w:r>
      <w:proofErr w:type="spellStart"/>
      <w:r w:rsidRPr="00DF642E">
        <w:rPr>
          <w:rFonts w:ascii="Arial" w:hAnsi="Arial" w:cs="Arial"/>
          <w:color w:val="000000" w:themeColor="text1"/>
          <w:sz w:val="21"/>
          <w:szCs w:val="21"/>
        </w:rPr>
        <w:t>doi</w:t>
      </w:r>
      <w:proofErr w:type="spellEnd"/>
      <w:r w:rsidRPr="00DF642E">
        <w:rPr>
          <w:rFonts w:ascii="Arial" w:hAnsi="Arial" w:cs="Arial"/>
          <w:color w:val="000000" w:themeColor="text1"/>
          <w:sz w:val="21"/>
          <w:szCs w:val="21"/>
        </w:rPr>
        <w:t>: 10.1038/nrd3031</w:t>
      </w:r>
    </w:p>
    <w:p w14:paraId="714025D8"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color w:val="000000" w:themeColor="text1"/>
          <w:sz w:val="21"/>
          <w:szCs w:val="21"/>
        </w:rPr>
        <w:t xml:space="preserve">Colson, S., </w:t>
      </w: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xml:space="preserve"> Pediatric Crohns disease (2011) The Fellows Concise Review of</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Pediatric Gastroenterology, Hepatology, and Nutrition, Castle Connolly Graduate Medical</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Publishing, Ltd.</w:t>
      </w:r>
    </w:p>
    <w:p w14:paraId="44F8BFC9"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color w:val="000000" w:themeColor="text1"/>
          <w:sz w:val="21"/>
          <w:szCs w:val="21"/>
        </w:rPr>
        <w:t xml:space="preserve">Colson, S., </w:t>
      </w: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xml:space="preserve"> Pediatric Ulcerative Colitis (2011) The Fellows Concise Review of</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Pediatric Gastroenterology, Hepatology, and Nutrition, Castle Connolly Graduate Medical</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Publishing, Ltd.</w:t>
      </w:r>
    </w:p>
    <w:p w14:paraId="5A43F94C" w14:textId="1CE4142A" w:rsidR="007503D3" w:rsidRPr="0094252B"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Fuss, I. Cytokines in Inflammatory Bowel disease. In: Pediatric Inflammatory</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Bowel Disease. ed. Mamula, P., Baldassano, R., and Markowitz, J.M. Springer Scientific (2012) pp</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31-41</w:t>
      </w:r>
    </w:p>
    <w:p w14:paraId="2988C5F9" w14:textId="77777777" w:rsidR="009103E0" w:rsidRPr="00DF642E" w:rsidRDefault="000E05A6" w:rsidP="007A413F">
      <w:pPr>
        <w:pStyle w:val="ListParagraph"/>
        <w:numPr>
          <w:ilvl w:val="0"/>
          <w:numId w:val="8"/>
        </w:numPr>
        <w:autoSpaceDE w:val="0"/>
        <w:autoSpaceDN w:val="0"/>
        <w:adjustRightInd w:val="0"/>
        <w:snapToGrid w:val="0"/>
        <w:ind w:left="360"/>
        <w:contextualSpacing w:val="0"/>
        <w:rPr>
          <w:rStyle w:val="apple-converted-space"/>
          <w:rFonts w:ascii="Arial" w:hAnsi="Arial" w:cs="Arial"/>
          <w:color w:val="000000" w:themeColor="text1"/>
          <w:sz w:val="21"/>
          <w:szCs w:val="21"/>
        </w:rPr>
      </w:pPr>
      <w:r w:rsidRPr="00DF642E">
        <w:rPr>
          <w:rStyle w:val="authors"/>
          <w:rFonts w:ascii="Arial" w:hAnsi="Arial" w:cs="Arial"/>
          <w:color w:val="000000" w:themeColor="text1"/>
          <w:sz w:val="21"/>
          <w:szCs w:val="21"/>
        </w:rPr>
        <w:t xml:space="preserve">Denson LA, Long MD, McGovern DP, Kugathasan S, Wu GD, Young VB, Pizarro TT, </w:t>
      </w:r>
      <w:r w:rsidRPr="00DF642E">
        <w:rPr>
          <w:rStyle w:val="authors"/>
          <w:rFonts w:ascii="Arial" w:hAnsi="Arial" w:cs="Arial"/>
          <w:b/>
          <w:bCs/>
          <w:color w:val="000000" w:themeColor="text1"/>
          <w:sz w:val="21"/>
          <w:szCs w:val="21"/>
        </w:rPr>
        <w:t>de Zoeten EF</w:t>
      </w:r>
      <w:r w:rsidRPr="00DF642E">
        <w:rPr>
          <w:rStyle w:val="authors"/>
          <w:rFonts w:ascii="Arial" w:hAnsi="Arial" w:cs="Arial"/>
          <w:color w:val="000000" w:themeColor="text1"/>
          <w:sz w:val="21"/>
          <w:szCs w:val="21"/>
        </w:rPr>
        <w:t xml:space="preserve">, Stappenbeck TS, </w:t>
      </w:r>
      <w:proofErr w:type="spellStart"/>
      <w:r w:rsidRPr="00DF642E">
        <w:rPr>
          <w:rStyle w:val="authors"/>
          <w:rFonts w:ascii="Arial" w:hAnsi="Arial" w:cs="Arial"/>
          <w:color w:val="000000" w:themeColor="text1"/>
          <w:sz w:val="21"/>
          <w:szCs w:val="21"/>
        </w:rPr>
        <w:t>Plevy</w:t>
      </w:r>
      <w:proofErr w:type="spellEnd"/>
      <w:r w:rsidRPr="00DF642E">
        <w:rPr>
          <w:rStyle w:val="authors"/>
          <w:rFonts w:ascii="Arial" w:hAnsi="Arial" w:cs="Arial"/>
          <w:color w:val="000000" w:themeColor="text1"/>
          <w:sz w:val="21"/>
          <w:szCs w:val="21"/>
        </w:rPr>
        <w:t xml:space="preserve"> SE, Abraham C, Nusrat A, Jobin C, McCole DF, Siegel CA, Higgins PD, </w:t>
      </w:r>
      <w:proofErr w:type="spellStart"/>
      <w:r w:rsidRPr="00DF642E">
        <w:rPr>
          <w:rStyle w:val="authors"/>
          <w:rFonts w:ascii="Arial" w:hAnsi="Arial" w:cs="Arial"/>
          <w:color w:val="000000" w:themeColor="text1"/>
          <w:sz w:val="21"/>
          <w:szCs w:val="21"/>
        </w:rPr>
        <w:t>Herfarth</w:t>
      </w:r>
      <w:proofErr w:type="spellEnd"/>
      <w:r w:rsidRPr="00DF642E">
        <w:rPr>
          <w:rStyle w:val="authors"/>
          <w:rFonts w:ascii="Arial" w:hAnsi="Arial" w:cs="Arial"/>
          <w:color w:val="000000" w:themeColor="text1"/>
          <w:sz w:val="21"/>
          <w:szCs w:val="21"/>
        </w:rPr>
        <w:t xml:space="preserve"> HH, Hyams J, Sandborn WJ, Loftus EV Jr, Kappelman MD, Lewis JD, Parkos CA, Sartor RB.</w:t>
      </w:r>
      <w:r w:rsidRPr="00DF642E">
        <w:rPr>
          <w:rStyle w:val="apple-converted-space"/>
          <w:rFonts w:ascii="Arial" w:hAnsi="Arial" w:cs="Arial"/>
          <w:color w:val="000000" w:themeColor="text1"/>
          <w:sz w:val="21"/>
          <w:szCs w:val="21"/>
        </w:rPr>
        <w:t> </w:t>
      </w:r>
      <w:hyperlink r:id="rId48" w:history="1">
        <w:r w:rsidRPr="00DF642E">
          <w:rPr>
            <w:rStyle w:val="Hyperlink"/>
            <w:rFonts w:ascii="Arial" w:hAnsi="Arial" w:cs="Arial"/>
            <w:color w:val="000000" w:themeColor="text1"/>
            <w:sz w:val="21"/>
            <w:szCs w:val="21"/>
          </w:rPr>
          <w:t>Challenges in IBD research: update on progress and prioritization of the CCFA's research agenda.</w:t>
        </w:r>
        <w:r w:rsidRPr="00DF642E">
          <w:rPr>
            <w:rStyle w:val="apple-converted-space"/>
            <w:rFonts w:ascii="Arial" w:hAnsi="Arial" w:cs="Arial"/>
            <w:color w:val="000000" w:themeColor="text1"/>
            <w:sz w:val="21"/>
            <w:szCs w:val="21"/>
          </w:rPr>
          <w:t> </w:t>
        </w:r>
        <w:proofErr w:type="spellStart"/>
      </w:hyperlink>
      <w:r w:rsidRPr="00DF642E">
        <w:rPr>
          <w:rStyle w:val="source"/>
          <w:rFonts w:ascii="Arial" w:hAnsi="Arial" w:cs="Arial"/>
          <w:color w:val="000000" w:themeColor="text1"/>
          <w:sz w:val="21"/>
          <w:szCs w:val="21"/>
        </w:rPr>
        <w:t>Inflamm</w:t>
      </w:r>
      <w:proofErr w:type="spellEnd"/>
      <w:r w:rsidRPr="00DF642E">
        <w:rPr>
          <w:rStyle w:val="source"/>
          <w:rFonts w:ascii="Arial" w:hAnsi="Arial" w:cs="Arial"/>
          <w:color w:val="000000" w:themeColor="text1"/>
          <w:sz w:val="21"/>
          <w:szCs w:val="21"/>
        </w:rPr>
        <w:t xml:space="preserve"> Bowel Dis</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r w:rsidRPr="00DF642E">
        <w:rPr>
          <w:rStyle w:val="pubdate"/>
          <w:rFonts w:ascii="Arial" w:hAnsi="Arial" w:cs="Arial"/>
          <w:color w:val="000000" w:themeColor="text1"/>
          <w:sz w:val="21"/>
          <w:szCs w:val="21"/>
        </w:rPr>
        <w:t>2013 Mar-Apr;</w:t>
      </w:r>
      <w:r w:rsidRPr="00DF642E">
        <w:rPr>
          <w:rStyle w:val="volume"/>
          <w:rFonts w:ascii="Arial" w:hAnsi="Arial" w:cs="Arial"/>
          <w:color w:val="000000" w:themeColor="text1"/>
          <w:sz w:val="21"/>
          <w:szCs w:val="21"/>
        </w:rPr>
        <w:t>19</w:t>
      </w:r>
      <w:r w:rsidRPr="00DF642E">
        <w:rPr>
          <w:rStyle w:val="issue"/>
          <w:rFonts w:ascii="Arial" w:hAnsi="Arial" w:cs="Arial"/>
          <w:color w:val="000000" w:themeColor="text1"/>
          <w:sz w:val="21"/>
          <w:szCs w:val="21"/>
        </w:rPr>
        <w:t>(4)</w:t>
      </w:r>
      <w:r w:rsidRPr="00DF642E">
        <w:rPr>
          <w:rStyle w:val="pages"/>
          <w:rFonts w:ascii="Arial" w:hAnsi="Arial" w:cs="Arial"/>
          <w:color w:val="000000" w:themeColor="text1"/>
          <w:sz w:val="21"/>
          <w:szCs w:val="21"/>
        </w:rPr>
        <w:t>:677-82</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roofErr w:type="spellStart"/>
      <w:r w:rsidRPr="00DF642E">
        <w:rPr>
          <w:rStyle w:val="doi"/>
          <w:rFonts w:ascii="Arial" w:hAnsi="Arial" w:cs="Arial"/>
          <w:color w:val="000000" w:themeColor="text1"/>
          <w:sz w:val="21"/>
          <w:szCs w:val="21"/>
        </w:rPr>
        <w:t>doi</w:t>
      </w:r>
      <w:proofErr w:type="spellEnd"/>
      <w:r w:rsidRPr="00DF642E">
        <w:rPr>
          <w:rStyle w:val="doi"/>
          <w:rFonts w:ascii="Arial" w:hAnsi="Arial" w:cs="Arial"/>
          <w:color w:val="000000" w:themeColor="text1"/>
          <w:sz w:val="21"/>
          <w:szCs w:val="21"/>
        </w:rPr>
        <w:t>: 10.1097/MIB.0b013e31828134b3.</w:t>
      </w:r>
      <w:r w:rsidRPr="00DF642E">
        <w:rPr>
          <w:rStyle w:val="apple-converted-space"/>
          <w:rFonts w:ascii="Arial" w:hAnsi="Arial" w:cs="Arial"/>
          <w:color w:val="000000" w:themeColor="text1"/>
          <w:sz w:val="21"/>
          <w:szCs w:val="21"/>
        </w:rPr>
        <w:t> </w:t>
      </w:r>
      <w:r w:rsidRPr="00DF642E">
        <w:rPr>
          <w:rStyle w:val="pmid"/>
          <w:rFonts w:ascii="Arial" w:hAnsi="Arial" w:cs="Arial"/>
          <w:color w:val="000000" w:themeColor="text1"/>
          <w:sz w:val="21"/>
          <w:szCs w:val="21"/>
        </w:rPr>
        <w:t>PubMed PMID: 23448796</w:t>
      </w:r>
      <w:r w:rsidRPr="00DF642E">
        <w:rPr>
          <w:rStyle w:val="pmcid"/>
          <w:rFonts w:ascii="Arial" w:hAnsi="Arial" w:cs="Arial"/>
          <w:color w:val="000000" w:themeColor="text1"/>
          <w:sz w:val="21"/>
          <w:szCs w:val="21"/>
        </w:rPr>
        <w:t>; PubMed Central PMCID: PMC3740342</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
    <w:p w14:paraId="7F1FA8DC" w14:textId="77777777" w:rsidR="009103E0" w:rsidRPr="00DF642E" w:rsidRDefault="009103E0" w:rsidP="007A413F">
      <w:pPr>
        <w:pStyle w:val="ListParagraph"/>
        <w:numPr>
          <w:ilvl w:val="0"/>
          <w:numId w:val="8"/>
        </w:numPr>
        <w:autoSpaceDE w:val="0"/>
        <w:autoSpaceDN w:val="0"/>
        <w:adjustRightInd w:val="0"/>
        <w:snapToGrid w:val="0"/>
        <w:ind w:left="360"/>
        <w:contextualSpacing w:val="0"/>
        <w:rPr>
          <w:rStyle w:val="apple-converted-space"/>
          <w:rFonts w:ascii="Arial" w:hAnsi="Arial" w:cs="Arial"/>
          <w:color w:val="000000" w:themeColor="text1"/>
          <w:sz w:val="21"/>
          <w:szCs w:val="21"/>
        </w:rPr>
      </w:pPr>
      <w:proofErr w:type="spellStart"/>
      <w:r w:rsidRPr="00DF642E">
        <w:rPr>
          <w:rStyle w:val="authors"/>
          <w:rFonts w:ascii="Arial" w:hAnsi="Arial" w:cs="Arial"/>
          <w:color w:val="000000" w:themeColor="text1"/>
          <w:sz w:val="21"/>
          <w:szCs w:val="21"/>
        </w:rPr>
        <w:t>Puthoor</w:t>
      </w:r>
      <w:proofErr w:type="spellEnd"/>
      <w:r w:rsidRPr="00DF642E">
        <w:rPr>
          <w:rStyle w:val="authors"/>
          <w:rFonts w:ascii="Arial" w:hAnsi="Arial" w:cs="Arial"/>
          <w:color w:val="000000" w:themeColor="text1"/>
          <w:sz w:val="21"/>
          <w:szCs w:val="21"/>
        </w:rPr>
        <w:t xml:space="preserve"> PR, </w:t>
      </w:r>
      <w:r w:rsidRPr="00DF642E">
        <w:rPr>
          <w:rStyle w:val="authors"/>
          <w:rFonts w:ascii="Arial" w:hAnsi="Arial" w:cs="Arial"/>
          <w:b/>
          <w:bCs/>
          <w:color w:val="000000" w:themeColor="text1"/>
          <w:sz w:val="21"/>
          <w:szCs w:val="21"/>
        </w:rPr>
        <w:t>de Zoeten EF</w:t>
      </w:r>
      <w:r w:rsidRPr="00DF642E">
        <w:rPr>
          <w:rStyle w:val="authors"/>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hyperlink r:id="rId49" w:history="1">
        <w:r w:rsidRPr="00DF642E">
          <w:rPr>
            <w:rStyle w:val="Hyperlink"/>
            <w:rFonts w:ascii="Arial" w:hAnsi="Arial" w:cs="Arial"/>
            <w:color w:val="000000" w:themeColor="text1"/>
            <w:sz w:val="21"/>
            <w:szCs w:val="21"/>
          </w:rPr>
          <w:t>Pediatric Ulcerative Colitis: The Therapeutic Road to Infliximab.</w:t>
        </w:r>
        <w:r w:rsidRPr="00DF642E">
          <w:rPr>
            <w:rStyle w:val="apple-converted-space"/>
            <w:rFonts w:ascii="Arial" w:hAnsi="Arial" w:cs="Arial"/>
            <w:color w:val="000000" w:themeColor="text1"/>
            <w:sz w:val="21"/>
            <w:szCs w:val="21"/>
          </w:rPr>
          <w:t> </w:t>
        </w:r>
      </w:hyperlink>
      <w:r w:rsidRPr="00DF642E">
        <w:rPr>
          <w:rStyle w:val="source"/>
          <w:rFonts w:ascii="Arial" w:hAnsi="Arial" w:cs="Arial"/>
          <w:color w:val="000000" w:themeColor="text1"/>
          <w:sz w:val="21"/>
          <w:szCs w:val="21"/>
        </w:rPr>
        <w:t>Biol Ther</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roofErr w:type="gramStart"/>
      <w:r w:rsidRPr="00DF642E">
        <w:rPr>
          <w:rStyle w:val="pubdate"/>
          <w:rFonts w:ascii="Arial" w:hAnsi="Arial" w:cs="Arial"/>
          <w:color w:val="000000" w:themeColor="text1"/>
          <w:sz w:val="21"/>
          <w:szCs w:val="21"/>
        </w:rPr>
        <w:t>2013;</w:t>
      </w:r>
      <w:r w:rsidRPr="00DF642E">
        <w:rPr>
          <w:rStyle w:val="volume"/>
          <w:rFonts w:ascii="Arial" w:hAnsi="Arial" w:cs="Arial"/>
          <w:color w:val="000000" w:themeColor="text1"/>
          <w:sz w:val="21"/>
          <w:szCs w:val="21"/>
        </w:rPr>
        <w:t>3</w:t>
      </w:r>
      <w:r w:rsidRPr="00DF642E">
        <w:rPr>
          <w:rStyle w:val="pages"/>
          <w:rFonts w:ascii="Arial" w:hAnsi="Arial" w:cs="Arial"/>
          <w:color w:val="000000" w:themeColor="text1"/>
          <w:sz w:val="21"/>
          <w:szCs w:val="21"/>
        </w:rPr>
        <w:t>:1</w:t>
      </w:r>
      <w:proofErr w:type="gramEnd"/>
      <w:r w:rsidRPr="00DF642E">
        <w:rPr>
          <w:rStyle w:val="pages"/>
          <w:rFonts w:ascii="Arial" w:hAnsi="Arial" w:cs="Arial"/>
          <w:color w:val="000000" w:themeColor="text1"/>
          <w:sz w:val="21"/>
          <w:szCs w:val="21"/>
        </w:rPr>
        <w:t>-14</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roofErr w:type="spellStart"/>
      <w:r w:rsidRPr="00DF642E">
        <w:rPr>
          <w:rStyle w:val="doi"/>
          <w:rFonts w:ascii="Arial" w:hAnsi="Arial" w:cs="Arial"/>
          <w:color w:val="000000" w:themeColor="text1"/>
          <w:sz w:val="21"/>
          <w:szCs w:val="21"/>
        </w:rPr>
        <w:t>doi</w:t>
      </w:r>
      <w:proofErr w:type="spellEnd"/>
      <w:r w:rsidRPr="00DF642E">
        <w:rPr>
          <w:rStyle w:val="doi"/>
          <w:rFonts w:ascii="Arial" w:hAnsi="Arial" w:cs="Arial"/>
          <w:color w:val="000000" w:themeColor="text1"/>
          <w:sz w:val="21"/>
          <w:szCs w:val="21"/>
        </w:rPr>
        <w:t>: 10.1007/s13554-012-0006-1.</w:t>
      </w:r>
      <w:r w:rsidRPr="00DF642E">
        <w:rPr>
          <w:rStyle w:val="apple-converted-space"/>
          <w:rFonts w:ascii="Arial" w:hAnsi="Arial" w:cs="Arial"/>
          <w:color w:val="000000" w:themeColor="text1"/>
          <w:sz w:val="21"/>
          <w:szCs w:val="21"/>
        </w:rPr>
        <w:t> </w:t>
      </w:r>
      <w:proofErr w:type="spellStart"/>
      <w:r w:rsidRPr="00DF642E">
        <w:rPr>
          <w:rStyle w:val="pubstatus"/>
          <w:rFonts w:ascii="Arial" w:hAnsi="Arial" w:cs="Arial"/>
          <w:color w:val="000000" w:themeColor="text1"/>
          <w:sz w:val="21"/>
          <w:szCs w:val="21"/>
        </w:rPr>
        <w:t>Epub</w:t>
      </w:r>
      <w:proofErr w:type="spellEnd"/>
      <w:r w:rsidRPr="00DF642E">
        <w:rPr>
          <w:rStyle w:val="pubstatus"/>
          <w:rFonts w:ascii="Arial" w:hAnsi="Arial" w:cs="Arial"/>
          <w:color w:val="000000" w:themeColor="text1"/>
          <w:sz w:val="21"/>
          <w:szCs w:val="21"/>
        </w:rPr>
        <w:t xml:space="preserve"> 2013 Jan 4.</w:t>
      </w:r>
      <w:r w:rsidRPr="00DF642E">
        <w:rPr>
          <w:rStyle w:val="apple-converted-space"/>
          <w:rFonts w:ascii="Arial" w:hAnsi="Arial" w:cs="Arial"/>
          <w:color w:val="000000" w:themeColor="text1"/>
          <w:sz w:val="21"/>
          <w:szCs w:val="21"/>
        </w:rPr>
        <w:t> </w:t>
      </w:r>
      <w:r w:rsidRPr="00DF642E">
        <w:rPr>
          <w:rStyle w:val="pubtype"/>
          <w:rFonts w:ascii="Arial" w:hAnsi="Arial" w:cs="Arial"/>
          <w:color w:val="000000" w:themeColor="text1"/>
          <w:sz w:val="21"/>
          <w:szCs w:val="21"/>
        </w:rPr>
        <w:t>Review.</w:t>
      </w:r>
      <w:r w:rsidRPr="00DF642E">
        <w:rPr>
          <w:rStyle w:val="apple-converted-space"/>
          <w:rFonts w:ascii="Arial" w:hAnsi="Arial" w:cs="Arial"/>
          <w:color w:val="000000" w:themeColor="text1"/>
          <w:sz w:val="21"/>
          <w:szCs w:val="21"/>
        </w:rPr>
        <w:t> </w:t>
      </w:r>
      <w:r w:rsidRPr="00DF642E">
        <w:rPr>
          <w:rStyle w:val="pmid"/>
          <w:rFonts w:ascii="Arial" w:hAnsi="Arial" w:cs="Arial"/>
          <w:color w:val="000000" w:themeColor="text1"/>
          <w:sz w:val="21"/>
          <w:szCs w:val="21"/>
        </w:rPr>
        <w:t>PubMed PMID: 24392300</w:t>
      </w:r>
      <w:r w:rsidRPr="00DF642E">
        <w:rPr>
          <w:rStyle w:val="pmcid"/>
          <w:rFonts w:ascii="Arial" w:hAnsi="Arial" w:cs="Arial"/>
          <w:color w:val="000000" w:themeColor="text1"/>
          <w:sz w:val="21"/>
          <w:szCs w:val="21"/>
        </w:rPr>
        <w:t>; PubMed Central PMCID: PMC3873070</w:t>
      </w:r>
      <w:r w:rsidRPr="00DF642E">
        <w:rPr>
          <w:rFonts w:ascii="Arial" w:hAnsi="Arial" w:cs="Arial"/>
          <w:color w:val="000000" w:themeColor="text1"/>
          <w:sz w:val="21"/>
          <w:szCs w:val="21"/>
        </w:rPr>
        <w:t>.</w:t>
      </w:r>
    </w:p>
    <w:p w14:paraId="7C9E0418"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color w:val="000000" w:themeColor="text1"/>
          <w:sz w:val="21"/>
          <w:szCs w:val="21"/>
        </w:rPr>
        <w:t>*</w:t>
      </w:r>
      <w:proofErr w:type="gramStart"/>
      <w:r w:rsidRPr="00DF642E">
        <w:rPr>
          <w:rFonts w:ascii="Arial" w:hAnsi="Arial" w:cs="Arial"/>
          <w:b/>
          <w:bCs/>
          <w:color w:val="000000" w:themeColor="text1"/>
          <w:sz w:val="21"/>
          <w:szCs w:val="21"/>
        </w:rPr>
        <w:t>de</w:t>
      </w:r>
      <w:proofErr w:type="gramEnd"/>
      <w:r w:rsidRPr="00DF642E">
        <w:rPr>
          <w:rFonts w:ascii="Arial" w:hAnsi="Arial" w:cs="Arial"/>
          <w:b/>
          <w:bCs/>
          <w:color w:val="000000" w:themeColor="text1"/>
          <w:sz w:val="21"/>
          <w:szCs w:val="21"/>
        </w:rPr>
        <w:t xml:space="preserve"> Zoeten, E.F</w:t>
      </w:r>
      <w:r w:rsidRPr="00DF642E">
        <w:rPr>
          <w:rFonts w:ascii="Arial" w:hAnsi="Arial" w:cs="Arial"/>
          <w:color w:val="000000" w:themeColor="text1"/>
          <w:sz w:val="21"/>
          <w:szCs w:val="21"/>
        </w:rPr>
        <w:t xml:space="preserve">., Pasternak, B., Mattei, P., Kramer, R., Kader. H., </w:t>
      </w:r>
      <w:r w:rsidRPr="00DF642E">
        <w:rPr>
          <w:rFonts w:ascii="Arial" w:hAnsi="Arial" w:cs="Arial"/>
          <w:color w:val="000000" w:themeColor="text1"/>
          <w:sz w:val="21"/>
          <w:szCs w:val="21"/>
          <w:u w:val="single"/>
        </w:rPr>
        <w:t>NASPGHAN clinical report and</w:t>
      </w:r>
      <w:r w:rsidR="00572423" w:rsidRPr="00DF642E">
        <w:rPr>
          <w:rFonts w:ascii="Arial" w:hAnsi="Arial" w:cs="Arial"/>
          <w:color w:val="000000" w:themeColor="text1"/>
          <w:sz w:val="21"/>
          <w:szCs w:val="21"/>
          <w:u w:val="single"/>
        </w:rPr>
        <w:t xml:space="preserve"> </w:t>
      </w:r>
      <w:r w:rsidRPr="00DF642E">
        <w:rPr>
          <w:rFonts w:ascii="Arial" w:hAnsi="Arial" w:cs="Arial"/>
          <w:color w:val="000000" w:themeColor="text1"/>
          <w:sz w:val="21"/>
          <w:szCs w:val="21"/>
          <w:u w:val="single"/>
        </w:rPr>
        <w:t xml:space="preserve">consensus statement: Diagnosis and Treatment of Perianal </w:t>
      </w:r>
      <w:proofErr w:type="spellStart"/>
      <w:r w:rsidRPr="00DF642E">
        <w:rPr>
          <w:rFonts w:ascii="Arial" w:hAnsi="Arial" w:cs="Arial"/>
          <w:color w:val="000000" w:themeColor="text1"/>
          <w:sz w:val="21"/>
          <w:szCs w:val="21"/>
          <w:u w:val="single"/>
        </w:rPr>
        <w:t>Crohns</w:t>
      </w:r>
      <w:proofErr w:type="spellEnd"/>
      <w:r w:rsidRPr="00DF642E">
        <w:rPr>
          <w:rFonts w:ascii="Arial" w:hAnsi="Arial" w:cs="Arial"/>
          <w:color w:val="000000" w:themeColor="text1"/>
          <w:sz w:val="21"/>
          <w:szCs w:val="21"/>
          <w:u w:val="single"/>
        </w:rPr>
        <w:t xml:space="preserve"> Disease</w:t>
      </w:r>
      <w:r w:rsidRPr="00DF642E">
        <w:rPr>
          <w:rFonts w:ascii="Arial" w:hAnsi="Arial" w:cs="Arial"/>
          <w:color w:val="000000" w:themeColor="text1"/>
          <w:sz w:val="21"/>
          <w:szCs w:val="21"/>
        </w:rPr>
        <w:t xml:space="preserve">. (2013) J </w:t>
      </w:r>
      <w:proofErr w:type="spellStart"/>
      <w:r w:rsidRPr="00DF642E">
        <w:rPr>
          <w:rFonts w:ascii="Arial" w:hAnsi="Arial" w:cs="Arial"/>
          <w:color w:val="000000" w:themeColor="text1"/>
          <w:sz w:val="21"/>
          <w:szCs w:val="21"/>
        </w:rPr>
        <w:t>Pediatr</w:t>
      </w:r>
      <w:proofErr w:type="spellEnd"/>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 xml:space="preserve">Gastroenterol </w:t>
      </w:r>
      <w:proofErr w:type="spellStart"/>
      <w:r w:rsidRPr="00DF642E">
        <w:rPr>
          <w:rFonts w:ascii="Arial" w:hAnsi="Arial" w:cs="Arial"/>
          <w:color w:val="000000" w:themeColor="text1"/>
          <w:sz w:val="21"/>
          <w:szCs w:val="21"/>
        </w:rPr>
        <w:t>Nutr</w:t>
      </w:r>
      <w:proofErr w:type="spellEnd"/>
      <w:r w:rsidRPr="00DF642E">
        <w:rPr>
          <w:rFonts w:ascii="Arial" w:hAnsi="Arial" w:cs="Arial"/>
          <w:color w:val="000000" w:themeColor="text1"/>
          <w:sz w:val="21"/>
          <w:szCs w:val="21"/>
        </w:rPr>
        <w:t xml:space="preserve">. 2013 Jun 25. </w:t>
      </w:r>
      <w:proofErr w:type="spellStart"/>
      <w:r w:rsidRPr="00DF642E">
        <w:rPr>
          <w:rFonts w:ascii="Arial" w:hAnsi="Arial" w:cs="Arial"/>
          <w:color w:val="000000" w:themeColor="text1"/>
          <w:sz w:val="21"/>
          <w:szCs w:val="21"/>
        </w:rPr>
        <w:t>doi</w:t>
      </w:r>
      <w:proofErr w:type="spellEnd"/>
      <w:r w:rsidRPr="00DF642E">
        <w:rPr>
          <w:rFonts w:ascii="Arial" w:hAnsi="Arial" w:cs="Arial"/>
          <w:color w:val="000000" w:themeColor="text1"/>
          <w:sz w:val="21"/>
          <w:szCs w:val="21"/>
        </w:rPr>
        <w:t>: 10.1097/MPG.0b013e3182a025ee</w:t>
      </w:r>
    </w:p>
    <w:p w14:paraId="550FF671" w14:textId="77777777" w:rsidR="009103E0" w:rsidRPr="00DF642E" w:rsidRDefault="009103E0" w:rsidP="007A413F">
      <w:pPr>
        <w:pStyle w:val="ListParagraph"/>
        <w:numPr>
          <w:ilvl w:val="0"/>
          <w:numId w:val="8"/>
        </w:numPr>
        <w:autoSpaceDE w:val="0"/>
        <w:autoSpaceDN w:val="0"/>
        <w:adjustRightInd w:val="0"/>
        <w:snapToGrid w:val="0"/>
        <w:ind w:left="360"/>
        <w:contextualSpacing w:val="0"/>
        <w:rPr>
          <w:rStyle w:val="apple-converted-space"/>
          <w:rFonts w:ascii="Arial" w:hAnsi="Arial" w:cs="Arial"/>
          <w:color w:val="000000" w:themeColor="text1"/>
          <w:sz w:val="21"/>
          <w:szCs w:val="21"/>
        </w:rPr>
      </w:pPr>
      <w:r w:rsidRPr="00DF642E">
        <w:rPr>
          <w:rStyle w:val="authors"/>
          <w:rFonts w:ascii="Arial" w:hAnsi="Arial" w:cs="Arial"/>
          <w:color w:val="000000" w:themeColor="text1"/>
          <w:sz w:val="21"/>
          <w:szCs w:val="21"/>
        </w:rPr>
        <w:t xml:space="preserve">Furuta GT, Atkins D, Capocelli KE, </w:t>
      </w:r>
      <w:r w:rsidRPr="00DF642E">
        <w:rPr>
          <w:rStyle w:val="authors"/>
          <w:rFonts w:ascii="Arial" w:hAnsi="Arial" w:cs="Arial"/>
          <w:b/>
          <w:bCs/>
          <w:color w:val="000000" w:themeColor="text1"/>
          <w:sz w:val="21"/>
          <w:szCs w:val="21"/>
        </w:rPr>
        <w:t>de Zoeten EF</w:t>
      </w:r>
      <w:r w:rsidRPr="00DF642E">
        <w:rPr>
          <w:rStyle w:val="authors"/>
          <w:rFonts w:ascii="Arial" w:hAnsi="Arial" w:cs="Arial"/>
          <w:color w:val="000000" w:themeColor="text1"/>
          <w:sz w:val="21"/>
          <w:szCs w:val="21"/>
        </w:rPr>
        <w:t>, Fleischer D, Menard-Katcher C.</w:t>
      </w:r>
      <w:r w:rsidRPr="00DF642E">
        <w:rPr>
          <w:rStyle w:val="apple-converted-space"/>
          <w:rFonts w:ascii="Arial" w:hAnsi="Arial" w:cs="Arial"/>
          <w:color w:val="000000" w:themeColor="text1"/>
          <w:sz w:val="21"/>
          <w:szCs w:val="21"/>
        </w:rPr>
        <w:t> </w:t>
      </w:r>
      <w:hyperlink r:id="rId50" w:history="1">
        <w:r w:rsidRPr="00DF642E">
          <w:rPr>
            <w:rStyle w:val="Hyperlink"/>
            <w:rFonts w:ascii="Arial" w:hAnsi="Arial" w:cs="Arial"/>
            <w:color w:val="000000" w:themeColor="text1"/>
            <w:sz w:val="21"/>
            <w:szCs w:val="21"/>
          </w:rPr>
          <w:t>Antitumor necrosis factor, infliximab, and adalimumab: use with caution in eosinophilic bowel disease.</w:t>
        </w:r>
        <w:r w:rsidRPr="00DF642E">
          <w:rPr>
            <w:rStyle w:val="apple-converted-space"/>
            <w:rFonts w:ascii="Arial" w:hAnsi="Arial" w:cs="Arial"/>
            <w:color w:val="000000" w:themeColor="text1"/>
            <w:sz w:val="21"/>
            <w:szCs w:val="21"/>
          </w:rPr>
          <w:t> </w:t>
        </w:r>
      </w:hyperlink>
      <w:r w:rsidRPr="00DF642E">
        <w:rPr>
          <w:rStyle w:val="source"/>
          <w:rFonts w:ascii="Arial" w:hAnsi="Arial" w:cs="Arial"/>
          <w:color w:val="000000" w:themeColor="text1"/>
          <w:sz w:val="21"/>
          <w:szCs w:val="21"/>
        </w:rPr>
        <w:t>J Pediatr Gastroenterol Nutr</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r w:rsidRPr="00DF642E">
        <w:rPr>
          <w:rStyle w:val="pubdate"/>
          <w:rFonts w:ascii="Arial" w:hAnsi="Arial" w:cs="Arial"/>
          <w:color w:val="000000" w:themeColor="text1"/>
          <w:sz w:val="21"/>
          <w:szCs w:val="21"/>
        </w:rPr>
        <w:t>2013 Oct;</w:t>
      </w:r>
      <w:r w:rsidRPr="00DF642E">
        <w:rPr>
          <w:rStyle w:val="volume"/>
          <w:rFonts w:ascii="Arial" w:hAnsi="Arial" w:cs="Arial"/>
          <w:color w:val="000000" w:themeColor="text1"/>
          <w:sz w:val="21"/>
          <w:szCs w:val="21"/>
        </w:rPr>
        <w:t>57</w:t>
      </w:r>
      <w:r w:rsidRPr="00DF642E">
        <w:rPr>
          <w:rStyle w:val="issue"/>
          <w:rFonts w:ascii="Arial" w:hAnsi="Arial" w:cs="Arial"/>
          <w:color w:val="000000" w:themeColor="text1"/>
          <w:sz w:val="21"/>
          <w:szCs w:val="21"/>
        </w:rPr>
        <w:t>(4</w:t>
      </w:r>
      <w:proofErr w:type="gramStart"/>
      <w:r w:rsidRPr="00DF642E">
        <w:rPr>
          <w:rStyle w:val="issue"/>
          <w:rFonts w:ascii="Arial" w:hAnsi="Arial" w:cs="Arial"/>
          <w:color w:val="000000" w:themeColor="text1"/>
          <w:sz w:val="21"/>
          <w:szCs w:val="21"/>
        </w:rPr>
        <w:t>)</w:t>
      </w:r>
      <w:r w:rsidRPr="00DF642E">
        <w:rPr>
          <w:rStyle w:val="pages"/>
          <w:rFonts w:ascii="Arial" w:hAnsi="Arial" w:cs="Arial"/>
          <w:color w:val="000000" w:themeColor="text1"/>
          <w:sz w:val="21"/>
          <w:szCs w:val="21"/>
        </w:rPr>
        <w:t>:e</w:t>
      </w:r>
      <w:proofErr w:type="gramEnd"/>
      <w:r w:rsidRPr="00DF642E">
        <w:rPr>
          <w:rStyle w:val="pages"/>
          <w:rFonts w:ascii="Arial" w:hAnsi="Arial" w:cs="Arial"/>
          <w:color w:val="000000" w:themeColor="text1"/>
          <w:sz w:val="21"/>
          <w:szCs w:val="21"/>
        </w:rPr>
        <w:t>25</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roofErr w:type="spellStart"/>
      <w:r w:rsidRPr="00DF642E">
        <w:rPr>
          <w:rStyle w:val="doi"/>
          <w:rFonts w:ascii="Arial" w:hAnsi="Arial" w:cs="Arial"/>
          <w:color w:val="000000" w:themeColor="text1"/>
          <w:sz w:val="21"/>
          <w:szCs w:val="21"/>
        </w:rPr>
        <w:t>doi</w:t>
      </w:r>
      <w:proofErr w:type="spellEnd"/>
      <w:r w:rsidRPr="00DF642E">
        <w:rPr>
          <w:rStyle w:val="doi"/>
          <w:rFonts w:ascii="Arial" w:hAnsi="Arial" w:cs="Arial"/>
          <w:color w:val="000000" w:themeColor="text1"/>
          <w:sz w:val="21"/>
          <w:szCs w:val="21"/>
        </w:rPr>
        <w:t>: 10.1097/MPG.0b013e3182a1e13b.</w:t>
      </w:r>
      <w:r w:rsidRPr="00DF642E">
        <w:rPr>
          <w:rStyle w:val="apple-converted-space"/>
          <w:rFonts w:ascii="Arial" w:hAnsi="Arial" w:cs="Arial"/>
          <w:color w:val="000000" w:themeColor="text1"/>
          <w:sz w:val="21"/>
          <w:szCs w:val="21"/>
        </w:rPr>
        <w:t> </w:t>
      </w:r>
      <w:r w:rsidRPr="00DF642E">
        <w:rPr>
          <w:rStyle w:val="pmid"/>
          <w:rFonts w:ascii="Arial" w:hAnsi="Arial" w:cs="Arial"/>
          <w:color w:val="000000" w:themeColor="text1"/>
          <w:sz w:val="21"/>
          <w:szCs w:val="21"/>
        </w:rPr>
        <w:t>PubMed PMID: 23820407</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
    <w:p w14:paraId="606E3247" w14:textId="77777777" w:rsidR="009103E0" w:rsidRPr="00DF642E" w:rsidRDefault="00C93E0D"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Fuss, I. Cytokines in Inflammatory Bowel disease. In: Pediatric Inflammatory</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Bowel Disease. ed. Mamula, P., Baldassano, R., and Markowitz, J.M. Springer Scientific (2017) pp</w:t>
      </w:r>
      <w:r w:rsidR="00572423" w:rsidRPr="00DF642E">
        <w:rPr>
          <w:rFonts w:ascii="Arial" w:hAnsi="Arial" w:cs="Arial"/>
          <w:color w:val="000000" w:themeColor="text1"/>
          <w:sz w:val="21"/>
          <w:szCs w:val="21"/>
        </w:rPr>
        <w:t xml:space="preserve"> </w:t>
      </w:r>
      <w:r w:rsidRPr="00DF642E">
        <w:rPr>
          <w:rFonts w:ascii="Arial" w:hAnsi="Arial" w:cs="Arial"/>
          <w:color w:val="000000" w:themeColor="text1"/>
          <w:sz w:val="21"/>
          <w:szCs w:val="21"/>
        </w:rPr>
        <w:t>31-41</w:t>
      </w:r>
    </w:p>
    <w:p w14:paraId="7E8BB6D7" w14:textId="77777777" w:rsidR="009103E0" w:rsidRPr="00DF642E" w:rsidRDefault="009103E0"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Style w:val="authors"/>
          <w:rFonts w:ascii="Arial" w:hAnsi="Arial" w:cs="Arial"/>
          <w:color w:val="000000" w:themeColor="text1"/>
          <w:sz w:val="21"/>
          <w:szCs w:val="21"/>
        </w:rPr>
        <w:t xml:space="preserve">Brumbaugh D, </w:t>
      </w:r>
      <w:r w:rsidRPr="00DF642E">
        <w:rPr>
          <w:rStyle w:val="authors"/>
          <w:rFonts w:ascii="Arial" w:hAnsi="Arial" w:cs="Arial"/>
          <w:b/>
          <w:bCs/>
          <w:color w:val="000000" w:themeColor="text1"/>
          <w:sz w:val="21"/>
          <w:szCs w:val="21"/>
        </w:rPr>
        <w:t>de Zoeten E</w:t>
      </w:r>
      <w:r w:rsidRPr="00DF642E">
        <w:rPr>
          <w:rStyle w:val="authors"/>
          <w:rFonts w:ascii="Arial" w:hAnsi="Arial" w:cs="Arial"/>
          <w:color w:val="000000" w:themeColor="text1"/>
          <w:sz w:val="21"/>
          <w:szCs w:val="21"/>
        </w:rPr>
        <w:t>, Dominguez S.</w:t>
      </w:r>
      <w:r w:rsidRPr="00DF642E">
        <w:rPr>
          <w:rStyle w:val="apple-converted-space"/>
          <w:rFonts w:ascii="Arial" w:hAnsi="Arial" w:cs="Arial"/>
          <w:color w:val="000000" w:themeColor="text1"/>
          <w:sz w:val="21"/>
          <w:szCs w:val="21"/>
        </w:rPr>
        <w:t> </w:t>
      </w:r>
      <w:hyperlink r:id="rId51" w:history="1">
        <w:r w:rsidRPr="00DF642E">
          <w:rPr>
            <w:rStyle w:val="Hyperlink"/>
            <w:rFonts w:ascii="Arial" w:hAnsi="Arial" w:cs="Arial"/>
            <w:color w:val="000000" w:themeColor="text1"/>
            <w:sz w:val="21"/>
            <w:szCs w:val="21"/>
          </w:rPr>
          <w:t>Reply.</w:t>
        </w:r>
        <w:r w:rsidRPr="00DF642E">
          <w:rPr>
            <w:rStyle w:val="apple-converted-space"/>
            <w:rFonts w:ascii="Arial" w:hAnsi="Arial" w:cs="Arial"/>
            <w:color w:val="000000" w:themeColor="text1"/>
            <w:sz w:val="21"/>
            <w:szCs w:val="21"/>
          </w:rPr>
          <w:t> </w:t>
        </w:r>
      </w:hyperlink>
      <w:r w:rsidRPr="00DF642E">
        <w:rPr>
          <w:rStyle w:val="source"/>
          <w:rFonts w:ascii="Arial" w:hAnsi="Arial" w:cs="Arial"/>
          <w:color w:val="000000" w:themeColor="text1"/>
          <w:sz w:val="21"/>
          <w:szCs w:val="21"/>
        </w:rPr>
        <w:t>J Pediatr</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r w:rsidRPr="00DF642E">
        <w:rPr>
          <w:rStyle w:val="pubdate"/>
          <w:rFonts w:ascii="Arial" w:hAnsi="Arial" w:cs="Arial"/>
          <w:color w:val="000000" w:themeColor="text1"/>
          <w:sz w:val="21"/>
          <w:szCs w:val="21"/>
        </w:rPr>
        <w:t xml:space="preserve">2018 May </w:t>
      </w:r>
      <w:proofErr w:type="gramStart"/>
      <w:r w:rsidRPr="00DF642E">
        <w:rPr>
          <w:rStyle w:val="pubdate"/>
          <w:rFonts w:ascii="Arial" w:hAnsi="Arial" w:cs="Arial"/>
          <w:color w:val="000000" w:themeColor="text1"/>
          <w:sz w:val="21"/>
          <w:szCs w:val="21"/>
        </w:rPr>
        <w:t>18;</w:t>
      </w:r>
      <w:r w:rsidRPr="00DF642E">
        <w:rPr>
          <w:rFonts w:ascii="Arial" w:hAnsi="Arial" w:cs="Arial"/>
          <w:color w:val="000000" w:themeColor="text1"/>
          <w:sz w:val="21"/>
          <w:szCs w:val="21"/>
        </w:rPr>
        <w:t>.</w:t>
      </w:r>
      <w:proofErr w:type="gramEnd"/>
      <w:r w:rsidRPr="00DF642E">
        <w:rPr>
          <w:rStyle w:val="apple-converted-space"/>
          <w:rFonts w:ascii="Arial" w:hAnsi="Arial" w:cs="Arial"/>
          <w:color w:val="000000" w:themeColor="text1"/>
          <w:sz w:val="21"/>
          <w:szCs w:val="21"/>
        </w:rPr>
        <w:t> </w:t>
      </w:r>
      <w:proofErr w:type="spellStart"/>
      <w:r w:rsidRPr="00DF642E">
        <w:rPr>
          <w:rStyle w:val="doi"/>
          <w:rFonts w:ascii="Arial" w:hAnsi="Arial" w:cs="Arial"/>
          <w:color w:val="000000" w:themeColor="text1"/>
          <w:sz w:val="21"/>
          <w:szCs w:val="21"/>
        </w:rPr>
        <w:t>doi</w:t>
      </w:r>
      <w:proofErr w:type="spellEnd"/>
      <w:r w:rsidRPr="00DF642E">
        <w:rPr>
          <w:rStyle w:val="doi"/>
          <w:rFonts w:ascii="Arial" w:hAnsi="Arial" w:cs="Arial"/>
          <w:color w:val="000000" w:themeColor="text1"/>
          <w:sz w:val="21"/>
          <w:szCs w:val="21"/>
        </w:rPr>
        <w:t>: 10.1016/j.jpeds.2018.04.041.</w:t>
      </w:r>
      <w:r w:rsidRPr="00DF642E">
        <w:rPr>
          <w:rStyle w:val="apple-converted-space"/>
          <w:rFonts w:ascii="Arial" w:hAnsi="Arial" w:cs="Arial"/>
          <w:color w:val="000000" w:themeColor="text1"/>
          <w:sz w:val="21"/>
          <w:szCs w:val="21"/>
        </w:rPr>
        <w:t> </w:t>
      </w:r>
      <w:r w:rsidRPr="00DF642E">
        <w:rPr>
          <w:rStyle w:val="pubstatus"/>
          <w:rFonts w:ascii="Arial" w:hAnsi="Arial" w:cs="Arial"/>
          <w:color w:val="000000" w:themeColor="text1"/>
          <w:sz w:val="21"/>
          <w:szCs w:val="21"/>
        </w:rPr>
        <w:t>[</w:t>
      </w:r>
      <w:proofErr w:type="spellStart"/>
      <w:r w:rsidRPr="00DF642E">
        <w:rPr>
          <w:rStyle w:val="pubstatus"/>
          <w:rFonts w:ascii="Arial" w:hAnsi="Arial" w:cs="Arial"/>
          <w:color w:val="000000" w:themeColor="text1"/>
          <w:sz w:val="21"/>
          <w:szCs w:val="21"/>
        </w:rPr>
        <w:t>Epub</w:t>
      </w:r>
      <w:proofErr w:type="spellEnd"/>
      <w:r w:rsidRPr="00DF642E">
        <w:rPr>
          <w:rStyle w:val="pubstatus"/>
          <w:rFonts w:ascii="Arial" w:hAnsi="Arial" w:cs="Arial"/>
          <w:color w:val="000000" w:themeColor="text1"/>
          <w:sz w:val="21"/>
          <w:szCs w:val="21"/>
        </w:rPr>
        <w:t xml:space="preserve"> ahead of print]</w:t>
      </w:r>
      <w:r w:rsidRPr="00DF642E">
        <w:rPr>
          <w:rStyle w:val="apple-converted-space"/>
          <w:rFonts w:ascii="Arial" w:hAnsi="Arial" w:cs="Arial"/>
          <w:color w:val="000000" w:themeColor="text1"/>
          <w:sz w:val="21"/>
          <w:szCs w:val="21"/>
        </w:rPr>
        <w:t> </w:t>
      </w:r>
      <w:r w:rsidRPr="00DF642E">
        <w:rPr>
          <w:rStyle w:val="pmid"/>
          <w:rFonts w:ascii="Arial" w:hAnsi="Arial" w:cs="Arial"/>
          <w:color w:val="000000" w:themeColor="text1"/>
          <w:sz w:val="21"/>
          <w:szCs w:val="21"/>
        </w:rPr>
        <w:t>PubMed PMID: 29784510</w:t>
      </w:r>
      <w:r w:rsidRPr="00DF642E">
        <w:rPr>
          <w:rFonts w:ascii="Arial" w:hAnsi="Arial" w:cs="Arial"/>
          <w:color w:val="000000" w:themeColor="text1"/>
          <w:sz w:val="21"/>
          <w:szCs w:val="21"/>
        </w:rPr>
        <w:t>.</w:t>
      </w:r>
    </w:p>
    <w:p w14:paraId="50F24945" w14:textId="77777777" w:rsidR="009103E0" w:rsidRPr="00DF642E" w:rsidRDefault="009103E0"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Style w:val="authors"/>
          <w:rFonts w:ascii="Arial" w:hAnsi="Arial" w:cs="Arial"/>
          <w:color w:val="000000" w:themeColor="text1"/>
          <w:sz w:val="21"/>
          <w:szCs w:val="21"/>
        </w:rPr>
        <w:t xml:space="preserve">Denson LA, Curran M, McGovern DPB, Koltun WA, Duerr RH, Kim SC, Sartor RB, Sylvester FA, Abraham C, </w:t>
      </w:r>
      <w:r w:rsidRPr="00DF642E">
        <w:rPr>
          <w:rStyle w:val="authors"/>
          <w:rFonts w:ascii="Arial" w:hAnsi="Arial" w:cs="Arial"/>
          <w:b/>
          <w:bCs/>
          <w:color w:val="000000" w:themeColor="text1"/>
          <w:sz w:val="21"/>
          <w:szCs w:val="21"/>
        </w:rPr>
        <w:t>de Zoeten EF</w:t>
      </w:r>
      <w:r w:rsidRPr="00DF642E">
        <w:rPr>
          <w:rStyle w:val="authors"/>
          <w:rFonts w:ascii="Arial" w:hAnsi="Arial" w:cs="Arial"/>
          <w:color w:val="000000" w:themeColor="text1"/>
          <w:sz w:val="21"/>
          <w:szCs w:val="21"/>
        </w:rPr>
        <w:t xml:space="preserve">, Siegel CA, Burns RM, Dobes AM, </w:t>
      </w:r>
      <w:proofErr w:type="spellStart"/>
      <w:r w:rsidRPr="00DF642E">
        <w:rPr>
          <w:rStyle w:val="authors"/>
          <w:rFonts w:ascii="Arial" w:hAnsi="Arial" w:cs="Arial"/>
          <w:color w:val="000000" w:themeColor="text1"/>
          <w:sz w:val="21"/>
          <w:szCs w:val="21"/>
        </w:rPr>
        <w:t>Shtraizent</w:t>
      </w:r>
      <w:proofErr w:type="spellEnd"/>
      <w:r w:rsidRPr="00DF642E">
        <w:rPr>
          <w:rStyle w:val="authors"/>
          <w:rFonts w:ascii="Arial" w:hAnsi="Arial" w:cs="Arial"/>
          <w:color w:val="000000" w:themeColor="text1"/>
          <w:sz w:val="21"/>
          <w:szCs w:val="21"/>
        </w:rPr>
        <w:t xml:space="preserve"> N, Honig G, Heller CA, Hurtado-Lorenzo A, Cho JH.</w:t>
      </w:r>
      <w:r w:rsidRPr="00DF642E">
        <w:rPr>
          <w:rStyle w:val="apple-converted-space"/>
          <w:rFonts w:ascii="Arial" w:hAnsi="Arial" w:cs="Arial"/>
          <w:color w:val="000000" w:themeColor="text1"/>
          <w:sz w:val="21"/>
          <w:szCs w:val="21"/>
        </w:rPr>
        <w:t> </w:t>
      </w:r>
      <w:hyperlink r:id="rId52" w:history="1">
        <w:r w:rsidRPr="00DF642E">
          <w:rPr>
            <w:rStyle w:val="Hyperlink"/>
            <w:rFonts w:ascii="Arial" w:hAnsi="Arial" w:cs="Arial"/>
            <w:color w:val="000000" w:themeColor="text1"/>
            <w:sz w:val="21"/>
            <w:szCs w:val="21"/>
          </w:rPr>
          <w:t>Challenges in IBD Research: Precision Medicine.</w:t>
        </w:r>
        <w:r w:rsidRPr="00DF642E">
          <w:rPr>
            <w:rStyle w:val="apple-converted-space"/>
            <w:rFonts w:ascii="Arial" w:hAnsi="Arial" w:cs="Arial"/>
            <w:color w:val="000000" w:themeColor="text1"/>
            <w:sz w:val="21"/>
            <w:szCs w:val="21"/>
          </w:rPr>
          <w:t> </w:t>
        </w:r>
        <w:proofErr w:type="spellStart"/>
      </w:hyperlink>
      <w:r w:rsidRPr="00DF642E">
        <w:rPr>
          <w:rStyle w:val="source"/>
          <w:rFonts w:ascii="Arial" w:hAnsi="Arial" w:cs="Arial"/>
          <w:color w:val="000000" w:themeColor="text1"/>
          <w:sz w:val="21"/>
          <w:szCs w:val="21"/>
        </w:rPr>
        <w:t>Inflamm</w:t>
      </w:r>
      <w:proofErr w:type="spellEnd"/>
      <w:r w:rsidRPr="00DF642E">
        <w:rPr>
          <w:rStyle w:val="source"/>
          <w:rFonts w:ascii="Arial" w:hAnsi="Arial" w:cs="Arial"/>
          <w:color w:val="000000" w:themeColor="text1"/>
          <w:sz w:val="21"/>
          <w:szCs w:val="21"/>
        </w:rPr>
        <w:t xml:space="preserve"> Bowel Dis</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r w:rsidRPr="00DF642E">
        <w:rPr>
          <w:rStyle w:val="pubdate"/>
          <w:rFonts w:ascii="Arial" w:hAnsi="Arial" w:cs="Arial"/>
          <w:color w:val="000000" w:themeColor="text1"/>
          <w:sz w:val="21"/>
          <w:szCs w:val="21"/>
        </w:rPr>
        <w:t>2019 May 16;</w:t>
      </w:r>
      <w:r w:rsidRPr="00DF642E">
        <w:rPr>
          <w:rStyle w:val="volume"/>
          <w:rFonts w:ascii="Arial" w:hAnsi="Arial" w:cs="Arial"/>
          <w:color w:val="000000" w:themeColor="text1"/>
          <w:sz w:val="21"/>
          <w:szCs w:val="21"/>
        </w:rPr>
        <w:t>25</w:t>
      </w:r>
      <w:r w:rsidRPr="00DF642E">
        <w:rPr>
          <w:rStyle w:val="issue"/>
          <w:rFonts w:ascii="Arial" w:hAnsi="Arial" w:cs="Arial"/>
          <w:color w:val="000000" w:themeColor="text1"/>
          <w:sz w:val="21"/>
          <w:szCs w:val="21"/>
        </w:rPr>
        <w:t>(Supplement_2</w:t>
      </w:r>
      <w:proofErr w:type="gramStart"/>
      <w:r w:rsidRPr="00DF642E">
        <w:rPr>
          <w:rStyle w:val="issue"/>
          <w:rFonts w:ascii="Arial" w:hAnsi="Arial" w:cs="Arial"/>
          <w:color w:val="000000" w:themeColor="text1"/>
          <w:sz w:val="21"/>
          <w:szCs w:val="21"/>
        </w:rPr>
        <w:t>)</w:t>
      </w:r>
      <w:r w:rsidRPr="00DF642E">
        <w:rPr>
          <w:rStyle w:val="pages"/>
          <w:rFonts w:ascii="Arial" w:hAnsi="Arial" w:cs="Arial"/>
          <w:color w:val="000000" w:themeColor="text1"/>
          <w:sz w:val="21"/>
          <w:szCs w:val="21"/>
        </w:rPr>
        <w:t>:S</w:t>
      </w:r>
      <w:proofErr w:type="gramEnd"/>
      <w:r w:rsidRPr="00DF642E">
        <w:rPr>
          <w:rStyle w:val="pages"/>
          <w:rFonts w:ascii="Arial" w:hAnsi="Arial" w:cs="Arial"/>
          <w:color w:val="000000" w:themeColor="text1"/>
          <w:sz w:val="21"/>
          <w:szCs w:val="21"/>
        </w:rPr>
        <w:t>31-S39</w:t>
      </w:r>
      <w:r w:rsidRPr="00DF642E">
        <w:rPr>
          <w:rFonts w:ascii="Arial" w:hAnsi="Arial" w:cs="Arial"/>
          <w:color w:val="000000" w:themeColor="text1"/>
          <w:sz w:val="21"/>
          <w:szCs w:val="21"/>
        </w:rPr>
        <w:t>.</w:t>
      </w:r>
      <w:r w:rsidRPr="00DF642E">
        <w:rPr>
          <w:rStyle w:val="apple-converted-space"/>
          <w:rFonts w:ascii="Arial" w:hAnsi="Arial" w:cs="Arial"/>
          <w:color w:val="000000" w:themeColor="text1"/>
          <w:sz w:val="21"/>
          <w:szCs w:val="21"/>
        </w:rPr>
        <w:t> </w:t>
      </w:r>
      <w:proofErr w:type="spellStart"/>
      <w:r w:rsidRPr="00DF642E">
        <w:rPr>
          <w:rStyle w:val="doi"/>
          <w:rFonts w:ascii="Arial" w:hAnsi="Arial" w:cs="Arial"/>
          <w:color w:val="000000" w:themeColor="text1"/>
          <w:sz w:val="21"/>
          <w:szCs w:val="21"/>
        </w:rPr>
        <w:t>doi</w:t>
      </w:r>
      <w:proofErr w:type="spellEnd"/>
      <w:r w:rsidRPr="00DF642E">
        <w:rPr>
          <w:rStyle w:val="doi"/>
          <w:rFonts w:ascii="Arial" w:hAnsi="Arial" w:cs="Arial"/>
          <w:color w:val="000000" w:themeColor="text1"/>
          <w:sz w:val="21"/>
          <w:szCs w:val="21"/>
        </w:rPr>
        <w:t>: 10.1093/</w:t>
      </w:r>
      <w:proofErr w:type="spellStart"/>
      <w:r w:rsidRPr="00DF642E">
        <w:rPr>
          <w:rStyle w:val="doi"/>
          <w:rFonts w:ascii="Arial" w:hAnsi="Arial" w:cs="Arial"/>
          <w:color w:val="000000" w:themeColor="text1"/>
          <w:sz w:val="21"/>
          <w:szCs w:val="21"/>
        </w:rPr>
        <w:t>ibd</w:t>
      </w:r>
      <w:proofErr w:type="spellEnd"/>
      <w:r w:rsidRPr="00DF642E">
        <w:rPr>
          <w:rStyle w:val="doi"/>
          <w:rFonts w:ascii="Arial" w:hAnsi="Arial" w:cs="Arial"/>
          <w:color w:val="000000" w:themeColor="text1"/>
          <w:sz w:val="21"/>
          <w:szCs w:val="21"/>
        </w:rPr>
        <w:t>/izz078.</w:t>
      </w:r>
      <w:r w:rsidRPr="00DF642E">
        <w:rPr>
          <w:rStyle w:val="apple-converted-space"/>
          <w:rFonts w:ascii="Arial" w:hAnsi="Arial" w:cs="Arial"/>
          <w:color w:val="000000" w:themeColor="text1"/>
          <w:sz w:val="21"/>
          <w:szCs w:val="21"/>
        </w:rPr>
        <w:t> </w:t>
      </w:r>
      <w:r w:rsidRPr="00DF642E">
        <w:rPr>
          <w:rStyle w:val="pmid"/>
          <w:rFonts w:ascii="Arial" w:hAnsi="Arial" w:cs="Arial"/>
          <w:color w:val="000000" w:themeColor="text1"/>
          <w:sz w:val="21"/>
          <w:szCs w:val="21"/>
        </w:rPr>
        <w:t>PubMed PMID: 31095701</w:t>
      </w:r>
      <w:r w:rsidRPr="00DF642E">
        <w:rPr>
          <w:rFonts w:ascii="Arial" w:hAnsi="Arial" w:cs="Arial"/>
          <w:color w:val="000000" w:themeColor="text1"/>
          <w:sz w:val="21"/>
          <w:szCs w:val="21"/>
        </w:rPr>
        <w:t>.</w:t>
      </w:r>
    </w:p>
    <w:p w14:paraId="79F1BCF2" w14:textId="77777777" w:rsidR="00115A0E" w:rsidRPr="00DF642E" w:rsidRDefault="00115A0E" w:rsidP="007A413F">
      <w:pPr>
        <w:pStyle w:val="desc"/>
        <w:numPr>
          <w:ilvl w:val="0"/>
          <w:numId w:val="8"/>
        </w:numPr>
        <w:spacing w:before="0" w:beforeAutospacing="0" w:after="0" w:afterAutospacing="0"/>
        <w:ind w:left="360"/>
        <w:rPr>
          <w:rFonts w:ascii="Arial" w:hAnsi="Arial" w:cs="Arial"/>
          <w:color w:val="000000" w:themeColor="text1"/>
          <w:sz w:val="21"/>
          <w:szCs w:val="21"/>
        </w:rPr>
      </w:pPr>
      <w:r w:rsidRPr="00DF642E">
        <w:rPr>
          <w:rFonts w:ascii="Arial" w:hAnsi="Arial" w:cs="Arial"/>
          <w:color w:val="000000" w:themeColor="text1"/>
          <w:sz w:val="21"/>
          <w:szCs w:val="21"/>
        </w:rPr>
        <w:t xml:space="preserve">Olbrich CL, Simerly L, </w:t>
      </w:r>
      <w:r w:rsidRPr="00DF642E">
        <w:rPr>
          <w:rFonts w:ascii="Arial" w:hAnsi="Arial" w:cs="Arial"/>
          <w:b/>
          <w:bCs/>
          <w:color w:val="000000" w:themeColor="text1"/>
          <w:sz w:val="21"/>
          <w:szCs w:val="21"/>
        </w:rPr>
        <w:t>de Zoeten</w:t>
      </w:r>
      <w:r w:rsidRPr="00DF642E">
        <w:rPr>
          <w:rStyle w:val="apple-converted-space"/>
          <w:rFonts w:ascii="Arial" w:hAnsi="Arial" w:cs="Arial"/>
          <w:b/>
          <w:bCs/>
          <w:color w:val="000000" w:themeColor="text1"/>
          <w:sz w:val="21"/>
          <w:szCs w:val="21"/>
        </w:rPr>
        <w:t> </w:t>
      </w:r>
      <w:r w:rsidRPr="00DF642E">
        <w:rPr>
          <w:rFonts w:ascii="Arial" w:hAnsi="Arial" w:cs="Arial"/>
          <w:b/>
          <w:bCs/>
          <w:color w:val="000000" w:themeColor="text1"/>
          <w:sz w:val="21"/>
          <w:szCs w:val="21"/>
        </w:rPr>
        <w:t>EF</w:t>
      </w:r>
      <w:r w:rsidRPr="00DF642E">
        <w:rPr>
          <w:rFonts w:ascii="Arial" w:hAnsi="Arial" w:cs="Arial"/>
          <w:color w:val="000000" w:themeColor="text1"/>
          <w:sz w:val="21"/>
          <w:szCs w:val="21"/>
        </w:rPr>
        <w:t xml:space="preserve">, Furuta GT, Spencer LA. Climbing New Mountains: </w:t>
      </w:r>
      <w:r w:rsidRPr="00DF642E">
        <w:rPr>
          <w:rFonts w:ascii="Arial" w:hAnsi="Arial" w:cs="Arial"/>
          <w:color w:val="000000" w:themeColor="text1"/>
          <w:sz w:val="21"/>
          <w:szCs w:val="21"/>
          <w:u w:val="single"/>
        </w:rPr>
        <w:t>How Antibodies Blocking α4β7 Integrins Tamed Eosinophilic Inflammation of the Intestinal Tract.</w:t>
      </w:r>
      <w:r w:rsidRPr="00DF642E">
        <w:rPr>
          <w:rFonts w:ascii="Arial" w:hAnsi="Arial" w:cs="Arial"/>
          <w:color w:val="000000" w:themeColor="text1"/>
          <w:sz w:val="21"/>
          <w:szCs w:val="21"/>
        </w:rPr>
        <w:t xml:space="preserve"> </w:t>
      </w:r>
      <w:r w:rsidRPr="00DF642E">
        <w:rPr>
          <w:rStyle w:val="jrnl"/>
          <w:rFonts w:ascii="Arial" w:hAnsi="Arial" w:cs="Arial"/>
          <w:color w:val="000000" w:themeColor="text1"/>
          <w:sz w:val="21"/>
          <w:szCs w:val="21"/>
        </w:rPr>
        <w:t>Dig Dis Sci</w:t>
      </w:r>
      <w:r w:rsidRPr="00DF642E">
        <w:rPr>
          <w:rFonts w:ascii="Arial" w:hAnsi="Arial" w:cs="Arial"/>
          <w:color w:val="000000" w:themeColor="text1"/>
          <w:sz w:val="21"/>
          <w:szCs w:val="21"/>
        </w:rPr>
        <w:t xml:space="preserve">. 2019 Jul 4. </w:t>
      </w:r>
      <w:proofErr w:type="spellStart"/>
      <w:r w:rsidRPr="00DF642E">
        <w:rPr>
          <w:rFonts w:ascii="Arial" w:hAnsi="Arial" w:cs="Arial"/>
          <w:color w:val="000000" w:themeColor="text1"/>
          <w:sz w:val="21"/>
          <w:szCs w:val="21"/>
        </w:rPr>
        <w:t>doi</w:t>
      </w:r>
      <w:proofErr w:type="spellEnd"/>
      <w:r w:rsidRPr="00DF642E">
        <w:rPr>
          <w:rFonts w:ascii="Arial" w:hAnsi="Arial" w:cs="Arial"/>
          <w:color w:val="000000" w:themeColor="text1"/>
          <w:sz w:val="21"/>
          <w:szCs w:val="21"/>
        </w:rPr>
        <w:t>: 10.1007/s10620-019-05706-3. [</w:t>
      </w:r>
      <w:proofErr w:type="spellStart"/>
      <w:r w:rsidRPr="00DF642E">
        <w:rPr>
          <w:rFonts w:ascii="Arial" w:hAnsi="Arial" w:cs="Arial"/>
          <w:color w:val="000000" w:themeColor="text1"/>
          <w:sz w:val="21"/>
          <w:szCs w:val="21"/>
        </w:rPr>
        <w:t>Epub</w:t>
      </w:r>
      <w:proofErr w:type="spellEnd"/>
      <w:r w:rsidRPr="00DF642E">
        <w:rPr>
          <w:rFonts w:ascii="Arial" w:hAnsi="Arial" w:cs="Arial"/>
          <w:color w:val="000000" w:themeColor="text1"/>
          <w:sz w:val="21"/>
          <w:szCs w:val="21"/>
        </w:rPr>
        <w:t xml:space="preserve"> ahead of print] No abstract available.</w:t>
      </w:r>
      <w:r w:rsidRPr="00DF642E">
        <w:rPr>
          <w:rStyle w:val="apple-converted-space"/>
          <w:rFonts w:ascii="Arial" w:hAnsi="Arial" w:cs="Arial"/>
          <w:color w:val="000000" w:themeColor="text1"/>
          <w:sz w:val="21"/>
          <w:szCs w:val="21"/>
        </w:rPr>
        <w:t> </w:t>
      </w:r>
      <w:r w:rsidRPr="00DF642E">
        <w:rPr>
          <w:rFonts w:ascii="Arial" w:hAnsi="Arial" w:cs="Arial"/>
          <w:color w:val="000000" w:themeColor="text1"/>
          <w:sz w:val="21"/>
          <w:szCs w:val="21"/>
        </w:rPr>
        <w:t>PMID:31273593</w:t>
      </w:r>
    </w:p>
    <w:p w14:paraId="22E3AD10" w14:textId="0845F188" w:rsidR="00EE4A2C" w:rsidRPr="00C93CDA" w:rsidRDefault="00EE4A2C"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EE4A2C">
        <w:rPr>
          <w:rFonts w:ascii="Arial" w:hAnsi="Arial" w:cs="Arial"/>
          <w:color w:val="212121"/>
          <w:sz w:val="21"/>
          <w:szCs w:val="21"/>
          <w:shd w:val="clear" w:color="auto" w:fill="FFFFFF"/>
        </w:rPr>
        <w:t>Mulberg AE, Conklin LS, Croft NM; I-ACT for Children Pediatric Extrapolation Working Group</w:t>
      </w:r>
      <w:r>
        <w:rPr>
          <w:rFonts w:ascii="Arial" w:hAnsi="Arial" w:cs="Arial"/>
          <w:color w:val="212121"/>
          <w:sz w:val="21"/>
          <w:szCs w:val="21"/>
          <w:shd w:val="clear" w:color="auto" w:fill="FFFFFF"/>
        </w:rPr>
        <w:t xml:space="preserve"> (</w:t>
      </w:r>
      <w:r w:rsidRPr="00EE4A2C">
        <w:rPr>
          <w:rFonts w:ascii="Arial" w:hAnsi="Arial" w:cs="Arial"/>
          <w:b/>
          <w:bCs/>
          <w:color w:val="212121"/>
          <w:sz w:val="21"/>
          <w:szCs w:val="21"/>
          <w:shd w:val="clear" w:color="auto" w:fill="FFFFFF"/>
        </w:rPr>
        <w:t>de Zoeten, E.F.</w:t>
      </w:r>
      <w:r>
        <w:rPr>
          <w:rFonts w:ascii="Arial" w:hAnsi="Arial" w:cs="Arial"/>
          <w:color w:val="212121"/>
          <w:sz w:val="21"/>
          <w:szCs w:val="21"/>
          <w:shd w:val="clear" w:color="auto" w:fill="FFFFFF"/>
        </w:rPr>
        <w:t>)</w:t>
      </w:r>
      <w:r w:rsidRPr="00EE4A2C">
        <w:rPr>
          <w:rFonts w:ascii="Arial" w:hAnsi="Arial" w:cs="Arial"/>
          <w:color w:val="212121"/>
          <w:sz w:val="21"/>
          <w:szCs w:val="21"/>
          <w:shd w:val="clear" w:color="auto" w:fill="FFFFFF"/>
        </w:rPr>
        <w:t xml:space="preserve">. Pediatric Extrapolation </w:t>
      </w:r>
      <w:r>
        <w:rPr>
          <w:rFonts w:ascii="Arial" w:hAnsi="Arial" w:cs="Arial"/>
          <w:color w:val="212121"/>
          <w:sz w:val="21"/>
          <w:szCs w:val="21"/>
          <w:shd w:val="clear" w:color="auto" w:fill="FFFFFF"/>
        </w:rPr>
        <w:t>o</w:t>
      </w:r>
      <w:r w:rsidRPr="00EE4A2C">
        <w:rPr>
          <w:rFonts w:ascii="Arial" w:hAnsi="Arial" w:cs="Arial"/>
          <w:color w:val="212121"/>
          <w:sz w:val="21"/>
          <w:szCs w:val="21"/>
          <w:shd w:val="clear" w:color="auto" w:fill="FFFFFF"/>
        </w:rPr>
        <w:t xml:space="preserve">f Adult Efficacy to Children </w:t>
      </w:r>
      <w:r>
        <w:rPr>
          <w:rFonts w:ascii="Arial" w:hAnsi="Arial" w:cs="Arial"/>
          <w:color w:val="212121"/>
          <w:sz w:val="21"/>
          <w:szCs w:val="21"/>
          <w:shd w:val="clear" w:color="auto" w:fill="FFFFFF"/>
        </w:rPr>
        <w:t>i</w:t>
      </w:r>
      <w:r w:rsidRPr="00EE4A2C">
        <w:rPr>
          <w:rFonts w:ascii="Arial" w:hAnsi="Arial" w:cs="Arial"/>
          <w:color w:val="212121"/>
          <w:sz w:val="21"/>
          <w:szCs w:val="21"/>
          <w:shd w:val="clear" w:color="auto" w:fill="FFFFFF"/>
        </w:rPr>
        <w:t xml:space="preserve">s Critical for Efficient and Successful Drug Development. Gastroenterology. 2022 Mar </w:t>
      </w:r>
      <w:proofErr w:type="gramStart"/>
      <w:r w:rsidRPr="00EE4A2C">
        <w:rPr>
          <w:rFonts w:ascii="Arial" w:hAnsi="Arial" w:cs="Arial"/>
          <w:color w:val="212121"/>
          <w:sz w:val="21"/>
          <w:szCs w:val="21"/>
          <w:shd w:val="clear" w:color="auto" w:fill="FFFFFF"/>
        </w:rPr>
        <w:t>11:S</w:t>
      </w:r>
      <w:proofErr w:type="gramEnd"/>
      <w:r w:rsidRPr="00EE4A2C">
        <w:rPr>
          <w:rFonts w:ascii="Arial" w:hAnsi="Arial" w:cs="Arial"/>
          <w:color w:val="212121"/>
          <w:sz w:val="21"/>
          <w:szCs w:val="21"/>
          <w:shd w:val="clear" w:color="auto" w:fill="FFFFFF"/>
        </w:rPr>
        <w:t xml:space="preserve">0016-5085(22)00269-4. </w:t>
      </w:r>
      <w:proofErr w:type="spellStart"/>
      <w:r w:rsidRPr="00EE4A2C">
        <w:rPr>
          <w:rFonts w:ascii="Arial" w:hAnsi="Arial" w:cs="Arial"/>
          <w:color w:val="212121"/>
          <w:sz w:val="21"/>
          <w:szCs w:val="21"/>
          <w:shd w:val="clear" w:color="auto" w:fill="FFFFFF"/>
        </w:rPr>
        <w:t>doi</w:t>
      </w:r>
      <w:proofErr w:type="spellEnd"/>
      <w:r w:rsidRPr="00EE4A2C">
        <w:rPr>
          <w:rFonts w:ascii="Arial" w:hAnsi="Arial" w:cs="Arial"/>
          <w:color w:val="212121"/>
          <w:sz w:val="21"/>
          <w:szCs w:val="21"/>
          <w:shd w:val="clear" w:color="auto" w:fill="FFFFFF"/>
        </w:rPr>
        <w:t>: 10.1053/j.gastro.2022.03.018. PMID: 35288113.</w:t>
      </w:r>
    </w:p>
    <w:p w14:paraId="7E4F954A" w14:textId="0A40DEBF" w:rsidR="00C93CDA" w:rsidRPr="00BD3512" w:rsidRDefault="00C93CDA"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C93CDA">
        <w:rPr>
          <w:rFonts w:ascii="Arial" w:hAnsi="Arial" w:cs="Arial"/>
          <w:color w:val="212121"/>
          <w:sz w:val="21"/>
          <w:szCs w:val="21"/>
          <w:shd w:val="clear" w:color="auto" w:fill="FFFFFF"/>
        </w:rPr>
        <w:t xml:space="preserve">McLaughlin L, </w:t>
      </w:r>
      <w:r w:rsidRPr="00C93CDA">
        <w:rPr>
          <w:rFonts w:ascii="Arial" w:hAnsi="Arial" w:cs="Arial"/>
          <w:b/>
          <w:bCs/>
          <w:color w:val="212121"/>
          <w:sz w:val="21"/>
          <w:szCs w:val="21"/>
          <w:shd w:val="clear" w:color="auto" w:fill="FFFFFF"/>
        </w:rPr>
        <w:t>de Zoeten E.F.</w:t>
      </w:r>
      <w:r w:rsidRPr="00C93CDA">
        <w:rPr>
          <w:rFonts w:ascii="Arial" w:hAnsi="Arial" w:cs="Arial"/>
          <w:color w:val="212121"/>
          <w:sz w:val="21"/>
          <w:szCs w:val="21"/>
          <w:shd w:val="clear" w:color="auto" w:fill="FFFFFF"/>
        </w:rPr>
        <w:t xml:space="preserve">, </w:t>
      </w:r>
      <w:proofErr w:type="spellStart"/>
      <w:r w:rsidRPr="00C93CDA">
        <w:rPr>
          <w:rFonts w:ascii="Arial" w:hAnsi="Arial" w:cs="Arial"/>
          <w:color w:val="212121"/>
          <w:sz w:val="21"/>
          <w:szCs w:val="21"/>
          <w:shd w:val="clear" w:color="auto" w:fill="FFFFFF"/>
        </w:rPr>
        <w:t>Verneris</w:t>
      </w:r>
      <w:proofErr w:type="spellEnd"/>
      <w:r w:rsidRPr="00C93CDA">
        <w:rPr>
          <w:rFonts w:ascii="Arial" w:hAnsi="Arial" w:cs="Arial"/>
          <w:color w:val="212121"/>
          <w:sz w:val="21"/>
          <w:szCs w:val="21"/>
          <w:shd w:val="clear" w:color="auto" w:fill="FFFFFF"/>
        </w:rPr>
        <w:t xml:space="preserve"> MR. Can allogeneic </w:t>
      </w:r>
      <w:proofErr w:type="spellStart"/>
      <w:r w:rsidRPr="00C93CDA">
        <w:rPr>
          <w:rFonts w:ascii="Arial" w:hAnsi="Arial" w:cs="Arial"/>
          <w:color w:val="212121"/>
          <w:sz w:val="21"/>
          <w:szCs w:val="21"/>
          <w:shd w:val="clear" w:color="auto" w:fill="FFFFFF"/>
        </w:rPr>
        <w:t>haematopoietic</w:t>
      </w:r>
      <w:proofErr w:type="spellEnd"/>
      <w:r w:rsidRPr="00C93CDA">
        <w:rPr>
          <w:rFonts w:ascii="Arial" w:hAnsi="Arial" w:cs="Arial"/>
          <w:color w:val="212121"/>
          <w:sz w:val="21"/>
          <w:szCs w:val="21"/>
          <w:shd w:val="clear" w:color="auto" w:fill="FFFFFF"/>
        </w:rPr>
        <w:t xml:space="preserve"> cell transplantation be curative in classical Crohn's disease? Br J Haematol. 2022 Nov 9. </w:t>
      </w:r>
      <w:proofErr w:type="spellStart"/>
      <w:r w:rsidRPr="00C93CDA">
        <w:rPr>
          <w:rFonts w:ascii="Arial" w:hAnsi="Arial" w:cs="Arial"/>
          <w:color w:val="212121"/>
          <w:sz w:val="21"/>
          <w:szCs w:val="21"/>
          <w:shd w:val="clear" w:color="auto" w:fill="FFFFFF"/>
        </w:rPr>
        <w:t>doi</w:t>
      </w:r>
      <w:proofErr w:type="spellEnd"/>
      <w:r w:rsidRPr="00C93CDA">
        <w:rPr>
          <w:rFonts w:ascii="Arial" w:hAnsi="Arial" w:cs="Arial"/>
          <w:color w:val="212121"/>
          <w:sz w:val="21"/>
          <w:szCs w:val="21"/>
          <w:shd w:val="clear" w:color="auto" w:fill="FFFFFF"/>
        </w:rPr>
        <w:t xml:space="preserve">: 10.1111/bjh.18551. </w:t>
      </w:r>
      <w:proofErr w:type="spellStart"/>
      <w:r w:rsidRPr="00C93CDA">
        <w:rPr>
          <w:rFonts w:ascii="Arial" w:hAnsi="Arial" w:cs="Arial"/>
          <w:color w:val="212121"/>
          <w:sz w:val="21"/>
          <w:szCs w:val="21"/>
          <w:shd w:val="clear" w:color="auto" w:fill="FFFFFF"/>
        </w:rPr>
        <w:t>Epub</w:t>
      </w:r>
      <w:proofErr w:type="spellEnd"/>
      <w:r w:rsidRPr="00C93CDA">
        <w:rPr>
          <w:rFonts w:ascii="Arial" w:hAnsi="Arial" w:cs="Arial"/>
          <w:color w:val="212121"/>
          <w:sz w:val="21"/>
          <w:szCs w:val="21"/>
          <w:shd w:val="clear" w:color="auto" w:fill="FFFFFF"/>
        </w:rPr>
        <w:t xml:space="preserve"> ahead of print. PMID: 36352551.</w:t>
      </w:r>
    </w:p>
    <w:p w14:paraId="42CD9575" w14:textId="3BA7E276" w:rsidR="00BD3512" w:rsidRPr="00CF2E4E" w:rsidRDefault="00BD3512" w:rsidP="007A413F">
      <w:pPr>
        <w:pStyle w:val="ListParagraph"/>
        <w:numPr>
          <w:ilvl w:val="0"/>
          <w:numId w:val="8"/>
        </w:numPr>
        <w:autoSpaceDE w:val="0"/>
        <w:autoSpaceDN w:val="0"/>
        <w:adjustRightInd w:val="0"/>
        <w:snapToGrid w:val="0"/>
        <w:ind w:left="360"/>
        <w:contextualSpacing w:val="0"/>
        <w:rPr>
          <w:rStyle w:val="Hyperlink"/>
          <w:rFonts w:ascii="Arial" w:hAnsi="Arial" w:cs="Arial"/>
          <w:i/>
          <w:iCs/>
          <w:color w:val="000000" w:themeColor="text1"/>
          <w:sz w:val="21"/>
          <w:szCs w:val="21"/>
          <w:u w:val="none"/>
        </w:rPr>
      </w:pPr>
      <w:r w:rsidRPr="006E0E60">
        <w:rPr>
          <w:rFonts w:ascii="Arial" w:hAnsi="Arial" w:cs="Arial"/>
          <w:sz w:val="21"/>
          <w:szCs w:val="21"/>
        </w:rPr>
        <w:t>Hsieh, E</w:t>
      </w:r>
      <w:r w:rsidR="006E0E60" w:rsidRPr="006E0E60">
        <w:rPr>
          <w:rFonts w:ascii="Arial" w:hAnsi="Arial" w:cs="Arial"/>
          <w:sz w:val="21"/>
          <w:szCs w:val="21"/>
        </w:rPr>
        <w:t>.</w:t>
      </w:r>
      <w:r w:rsidR="00A12809">
        <w:rPr>
          <w:rFonts w:ascii="Arial" w:hAnsi="Arial" w:cs="Arial"/>
          <w:sz w:val="21"/>
          <w:szCs w:val="21"/>
        </w:rPr>
        <w:t>,</w:t>
      </w:r>
      <w:r w:rsidR="006E0E60" w:rsidRPr="006E0E60">
        <w:rPr>
          <w:rFonts w:ascii="Arial" w:hAnsi="Arial" w:cs="Arial"/>
          <w:sz w:val="21"/>
          <w:szCs w:val="21"/>
        </w:rPr>
        <w:t xml:space="preserve"> Snapper, S.</w:t>
      </w:r>
      <w:r w:rsidR="00A12809">
        <w:rPr>
          <w:rFonts w:ascii="Arial" w:hAnsi="Arial" w:cs="Arial"/>
          <w:sz w:val="21"/>
          <w:szCs w:val="21"/>
        </w:rPr>
        <w:t>,</w:t>
      </w:r>
      <w:r w:rsidR="00A12809" w:rsidRPr="00A12809">
        <w:rPr>
          <w:rFonts w:ascii="Arial" w:hAnsi="Arial" w:cs="Arial"/>
          <w:b/>
          <w:bCs/>
          <w:sz w:val="21"/>
          <w:szCs w:val="21"/>
        </w:rPr>
        <w:t xml:space="preserve"> </w:t>
      </w:r>
      <w:r w:rsidR="00A12809" w:rsidRPr="006E0E60">
        <w:rPr>
          <w:rFonts w:ascii="Arial" w:hAnsi="Arial" w:cs="Arial"/>
          <w:b/>
          <w:bCs/>
          <w:sz w:val="21"/>
          <w:szCs w:val="21"/>
        </w:rPr>
        <w:t>de Zoeten, E.F</w:t>
      </w:r>
      <w:r w:rsidR="00A12809" w:rsidRPr="006E0E60">
        <w:rPr>
          <w:rFonts w:ascii="Arial" w:hAnsi="Arial" w:cs="Arial"/>
          <w:sz w:val="21"/>
          <w:szCs w:val="21"/>
        </w:rPr>
        <w:t>.</w:t>
      </w:r>
      <w:r w:rsidR="006E0E60" w:rsidRPr="006E0E60">
        <w:rPr>
          <w:rFonts w:ascii="Arial" w:hAnsi="Arial" w:cs="Arial"/>
          <w:sz w:val="21"/>
          <w:szCs w:val="21"/>
        </w:rPr>
        <w:t xml:space="preserve"> </w:t>
      </w:r>
      <w:r w:rsidR="00F37C96">
        <w:rPr>
          <w:rFonts w:ascii="Arial" w:hAnsi="Arial" w:cs="Arial"/>
          <w:sz w:val="21"/>
          <w:szCs w:val="21"/>
        </w:rPr>
        <w:t xml:space="preserve">Editorial: </w:t>
      </w:r>
      <w:r w:rsidRPr="006E0E60">
        <w:rPr>
          <w:rFonts w:ascii="Arial" w:hAnsi="Arial" w:cs="Arial"/>
          <w:sz w:val="21"/>
          <w:szCs w:val="21"/>
        </w:rPr>
        <w:t xml:space="preserve">Inborn Errors of Immunity and Mucosal Immunity. </w:t>
      </w:r>
      <w:r w:rsidR="006E0E60" w:rsidRPr="006E0E60">
        <w:rPr>
          <w:rFonts w:ascii="Arial" w:hAnsi="Arial" w:cs="Arial"/>
          <w:i/>
          <w:iCs/>
          <w:sz w:val="21"/>
          <w:szCs w:val="21"/>
        </w:rPr>
        <w:t>Front. Immunol.</w:t>
      </w:r>
      <w:r w:rsidR="006E0E60">
        <w:rPr>
          <w:rFonts w:ascii="Arial" w:hAnsi="Arial" w:cs="Arial"/>
          <w:sz w:val="21"/>
          <w:szCs w:val="21"/>
        </w:rPr>
        <w:t xml:space="preserve"> </w:t>
      </w:r>
      <w:r w:rsidR="00F37C96">
        <w:rPr>
          <w:rFonts w:ascii="Arial" w:hAnsi="Arial" w:cs="Arial"/>
          <w:sz w:val="21"/>
          <w:szCs w:val="21"/>
        </w:rPr>
        <w:t xml:space="preserve">09 May 2023, volume 14-2023 </w:t>
      </w:r>
      <w:hyperlink r:id="rId53" w:history="1">
        <w:r w:rsidR="00F37C96" w:rsidRPr="000D7851">
          <w:rPr>
            <w:rStyle w:val="Hyperlink"/>
            <w:rFonts w:ascii="Arial" w:hAnsi="Arial" w:cs="Arial"/>
            <w:sz w:val="21"/>
            <w:szCs w:val="21"/>
            <w:shd w:val="clear" w:color="auto" w:fill="F7F7F7"/>
          </w:rPr>
          <w:t>https://doi.org/10.3389/fimmu.2023.1208798</w:t>
        </w:r>
      </w:hyperlink>
    </w:p>
    <w:p w14:paraId="20FEE0D7" w14:textId="77777777" w:rsidR="00265F66" w:rsidRDefault="00CF2E4E" w:rsidP="007A413F">
      <w:pPr>
        <w:pStyle w:val="ListParagraph"/>
        <w:numPr>
          <w:ilvl w:val="0"/>
          <w:numId w:val="8"/>
        </w:numPr>
        <w:autoSpaceDE w:val="0"/>
        <w:autoSpaceDN w:val="0"/>
        <w:adjustRightInd w:val="0"/>
        <w:snapToGrid w:val="0"/>
        <w:ind w:left="360"/>
        <w:contextualSpacing w:val="0"/>
        <w:rPr>
          <w:rFonts w:ascii="Arial" w:hAnsi="Arial" w:cs="Arial"/>
          <w:color w:val="000000" w:themeColor="text1"/>
          <w:sz w:val="21"/>
          <w:szCs w:val="21"/>
        </w:rPr>
      </w:pPr>
      <w:r w:rsidRPr="00DF642E">
        <w:rPr>
          <w:rFonts w:ascii="Arial" w:hAnsi="Arial" w:cs="Arial"/>
          <w:b/>
          <w:bCs/>
          <w:color w:val="000000" w:themeColor="text1"/>
          <w:sz w:val="21"/>
          <w:szCs w:val="21"/>
        </w:rPr>
        <w:t>de Zoeten, E.F.</w:t>
      </w:r>
      <w:r w:rsidRPr="00DF642E">
        <w:rPr>
          <w:rFonts w:ascii="Arial" w:hAnsi="Arial" w:cs="Arial"/>
          <w:color w:val="000000" w:themeColor="text1"/>
          <w:sz w:val="21"/>
          <w:szCs w:val="21"/>
        </w:rPr>
        <w:t>, Fuss, I. Cytokines</w:t>
      </w:r>
      <w:r>
        <w:rPr>
          <w:rFonts w:ascii="Arial" w:hAnsi="Arial" w:cs="Arial"/>
          <w:color w:val="000000" w:themeColor="text1"/>
          <w:sz w:val="21"/>
          <w:szCs w:val="21"/>
        </w:rPr>
        <w:t xml:space="preserve"> and</w:t>
      </w:r>
      <w:r w:rsidRPr="00DF642E">
        <w:rPr>
          <w:rFonts w:ascii="Arial" w:hAnsi="Arial" w:cs="Arial"/>
          <w:color w:val="000000" w:themeColor="text1"/>
          <w:sz w:val="21"/>
          <w:szCs w:val="21"/>
        </w:rPr>
        <w:t xml:space="preserve"> Inflammatory Bowel disease. In: Pediatric Inflammatory Bowel Disease</w:t>
      </w:r>
      <w:r w:rsidR="00601A47">
        <w:rPr>
          <w:rFonts w:ascii="Arial" w:hAnsi="Arial" w:cs="Arial"/>
          <w:color w:val="000000" w:themeColor="text1"/>
          <w:sz w:val="21"/>
          <w:szCs w:val="21"/>
        </w:rPr>
        <w:t xml:space="preserve"> 4</w:t>
      </w:r>
      <w:r w:rsidR="00601A47" w:rsidRPr="00601A47">
        <w:rPr>
          <w:rFonts w:ascii="Arial" w:hAnsi="Arial" w:cs="Arial"/>
          <w:color w:val="000000" w:themeColor="text1"/>
          <w:sz w:val="21"/>
          <w:szCs w:val="21"/>
          <w:vertAlign w:val="superscript"/>
        </w:rPr>
        <w:t>th</w:t>
      </w:r>
      <w:r w:rsidR="00601A47">
        <w:rPr>
          <w:rFonts w:ascii="Arial" w:hAnsi="Arial" w:cs="Arial"/>
          <w:color w:val="000000" w:themeColor="text1"/>
          <w:sz w:val="21"/>
          <w:szCs w:val="21"/>
        </w:rPr>
        <w:t xml:space="preserve"> edition</w:t>
      </w:r>
      <w:r w:rsidRPr="00DF642E">
        <w:rPr>
          <w:rFonts w:ascii="Arial" w:hAnsi="Arial" w:cs="Arial"/>
          <w:color w:val="000000" w:themeColor="text1"/>
          <w:sz w:val="21"/>
          <w:szCs w:val="21"/>
        </w:rPr>
        <w:t>. ed. Mamula, P.,</w:t>
      </w:r>
      <w:r w:rsidRPr="00CF2E4E">
        <w:rPr>
          <w:rFonts w:ascii="Arial" w:hAnsi="Arial" w:cs="Arial"/>
          <w:color w:val="000000" w:themeColor="text1"/>
          <w:sz w:val="21"/>
          <w:szCs w:val="21"/>
        </w:rPr>
        <w:t xml:space="preserve"> </w:t>
      </w:r>
      <w:r>
        <w:rPr>
          <w:rFonts w:ascii="Arial" w:hAnsi="Arial" w:cs="Arial"/>
          <w:color w:val="000000" w:themeColor="text1"/>
          <w:sz w:val="21"/>
          <w:szCs w:val="21"/>
        </w:rPr>
        <w:t xml:space="preserve">Kelsen J., </w:t>
      </w:r>
      <w:r w:rsidRPr="00DF642E">
        <w:rPr>
          <w:rFonts w:ascii="Arial" w:hAnsi="Arial" w:cs="Arial"/>
          <w:color w:val="000000" w:themeColor="text1"/>
          <w:sz w:val="21"/>
          <w:szCs w:val="21"/>
        </w:rPr>
        <w:t xml:space="preserve">Baldassano, R., </w:t>
      </w:r>
      <w:r>
        <w:rPr>
          <w:rFonts w:ascii="Arial" w:hAnsi="Arial" w:cs="Arial"/>
          <w:color w:val="000000" w:themeColor="text1"/>
          <w:sz w:val="21"/>
          <w:szCs w:val="21"/>
        </w:rPr>
        <w:t xml:space="preserve">Grossman, A </w:t>
      </w:r>
      <w:r w:rsidRPr="00DF642E">
        <w:rPr>
          <w:rFonts w:ascii="Arial" w:hAnsi="Arial" w:cs="Arial"/>
          <w:color w:val="000000" w:themeColor="text1"/>
          <w:sz w:val="21"/>
          <w:szCs w:val="21"/>
        </w:rPr>
        <w:t>and Markowitz, J.M. Springer Scientific (202</w:t>
      </w:r>
      <w:r>
        <w:rPr>
          <w:rFonts w:ascii="Arial" w:hAnsi="Arial" w:cs="Arial"/>
          <w:color w:val="000000" w:themeColor="text1"/>
          <w:sz w:val="21"/>
          <w:szCs w:val="21"/>
        </w:rPr>
        <w:t>3</w:t>
      </w:r>
      <w:r w:rsidRPr="00DF642E">
        <w:rPr>
          <w:rFonts w:ascii="Arial" w:hAnsi="Arial" w:cs="Arial"/>
          <w:color w:val="000000" w:themeColor="text1"/>
          <w:sz w:val="21"/>
          <w:szCs w:val="21"/>
        </w:rPr>
        <w:t>)</w:t>
      </w:r>
      <w:r>
        <w:rPr>
          <w:rFonts w:ascii="Arial" w:hAnsi="Arial" w:cs="Arial"/>
          <w:color w:val="000000" w:themeColor="text1"/>
          <w:sz w:val="21"/>
          <w:szCs w:val="21"/>
        </w:rPr>
        <w:t xml:space="preserve"> pp33-48.</w:t>
      </w:r>
    </w:p>
    <w:p w14:paraId="328B557E" w14:textId="68087FF9" w:rsidR="00B014D3" w:rsidRPr="00B014D3" w:rsidRDefault="002A7FB7" w:rsidP="007A413F">
      <w:pPr>
        <w:pStyle w:val="ListParagraph"/>
        <w:numPr>
          <w:ilvl w:val="0"/>
          <w:numId w:val="8"/>
        </w:numPr>
        <w:ind w:left="360"/>
        <w:textAlignment w:val="baseline"/>
        <w:rPr>
          <w:rFonts w:ascii="Arial" w:hAnsi="Arial" w:cs="Arial"/>
          <w:color w:val="000000" w:themeColor="text1"/>
          <w:sz w:val="21"/>
          <w:szCs w:val="21"/>
        </w:rPr>
      </w:pPr>
      <w:r w:rsidRPr="002A7FB7">
        <w:rPr>
          <w:rFonts w:ascii="Arial" w:hAnsi="Arial" w:cs="Arial"/>
          <w:color w:val="212121"/>
          <w:sz w:val="21"/>
          <w:szCs w:val="21"/>
          <w:shd w:val="clear" w:color="auto" w:fill="FFFFFF"/>
        </w:rPr>
        <w:t xml:space="preserve">Hall CHT, </w:t>
      </w:r>
      <w:r w:rsidRPr="002A7FB7">
        <w:rPr>
          <w:rFonts w:ascii="Arial" w:hAnsi="Arial" w:cs="Arial"/>
          <w:b/>
          <w:bCs/>
          <w:color w:val="212121"/>
          <w:sz w:val="21"/>
          <w:szCs w:val="21"/>
          <w:shd w:val="clear" w:color="auto" w:fill="FFFFFF"/>
        </w:rPr>
        <w:t>de Zoeten EF</w:t>
      </w:r>
      <w:r w:rsidRPr="002A7FB7">
        <w:rPr>
          <w:rFonts w:ascii="Arial" w:hAnsi="Arial" w:cs="Arial"/>
          <w:color w:val="212121"/>
          <w:sz w:val="21"/>
          <w:szCs w:val="21"/>
          <w:shd w:val="clear" w:color="auto" w:fill="FFFFFF"/>
        </w:rPr>
        <w:t xml:space="preserve">. Understanding very early onset inflammatory bowel disease (VEOIBD) in relation to inborn errors of immunity. Immunol Rev. 2024 Mar;322(1):329-338. </w:t>
      </w:r>
      <w:proofErr w:type="spellStart"/>
      <w:r w:rsidRPr="002A7FB7">
        <w:rPr>
          <w:rFonts w:ascii="Arial" w:hAnsi="Arial" w:cs="Arial"/>
          <w:color w:val="212121"/>
          <w:sz w:val="21"/>
          <w:szCs w:val="21"/>
          <w:shd w:val="clear" w:color="auto" w:fill="FFFFFF"/>
        </w:rPr>
        <w:t>doi</w:t>
      </w:r>
      <w:proofErr w:type="spellEnd"/>
      <w:r w:rsidRPr="002A7FB7">
        <w:rPr>
          <w:rFonts w:ascii="Arial" w:hAnsi="Arial" w:cs="Arial"/>
          <w:color w:val="212121"/>
          <w:sz w:val="21"/>
          <w:szCs w:val="21"/>
          <w:shd w:val="clear" w:color="auto" w:fill="FFFFFF"/>
        </w:rPr>
        <w:t xml:space="preserve">: 10.1111/imr.13302. </w:t>
      </w:r>
      <w:proofErr w:type="spellStart"/>
      <w:r w:rsidRPr="002A7FB7">
        <w:rPr>
          <w:rFonts w:ascii="Arial" w:hAnsi="Arial" w:cs="Arial"/>
          <w:color w:val="212121"/>
          <w:sz w:val="21"/>
          <w:szCs w:val="21"/>
          <w:shd w:val="clear" w:color="auto" w:fill="FFFFFF"/>
        </w:rPr>
        <w:t>Epub</w:t>
      </w:r>
      <w:proofErr w:type="spellEnd"/>
      <w:r w:rsidRPr="002A7FB7">
        <w:rPr>
          <w:rFonts w:ascii="Arial" w:hAnsi="Arial" w:cs="Arial"/>
          <w:color w:val="212121"/>
          <w:sz w:val="21"/>
          <w:szCs w:val="21"/>
          <w:shd w:val="clear" w:color="auto" w:fill="FFFFFF"/>
        </w:rPr>
        <w:t xml:space="preserve"> 2023 Dec 19. PMID: 38115672; PMCID: PMC11044353.</w:t>
      </w:r>
    </w:p>
    <w:p w14:paraId="20670A61" w14:textId="114F60C3" w:rsidR="00E76941" w:rsidRDefault="00C93E0D" w:rsidP="007A413F">
      <w:pPr>
        <w:pStyle w:val="ListParagraph"/>
        <w:autoSpaceDE w:val="0"/>
        <w:autoSpaceDN w:val="0"/>
        <w:adjustRightInd w:val="0"/>
        <w:snapToGrid w:val="0"/>
        <w:ind w:left="360"/>
        <w:contextualSpacing w:val="0"/>
        <w:rPr>
          <w:rFonts w:ascii="Arial" w:hAnsi="Arial" w:cs="Arial"/>
          <w:color w:val="000000" w:themeColor="text1"/>
          <w:sz w:val="21"/>
          <w:szCs w:val="21"/>
        </w:rPr>
      </w:pPr>
      <w:r w:rsidRPr="00265F66">
        <w:rPr>
          <w:rFonts w:ascii="Arial" w:hAnsi="Arial" w:cs="Arial"/>
          <w:color w:val="000000" w:themeColor="text1"/>
          <w:sz w:val="21"/>
          <w:szCs w:val="21"/>
        </w:rPr>
        <w:lastRenderedPageBreak/>
        <w:t>*Chosen for the cover and CME credit</w:t>
      </w:r>
    </w:p>
    <w:p w14:paraId="4F15637E" w14:textId="7AF0CA54" w:rsidR="00D04241" w:rsidRDefault="00D04241" w:rsidP="00B32C5B">
      <w:pPr>
        <w:autoSpaceDE w:val="0"/>
        <w:autoSpaceDN w:val="0"/>
        <w:adjustRightInd w:val="0"/>
        <w:ind w:left="180" w:hanging="180"/>
        <w:jc w:val="both"/>
        <w:rPr>
          <w:rFonts w:ascii="Arial" w:hAnsi="Arial" w:cs="Arial"/>
          <w:i/>
          <w:iCs/>
          <w:color w:val="000000" w:themeColor="text1"/>
          <w:sz w:val="21"/>
          <w:szCs w:val="21"/>
          <w:u w:val="single"/>
        </w:rPr>
      </w:pPr>
      <w:r w:rsidRPr="00B52B28">
        <w:rPr>
          <w:rFonts w:ascii="Arial" w:hAnsi="Arial" w:cs="Arial"/>
          <w:i/>
          <w:iCs/>
          <w:color w:val="000000" w:themeColor="text1"/>
          <w:sz w:val="21"/>
          <w:szCs w:val="21"/>
          <w:u w:val="single"/>
        </w:rPr>
        <w:t xml:space="preserve">Other </w:t>
      </w:r>
      <w:r w:rsidR="00B52B28">
        <w:rPr>
          <w:rFonts w:ascii="Arial" w:hAnsi="Arial" w:cs="Arial"/>
          <w:i/>
          <w:iCs/>
          <w:color w:val="000000" w:themeColor="text1"/>
          <w:sz w:val="21"/>
          <w:szCs w:val="21"/>
          <w:u w:val="single"/>
        </w:rPr>
        <w:t>P</w:t>
      </w:r>
      <w:r w:rsidRPr="00B52B28">
        <w:rPr>
          <w:rFonts w:ascii="Arial" w:hAnsi="Arial" w:cs="Arial"/>
          <w:i/>
          <w:iCs/>
          <w:color w:val="000000" w:themeColor="text1"/>
          <w:sz w:val="21"/>
          <w:szCs w:val="21"/>
          <w:u w:val="single"/>
        </w:rPr>
        <w:t xml:space="preserve">ublications: </w:t>
      </w:r>
    </w:p>
    <w:p w14:paraId="6FD8FD39" w14:textId="34F7EB45" w:rsidR="00B52B28" w:rsidRPr="00C2104A" w:rsidRDefault="00B52B28" w:rsidP="00B52B28">
      <w:pPr>
        <w:autoSpaceDE w:val="0"/>
        <w:autoSpaceDN w:val="0"/>
        <w:adjustRightInd w:val="0"/>
        <w:rPr>
          <w:rFonts w:ascii="Arial" w:hAnsi="Arial" w:cs="Arial"/>
          <w:color w:val="000000" w:themeColor="text1"/>
          <w:sz w:val="21"/>
          <w:szCs w:val="21"/>
        </w:rPr>
      </w:pPr>
      <w:r w:rsidRPr="00C2104A">
        <w:rPr>
          <w:rFonts w:ascii="Arial" w:hAnsi="Arial" w:cs="Arial"/>
          <w:color w:val="000000" w:themeColor="text1"/>
          <w:sz w:val="21"/>
          <w:szCs w:val="21"/>
        </w:rPr>
        <w:t xml:space="preserve">Authored and edited multiple patient education monographs about Inflammatory Bowel Disease for the </w:t>
      </w:r>
      <w:hyperlink r:id="rId54" w:history="1">
        <w:r w:rsidRPr="00C2104A">
          <w:rPr>
            <w:rStyle w:val="Hyperlink"/>
            <w:rFonts w:ascii="Arial" w:hAnsi="Arial" w:cs="Arial"/>
            <w:sz w:val="21"/>
            <w:szCs w:val="21"/>
            <w:u w:val="none"/>
          </w:rPr>
          <w:t>https://gikids.org</w:t>
        </w:r>
      </w:hyperlink>
      <w:r w:rsidRPr="00C2104A">
        <w:rPr>
          <w:rFonts w:ascii="Arial" w:hAnsi="Arial" w:cs="Arial"/>
          <w:color w:val="000000" w:themeColor="text1"/>
          <w:sz w:val="21"/>
          <w:szCs w:val="21"/>
        </w:rPr>
        <w:t xml:space="preserve"> website 2018-2021: </w:t>
      </w:r>
    </w:p>
    <w:p w14:paraId="676BF678" w14:textId="72776046" w:rsidR="00B52B28" w:rsidRPr="00C2104A" w:rsidRDefault="00B52B28" w:rsidP="00B52B28">
      <w:pPr>
        <w:autoSpaceDE w:val="0"/>
        <w:autoSpaceDN w:val="0"/>
        <w:adjustRightInd w:val="0"/>
        <w:rPr>
          <w:rFonts w:ascii="Arial" w:hAnsi="Arial" w:cs="Arial"/>
          <w:i/>
          <w:iCs/>
          <w:color w:val="000000" w:themeColor="text1"/>
          <w:sz w:val="21"/>
          <w:szCs w:val="21"/>
        </w:rPr>
      </w:pPr>
      <w:r w:rsidRPr="00C2104A">
        <w:rPr>
          <w:rFonts w:ascii="Arial" w:hAnsi="Arial" w:cs="Arial"/>
          <w:color w:val="000000" w:themeColor="text1"/>
          <w:sz w:val="21"/>
          <w:szCs w:val="21"/>
        </w:rPr>
        <w:t xml:space="preserve">Inflammatory Bowel </w:t>
      </w:r>
      <w:proofErr w:type="spellStart"/>
      <w:r w:rsidRPr="00C2104A">
        <w:rPr>
          <w:rFonts w:ascii="Arial" w:hAnsi="Arial" w:cs="Arial"/>
          <w:color w:val="000000" w:themeColor="text1"/>
          <w:sz w:val="21"/>
          <w:szCs w:val="21"/>
        </w:rPr>
        <w:t>Disease:</w:t>
      </w:r>
      <w:hyperlink r:id="rId55" w:history="1">
        <w:r w:rsidRPr="00C2104A">
          <w:rPr>
            <w:rStyle w:val="Hyperlink"/>
            <w:rFonts w:ascii="Arial" w:hAnsi="Arial" w:cs="Arial"/>
            <w:i/>
            <w:iCs/>
            <w:sz w:val="21"/>
            <w:szCs w:val="21"/>
            <w:u w:val="none"/>
          </w:rPr>
          <w:t>https</w:t>
        </w:r>
        <w:proofErr w:type="spellEnd"/>
        <w:r w:rsidRPr="00C2104A">
          <w:rPr>
            <w:rStyle w:val="Hyperlink"/>
            <w:rFonts w:ascii="Arial" w:hAnsi="Arial" w:cs="Arial"/>
            <w:i/>
            <w:iCs/>
            <w:sz w:val="21"/>
            <w:szCs w:val="21"/>
            <w:u w:val="none"/>
          </w:rPr>
          <w:t>://gikids.org/inflammatory-bowel-disease/</w:t>
        </w:r>
      </w:hyperlink>
    </w:p>
    <w:p w14:paraId="21AD686C" w14:textId="737F1B32" w:rsidR="008F6C86" w:rsidRPr="00C2104A" w:rsidRDefault="00C2104A" w:rsidP="00C2104A">
      <w:pPr>
        <w:autoSpaceDE w:val="0"/>
        <w:autoSpaceDN w:val="0"/>
        <w:adjustRightInd w:val="0"/>
        <w:ind w:left="180" w:hanging="180"/>
        <w:jc w:val="both"/>
        <w:rPr>
          <w:rFonts w:ascii="Arial" w:hAnsi="Arial" w:cs="Arial"/>
          <w:color w:val="000000" w:themeColor="text1"/>
          <w:sz w:val="21"/>
          <w:szCs w:val="21"/>
        </w:rPr>
      </w:pPr>
      <w:r w:rsidRPr="00C2104A">
        <w:rPr>
          <w:rFonts w:ascii="Arial" w:hAnsi="Arial" w:cs="Arial"/>
          <w:color w:val="000000" w:themeColor="text1"/>
          <w:sz w:val="21"/>
          <w:szCs w:val="21"/>
        </w:rPr>
        <w:t>IBD Symptoms:</w:t>
      </w:r>
      <w:r w:rsidRPr="00C2104A">
        <w:rPr>
          <w:rFonts w:ascii="Arial" w:hAnsi="Arial" w:cs="Arial"/>
          <w:i/>
          <w:iCs/>
          <w:color w:val="000000" w:themeColor="text1"/>
          <w:sz w:val="21"/>
          <w:szCs w:val="21"/>
        </w:rPr>
        <w:t xml:space="preserve"> </w:t>
      </w:r>
      <w:hyperlink r:id="rId56" w:history="1">
        <w:r w:rsidR="00D04241" w:rsidRPr="00C2104A">
          <w:rPr>
            <w:rStyle w:val="Hyperlink"/>
            <w:rFonts w:ascii="Arial" w:hAnsi="Arial" w:cs="Arial"/>
            <w:sz w:val="21"/>
            <w:szCs w:val="21"/>
            <w:u w:val="none"/>
          </w:rPr>
          <w:t>https://gikids.org/inflammatory-bowel-disease/symptoms/</w:t>
        </w:r>
      </w:hyperlink>
    </w:p>
    <w:p w14:paraId="097C73C7" w14:textId="6779CFF2" w:rsidR="00C2104A" w:rsidRPr="00C2104A" w:rsidRDefault="00C2104A" w:rsidP="00C2104A">
      <w:pPr>
        <w:autoSpaceDE w:val="0"/>
        <w:autoSpaceDN w:val="0"/>
        <w:adjustRightInd w:val="0"/>
        <w:ind w:left="180" w:hanging="180"/>
        <w:jc w:val="both"/>
        <w:rPr>
          <w:rFonts w:ascii="Arial" w:hAnsi="Arial" w:cs="Arial"/>
          <w:color w:val="000000" w:themeColor="text1"/>
          <w:sz w:val="21"/>
          <w:szCs w:val="21"/>
        </w:rPr>
      </w:pPr>
      <w:r w:rsidRPr="00C2104A">
        <w:rPr>
          <w:rFonts w:ascii="Arial" w:hAnsi="Arial" w:cs="Arial"/>
          <w:color w:val="000000" w:themeColor="text1"/>
          <w:sz w:val="21"/>
          <w:szCs w:val="21"/>
        </w:rPr>
        <w:t>IBD and Vaccines:</w:t>
      </w:r>
      <w:hyperlink r:id="rId57" w:history="1">
        <w:r w:rsidRPr="00C2104A">
          <w:rPr>
            <w:rStyle w:val="Hyperlink"/>
            <w:rFonts w:ascii="Arial" w:hAnsi="Arial" w:cs="Arial"/>
            <w:sz w:val="21"/>
            <w:szCs w:val="21"/>
            <w:u w:val="none"/>
          </w:rPr>
          <w:t>https://gikids.org/inflammatory-bowel-disease/treatment/vaccines/</w:t>
        </w:r>
      </w:hyperlink>
    </w:p>
    <w:p w14:paraId="02789DF4" w14:textId="6C82DFDF" w:rsidR="00C2104A" w:rsidRPr="00C2104A" w:rsidRDefault="00C2104A" w:rsidP="00C2104A">
      <w:pPr>
        <w:jc w:val="both"/>
        <w:rPr>
          <w:rFonts w:ascii="Arial" w:hAnsi="Arial" w:cs="Arial"/>
          <w:color w:val="000000" w:themeColor="text1"/>
          <w:sz w:val="21"/>
          <w:szCs w:val="21"/>
        </w:rPr>
      </w:pPr>
      <w:r w:rsidRPr="00C2104A">
        <w:rPr>
          <w:rFonts w:ascii="Arial" w:hAnsi="Arial" w:cs="Arial"/>
          <w:color w:val="000000" w:themeColor="text1"/>
          <w:sz w:val="21"/>
          <w:szCs w:val="21"/>
        </w:rPr>
        <w:t xml:space="preserve">IBD Medical Therapy: </w:t>
      </w:r>
      <w:hyperlink r:id="rId58" w:history="1">
        <w:r w:rsidRPr="00C2104A">
          <w:rPr>
            <w:rStyle w:val="Hyperlink"/>
            <w:rFonts w:ascii="Arial" w:hAnsi="Arial" w:cs="Arial"/>
            <w:sz w:val="21"/>
            <w:szCs w:val="21"/>
            <w:u w:val="none"/>
          </w:rPr>
          <w:t>https://gikids.org/inflammatory-bowel-disease/treatment/medical-therapy/</w:t>
        </w:r>
      </w:hyperlink>
    </w:p>
    <w:p w14:paraId="69B0CA6E" w14:textId="2A6DD8B6" w:rsidR="00C2104A" w:rsidRPr="00C2104A" w:rsidRDefault="00C2104A" w:rsidP="00C2104A">
      <w:pPr>
        <w:jc w:val="both"/>
        <w:rPr>
          <w:rFonts w:ascii="Arial" w:hAnsi="Arial" w:cs="Arial"/>
          <w:color w:val="000000" w:themeColor="text1"/>
          <w:sz w:val="21"/>
          <w:szCs w:val="21"/>
        </w:rPr>
      </w:pPr>
      <w:r w:rsidRPr="00C2104A">
        <w:rPr>
          <w:rFonts w:ascii="Arial" w:hAnsi="Arial" w:cs="Arial"/>
          <w:color w:val="000000" w:themeColor="text1"/>
          <w:sz w:val="21"/>
          <w:szCs w:val="21"/>
        </w:rPr>
        <w:t xml:space="preserve">IBD Nutrition: </w:t>
      </w:r>
      <w:hyperlink r:id="rId59" w:history="1">
        <w:r w:rsidRPr="00C2104A">
          <w:rPr>
            <w:rStyle w:val="Hyperlink"/>
            <w:rFonts w:ascii="Arial" w:hAnsi="Arial" w:cs="Arial"/>
            <w:sz w:val="21"/>
            <w:szCs w:val="21"/>
            <w:u w:val="none"/>
          </w:rPr>
          <w:t>https://gikids.org/inflammatory-bowel-disease/treatment/diet/</w:t>
        </w:r>
      </w:hyperlink>
    </w:p>
    <w:p w14:paraId="7A142CAD" w14:textId="531F92EF" w:rsidR="00C2104A" w:rsidRPr="00C2104A" w:rsidRDefault="00C2104A" w:rsidP="00C2104A">
      <w:pPr>
        <w:jc w:val="both"/>
        <w:rPr>
          <w:rFonts w:ascii="Arial" w:hAnsi="Arial" w:cs="Arial"/>
          <w:color w:val="000000" w:themeColor="text1"/>
          <w:sz w:val="21"/>
          <w:szCs w:val="21"/>
        </w:rPr>
      </w:pPr>
      <w:r w:rsidRPr="00C2104A">
        <w:rPr>
          <w:rFonts w:ascii="Arial" w:hAnsi="Arial" w:cs="Arial"/>
          <w:color w:val="000000" w:themeColor="text1"/>
          <w:sz w:val="21"/>
          <w:szCs w:val="21"/>
        </w:rPr>
        <w:t>-Translated into Spanish and French</w:t>
      </w:r>
    </w:p>
    <w:p w14:paraId="41CBBF6C" w14:textId="671C3B8C" w:rsidR="00C2104A" w:rsidRPr="00C2104A" w:rsidRDefault="00C2104A" w:rsidP="00C2104A">
      <w:pPr>
        <w:jc w:val="both"/>
        <w:rPr>
          <w:rFonts w:ascii="Arial" w:hAnsi="Arial" w:cs="Arial"/>
          <w:color w:val="000000" w:themeColor="text1"/>
          <w:sz w:val="21"/>
          <w:szCs w:val="21"/>
        </w:rPr>
      </w:pPr>
      <w:r w:rsidRPr="00C2104A">
        <w:rPr>
          <w:rFonts w:ascii="Arial" w:hAnsi="Arial" w:cs="Arial"/>
          <w:color w:val="000000" w:themeColor="text1"/>
          <w:sz w:val="21"/>
          <w:szCs w:val="21"/>
        </w:rPr>
        <w:t xml:space="preserve">IBD Surgery: </w:t>
      </w:r>
      <w:hyperlink r:id="rId60" w:history="1">
        <w:r w:rsidRPr="00C2104A">
          <w:rPr>
            <w:rStyle w:val="Hyperlink"/>
            <w:rFonts w:ascii="Arial" w:hAnsi="Arial" w:cs="Arial"/>
            <w:sz w:val="21"/>
            <w:szCs w:val="21"/>
            <w:u w:val="none"/>
          </w:rPr>
          <w:t>https://gikids.org/inflammatory-bowel-disease/treatment/surgery/</w:t>
        </w:r>
      </w:hyperlink>
    </w:p>
    <w:p w14:paraId="7FF04FC7" w14:textId="412553A9" w:rsidR="00C2104A" w:rsidRPr="00C2104A" w:rsidRDefault="00C2104A" w:rsidP="00C2104A">
      <w:pPr>
        <w:jc w:val="both"/>
        <w:rPr>
          <w:rFonts w:ascii="Arial" w:hAnsi="Arial" w:cs="Arial"/>
          <w:color w:val="000000" w:themeColor="text1"/>
          <w:sz w:val="21"/>
          <w:szCs w:val="21"/>
        </w:rPr>
      </w:pPr>
      <w:r w:rsidRPr="00C2104A">
        <w:rPr>
          <w:rFonts w:ascii="Arial" w:hAnsi="Arial" w:cs="Arial"/>
          <w:color w:val="000000" w:themeColor="text1"/>
          <w:sz w:val="21"/>
          <w:szCs w:val="21"/>
        </w:rPr>
        <w:t>-Translated into Spanish and French</w:t>
      </w:r>
    </w:p>
    <w:p w14:paraId="28ED4BA2" w14:textId="17DAF3D3" w:rsidR="00C2104A" w:rsidRPr="00C2104A" w:rsidRDefault="00C2104A" w:rsidP="00C2104A">
      <w:pPr>
        <w:autoSpaceDE w:val="0"/>
        <w:autoSpaceDN w:val="0"/>
        <w:adjustRightInd w:val="0"/>
        <w:ind w:left="180" w:hanging="180"/>
        <w:jc w:val="both"/>
        <w:rPr>
          <w:rFonts w:ascii="Arial" w:hAnsi="Arial" w:cs="Arial"/>
          <w:color w:val="000000" w:themeColor="text1"/>
          <w:sz w:val="21"/>
          <w:szCs w:val="21"/>
        </w:rPr>
      </w:pPr>
      <w:r w:rsidRPr="00C2104A">
        <w:rPr>
          <w:rFonts w:ascii="Arial" w:hAnsi="Arial" w:cs="Arial"/>
          <w:color w:val="000000" w:themeColor="text1"/>
          <w:sz w:val="21"/>
          <w:szCs w:val="21"/>
        </w:rPr>
        <w:t xml:space="preserve">IBD Coping: </w:t>
      </w:r>
      <w:hyperlink r:id="rId61" w:history="1">
        <w:r w:rsidRPr="00C2104A">
          <w:rPr>
            <w:rStyle w:val="Hyperlink"/>
            <w:rFonts w:ascii="Arial" w:hAnsi="Arial" w:cs="Arial"/>
            <w:sz w:val="21"/>
            <w:szCs w:val="21"/>
            <w:u w:val="none"/>
          </w:rPr>
          <w:t>https://gikids.org/inflammatory-bowel-disease/coping/</w:t>
        </w:r>
      </w:hyperlink>
    </w:p>
    <w:p w14:paraId="2CC3D55D" w14:textId="0ED95A6B" w:rsidR="00C2104A" w:rsidRPr="00C2104A" w:rsidRDefault="00C2104A" w:rsidP="00C2104A">
      <w:pPr>
        <w:jc w:val="both"/>
        <w:rPr>
          <w:rFonts w:ascii="Arial" w:hAnsi="Arial" w:cs="Arial"/>
          <w:color w:val="000000" w:themeColor="text1"/>
          <w:sz w:val="21"/>
          <w:szCs w:val="21"/>
        </w:rPr>
      </w:pPr>
      <w:r w:rsidRPr="00C2104A">
        <w:rPr>
          <w:rFonts w:ascii="Arial" w:hAnsi="Arial" w:cs="Arial"/>
          <w:color w:val="000000" w:themeColor="text1"/>
          <w:sz w:val="21"/>
          <w:szCs w:val="21"/>
        </w:rPr>
        <w:t xml:space="preserve">IBD Transition of Care: </w:t>
      </w:r>
      <w:hyperlink r:id="rId62" w:history="1">
        <w:r w:rsidRPr="00C2104A">
          <w:rPr>
            <w:rStyle w:val="Hyperlink"/>
            <w:rFonts w:ascii="Arial" w:hAnsi="Arial" w:cs="Arial"/>
            <w:sz w:val="21"/>
            <w:szCs w:val="21"/>
            <w:u w:val="none"/>
          </w:rPr>
          <w:t>https://gikids.org/inflammatory-bowel-disease/transitioning-with-ibd/</w:t>
        </w:r>
      </w:hyperlink>
    </w:p>
    <w:p w14:paraId="191048F8" w14:textId="7ED6DAA3" w:rsidR="00B52B28" w:rsidRPr="00C2104A" w:rsidRDefault="00B52B28" w:rsidP="00C2104A">
      <w:pPr>
        <w:rPr>
          <w:rFonts w:ascii="Arial" w:hAnsi="Arial" w:cs="Arial"/>
          <w:color w:val="000000" w:themeColor="text1"/>
          <w:sz w:val="21"/>
          <w:szCs w:val="21"/>
        </w:rPr>
      </w:pPr>
    </w:p>
    <w:p w14:paraId="6894166E" w14:textId="69A557EB" w:rsidR="00C2104A" w:rsidRPr="00C2104A" w:rsidRDefault="00C2104A" w:rsidP="00C2104A">
      <w:pPr>
        <w:autoSpaceDE w:val="0"/>
        <w:autoSpaceDN w:val="0"/>
        <w:adjustRightInd w:val="0"/>
        <w:rPr>
          <w:rFonts w:ascii="Arial" w:hAnsi="Arial" w:cs="Arial"/>
          <w:color w:val="000000" w:themeColor="text1"/>
          <w:sz w:val="21"/>
          <w:szCs w:val="21"/>
        </w:rPr>
      </w:pPr>
      <w:r w:rsidRPr="00C2104A">
        <w:rPr>
          <w:rFonts w:ascii="Arial" w:hAnsi="Arial" w:cs="Arial"/>
          <w:color w:val="000000" w:themeColor="text1"/>
          <w:sz w:val="21"/>
          <w:szCs w:val="21"/>
        </w:rPr>
        <w:t xml:space="preserve">Authored and edited patient education web pages for the </w:t>
      </w:r>
      <w:r>
        <w:rPr>
          <w:rFonts w:ascii="Arial" w:hAnsi="Arial" w:cs="Arial"/>
          <w:color w:val="000000" w:themeColor="text1"/>
          <w:sz w:val="21"/>
          <w:szCs w:val="21"/>
        </w:rPr>
        <w:t xml:space="preserve">Children’s </w:t>
      </w:r>
      <w:r w:rsidRPr="00C2104A">
        <w:rPr>
          <w:rFonts w:ascii="Arial" w:hAnsi="Arial" w:cs="Arial"/>
          <w:color w:val="000000" w:themeColor="text1"/>
          <w:sz w:val="21"/>
          <w:szCs w:val="21"/>
        </w:rPr>
        <w:t xml:space="preserve">Hospital Colorado website: </w:t>
      </w:r>
    </w:p>
    <w:p w14:paraId="456583E5" w14:textId="3CF7C094" w:rsidR="00B52B28" w:rsidRPr="00C2104A" w:rsidRDefault="00C2104A" w:rsidP="00C2104A">
      <w:pPr>
        <w:rPr>
          <w:rFonts w:ascii="Arial" w:hAnsi="Arial" w:cs="Arial"/>
          <w:color w:val="000000" w:themeColor="text1"/>
          <w:sz w:val="21"/>
          <w:szCs w:val="21"/>
        </w:rPr>
      </w:pPr>
      <w:r w:rsidRPr="00C2104A">
        <w:rPr>
          <w:rFonts w:ascii="Arial" w:hAnsi="Arial" w:cs="Arial"/>
          <w:color w:val="000000" w:themeColor="text1"/>
          <w:sz w:val="21"/>
          <w:szCs w:val="21"/>
        </w:rPr>
        <w:t xml:space="preserve">IBD: </w:t>
      </w:r>
      <w:hyperlink r:id="rId63" w:history="1">
        <w:r w:rsidR="00B52B28" w:rsidRPr="00C2104A">
          <w:rPr>
            <w:rStyle w:val="Hyperlink"/>
            <w:rFonts w:ascii="Arial" w:hAnsi="Arial" w:cs="Arial"/>
            <w:sz w:val="21"/>
            <w:szCs w:val="21"/>
            <w:u w:val="none"/>
          </w:rPr>
          <w:t>https://www.childrenscolorado.org/conditions-and-advice/conditions-and-symptoms/conditions/inflammatory-bowel-disease/</w:t>
        </w:r>
      </w:hyperlink>
    </w:p>
    <w:p w14:paraId="0C708A98" w14:textId="76710FF8" w:rsidR="00B52B28" w:rsidRPr="00C2104A" w:rsidRDefault="00C2104A" w:rsidP="00C2104A">
      <w:pPr>
        <w:rPr>
          <w:rFonts w:ascii="Arial" w:hAnsi="Arial" w:cs="Arial"/>
          <w:color w:val="000000" w:themeColor="text1"/>
          <w:sz w:val="21"/>
          <w:szCs w:val="21"/>
        </w:rPr>
      </w:pPr>
      <w:r w:rsidRPr="00C2104A">
        <w:rPr>
          <w:rFonts w:ascii="Arial" w:hAnsi="Arial" w:cs="Arial"/>
          <w:color w:val="000000" w:themeColor="text1"/>
          <w:sz w:val="21"/>
          <w:szCs w:val="21"/>
        </w:rPr>
        <w:t xml:space="preserve">Crohn’s Disease: </w:t>
      </w:r>
      <w:hyperlink r:id="rId64" w:history="1">
        <w:r w:rsidR="00B52B28" w:rsidRPr="00C2104A">
          <w:rPr>
            <w:rStyle w:val="Hyperlink"/>
            <w:rFonts w:ascii="Arial" w:hAnsi="Arial" w:cs="Arial"/>
            <w:sz w:val="21"/>
            <w:szCs w:val="21"/>
            <w:u w:val="none"/>
          </w:rPr>
          <w:t>https://www.childrenscolorado.org/conditions-and-advice/conditions-and-symptoms/conditions/crohns-disease/</w:t>
        </w:r>
      </w:hyperlink>
    </w:p>
    <w:p w14:paraId="2CE77E77" w14:textId="1EC1B5D4" w:rsidR="00B52B28" w:rsidRPr="00C2104A" w:rsidRDefault="00C2104A" w:rsidP="00C2104A">
      <w:pPr>
        <w:rPr>
          <w:rFonts w:ascii="Arial" w:hAnsi="Arial" w:cs="Arial"/>
          <w:color w:val="000000" w:themeColor="text1"/>
          <w:sz w:val="21"/>
          <w:szCs w:val="21"/>
        </w:rPr>
      </w:pPr>
      <w:r w:rsidRPr="00C2104A">
        <w:rPr>
          <w:rFonts w:ascii="Arial" w:hAnsi="Arial" w:cs="Arial"/>
          <w:color w:val="000000" w:themeColor="text1"/>
          <w:sz w:val="21"/>
          <w:szCs w:val="21"/>
        </w:rPr>
        <w:t xml:space="preserve">Ulcerative Colitis: </w:t>
      </w:r>
      <w:hyperlink r:id="rId65" w:history="1">
        <w:r w:rsidRPr="00C2104A">
          <w:rPr>
            <w:rStyle w:val="Hyperlink"/>
            <w:rFonts w:ascii="Arial" w:hAnsi="Arial" w:cs="Arial"/>
            <w:sz w:val="21"/>
            <w:szCs w:val="21"/>
            <w:u w:val="none"/>
          </w:rPr>
          <w:t>https://www.childrenscolorado.org/conditions-and-advice/conditions-and-symptoms/conditions/ulcerative-colitis/</w:t>
        </w:r>
      </w:hyperlink>
    </w:p>
    <w:p w14:paraId="21E30C2B" w14:textId="77777777" w:rsidR="00C2104A" w:rsidRDefault="00C2104A" w:rsidP="00C2104A">
      <w:pPr>
        <w:rPr>
          <w:rFonts w:ascii="Arial" w:hAnsi="Arial" w:cs="Arial"/>
          <w:i/>
          <w:iCs/>
          <w:sz w:val="21"/>
          <w:szCs w:val="21"/>
          <w:u w:val="single"/>
        </w:rPr>
      </w:pPr>
    </w:p>
    <w:p w14:paraId="12338363" w14:textId="48AAA6E2" w:rsidR="00C2104A" w:rsidRPr="00674AC5" w:rsidRDefault="00C2104A" w:rsidP="00674AC5">
      <w:pPr>
        <w:rPr>
          <w:rFonts w:ascii="Arial" w:hAnsi="Arial" w:cs="Arial"/>
          <w:i/>
          <w:iCs/>
          <w:sz w:val="21"/>
          <w:szCs w:val="21"/>
          <w:u w:val="single"/>
        </w:rPr>
      </w:pPr>
      <w:r w:rsidRPr="00D04241">
        <w:rPr>
          <w:rFonts w:ascii="Arial" w:hAnsi="Arial" w:cs="Arial"/>
          <w:i/>
          <w:iCs/>
          <w:sz w:val="21"/>
          <w:szCs w:val="21"/>
          <w:u w:val="single"/>
        </w:rPr>
        <w:t xml:space="preserve">Manuscripts </w:t>
      </w:r>
      <w:r w:rsidR="00B014D3">
        <w:rPr>
          <w:rFonts w:ascii="Arial" w:hAnsi="Arial" w:cs="Arial"/>
          <w:i/>
          <w:iCs/>
          <w:sz w:val="21"/>
          <w:szCs w:val="21"/>
          <w:u w:val="single"/>
        </w:rPr>
        <w:t>in preparation</w:t>
      </w:r>
    </w:p>
    <w:p w14:paraId="4809AB25" w14:textId="77EE9203" w:rsidR="006C2C67" w:rsidRPr="00B014D3" w:rsidRDefault="00601A47" w:rsidP="00B014D3">
      <w:pPr>
        <w:pStyle w:val="ListParagraph"/>
        <w:numPr>
          <w:ilvl w:val="0"/>
          <w:numId w:val="15"/>
        </w:numPr>
        <w:rPr>
          <w:rFonts w:ascii="Arial" w:hAnsi="Arial" w:cs="Arial"/>
          <w:sz w:val="21"/>
          <w:szCs w:val="21"/>
        </w:rPr>
      </w:pPr>
      <w:r>
        <w:rPr>
          <w:rFonts w:ascii="Arial" w:hAnsi="Arial" w:cs="Arial"/>
          <w:bCs/>
          <w:color w:val="000000" w:themeColor="text1"/>
          <w:sz w:val="21"/>
          <w:szCs w:val="21"/>
        </w:rPr>
        <w:t xml:space="preserve">Morrow, R., White, S., Constant, B, Patel, T., Hall, C.H.T., </w:t>
      </w:r>
      <w:r w:rsidRPr="006771ED">
        <w:rPr>
          <w:rFonts w:ascii="Arial" w:hAnsi="Arial" w:cs="Arial"/>
          <w:b/>
          <w:color w:val="000000" w:themeColor="text1"/>
          <w:sz w:val="21"/>
          <w:szCs w:val="21"/>
        </w:rPr>
        <w:t>de Zoeten E.F</w:t>
      </w:r>
      <w:r>
        <w:rPr>
          <w:rFonts w:ascii="Arial" w:hAnsi="Arial" w:cs="Arial"/>
          <w:bCs/>
          <w:color w:val="000000" w:themeColor="text1"/>
          <w:sz w:val="21"/>
          <w:szCs w:val="21"/>
        </w:rPr>
        <w:t xml:space="preserve">. JAK be Nimble, Understanding </w:t>
      </w:r>
      <w:r w:rsidRPr="00814123">
        <w:rPr>
          <w:rFonts w:ascii="Arial" w:hAnsi="Arial" w:cs="Arial"/>
          <w:bCs/>
          <w:color w:val="000000" w:themeColor="text1"/>
          <w:sz w:val="21"/>
          <w:szCs w:val="21"/>
        </w:rPr>
        <w:t xml:space="preserve">JAK inhibitors for use in Pediatric IBD </w:t>
      </w:r>
      <w:r w:rsidR="006771ED">
        <w:rPr>
          <w:rFonts w:ascii="Arial" w:hAnsi="Arial" w:cs="Arial"/>
          <w:bCs/>
          <w:color w:val="000000" w:themeColor="text1"/>
          <w:sz w:val="21"/>
          <w:szCs w:val="21"/>
        </w:rPr>
        <w:t>(</w:t>
      </w:r>
      <w:r w:rsidR="006771ED" w:rsidRPr="00814123">
        <w:rPr>
          <w:rFonts w:ascii="Arial" w:hAnsi="Arial" w:cs="Arial"/>
          <w:bCs/>
          <w:color w:val="000000" w:themeColor="text1"/>
          <w:sz w:val="21"/>
          <w:szCs w:val="21"/>
        </w:rPr>
        <w:t>202</w:t>
      </w:r>
      <w:r w:rsidR="00C90D92">
        <w:rPr>
          <w:rFonts w:ascii="Arial" w:hAnsi="Arial" w:cs="Arial"/>
          <w:bCs/>
          <w:color w:val="000000" w:themeColor="text1"/>
          <w:sz w:val="21"/>
          <w:szCs w:val="21"/>
        </w:rPr>
        <w:t>5</w:t>
      </w:r>
      <w:r w:rsidR="006771ED">
        <w:rPr>
          <w:rFonts w:ascii="Arial" w:hAnsi="Arial" w:cs="Arial"/>
          <w:bCs/>
          <w:color w:val="000000" w:themeColor="text1"/>
          <w:sz w:val="21"/>
          <w:szCs w:val="21"/>
        </w:rPr>
        <w:t>)</w:t>
      </w:r>
      <w:r w:rsidRPr="00814123">
        <w:rPr>
          <w:rFonts w:ascii="Arial" w:hAnsi="Arial" w:cs="Arial"/>
          <w:bCs/>
          <w:color w:val="000000" w:themeColor="text1"/>
          <w:sz w:val="21"/>
          <w:szCs w:val="21"/>
        </w:rPr>
        <w:t xml:space="preserve">, </w:t>
      </w:r>
      <w:r w:rsidRPr="00814123">
        <w:rPr>
          <w:rFonts w:ascii="Arial" w:hAnsi="Arial" w:cs="Arial"/>
          <w:bCs/>
          <w:i/>
          <w:iCs/>
          <w:color w:val="000000" w:themeColor="text1"/>
          <w:sz w:val="21"/>
          <w:szCs w:val="21"/>
        </w:rPr>
        <w:t xml:space="preserve">JPGN </w:t>
      </w:r>
      <w:r w:rsidR="006771ED">
        <w:rPr>
          <w:rFonts w:ascii="Arial" w:hAnsi="Arial" w:cs="Arial"/>
          <w:bCs/>
          <w:color w:val="000000" w:themeColor="text1"/>
          <w:sz w:val="21"/>
          <w:szCs w:val="21"/>
        </w:rPr>
        <w:t>Under review</w:t>
      </w:r>
    </w:p>
    <w:p w14:paraId="164F3E36" w14:textId="77777777" w:rsidR="00385F59" w:rsidRDefault="00385F59" w:rsidP="00674AC5">
      <w:pPr>
        <w:jc w:val="both"/>
        <w:rPr>
          <w:rFonts w:ascii="Arial" w:hAnsi="Arial" w:cs="Arial"/>
          <w:b/>
          <w:color w:val="000000" w:themeColor="text1"/>
          <w:sz w:val="21"/>
          <w:szCs w:val="21"/>
          <w:u w:val="single"/>
        </w:rPr>
      </w:pPr>
    </w:p>
    <w:p w14:paraId="793731B4" w14:textId="001DE7B8" w:rsidR="00572423" w:rsidRPr="00674AC5" w:rsidRDefault="00572423" w:rsidP="00674AC5">
      <w:pPr>
        <w:jc w:val="both"/>
        <w:rPr>
          <w:b/>
          <w:bCs/>
          <w:color w:val="000000" w:themeColor="text1"/>
          <w:sz w:val="21"/>
          <w:szCs w:val="21"/>
          <w:u w:val="single"/>
        </w:rPr>
      </w:pPr>
      <w:r w:rsidRPr="009103E0">
        <w:rPr>
          <w:rFonts w:ascii="Arial" w:hAnsi="Arial" w:cs="Arial"/>
          <w:b/>
          <w:color w:val="000000" w:themeColor="text1"/>
          <w:sz w:val="21"/>
          <w:szCs w:val="21"/>
          <w:u w:val="single"/>
        </w:rPr>
        <w:t xml:space="preserve">Abstracts </w:t>
      </w:r>
      <w:r w:rsidRPr="009103E0">
        <w:rPr>
          <w:rStyle w:val="dezoetenChar"/>
          <w:rFonts w:ascii="Arial" w:hAnsi="Arial"/>
          <w:b w:val="0"/>
          <w:color w:val="000000" w:themeColor="text1"/>
          <w:sz w:val="21"/>
          <w:szCs w:val="21"/>
        </w:rPr>
        <w:t>*</w:t>
      </w:r>
      <w:r w:rsidRPr="009103E0">
        <w:rPr>
          <w:rStyle w:val="dezoetenChar"/>
          <w:rFonts w:ascii="Arial" w:hAnsi="Arial"/>
          <w:color w:val="000000" w:themeColor="text1"/>
          <w:sz w:val="21"/>
          <w:szCs w:val="21"/>
        </w:rPr>
        <w:t xml:space="preserve"> Oral presentations, ** Poster of distinction, ***Plenary session oral presentation:</w:t>
      </w:r>
    </w:p>
    <w:p w14:paraId="557AB429" w14:textId="77777777" w:rsidR="00572423" w:rsidRPr="008F6C86" w:rsidRDefault="00572423" w:rsidP="00B32C5B">
      <w:pPr>
        <w:numPr>
          <w:ilvl w:val="0"/>
          <w:numId w:val="4"/>
        </w:numPr>
        <w:ind w:left="360"/>
        <w:jc w:val="both"/>
        <w:rPr>
          <w:rFonts w:ascii="Arial" w:hAnsi="Arial"/>
          <w:bCs/>
          <w:color w:val="000000" w:themeColor="text1"/>
          <w:sz w:val="21"/>
          <w:szCs w:val="21"/>
        </w:rPr>
      </w:pPr>
      <w:r w:rsidRPr="00C2104A">
        <w:rPr>
          <w:rStyle w:val="dezoetenChar"/>
          <w:rFonts w:ascii="Arial" w:hAnsi="Arial"/>
          <w:bCs w:val="0"/>
          <w:color w:val="000000" w:themeColor="text1"/>
          <w:sz w:val="21"/>
          <w:szCs w:val="21"/>
          <w:u w:val="none"/>
        </w:rPr>
        <w:t>de Zoeten, E.F</w:t>
      </w:r>
      <w:r w:rsidRPr="008F6C86">
        <w:rPr>
          <w:rStyle w:val="dezoetenChar"/>
          <w:rFonts w:ascii="Arial" w:hAnsi="Arial"/>
          <w:b w:val="0"/>
          <w:color w:val="000000" w:themeColor="text1"/>
          <w:sz w:val="21"/>
          <w:szCs w:val="21"/>
          <w:u w:val="none"/>
        </w:rPr>
        <w:t>.</w:t>
      </w:r>
      <w:r w:rsidRPr="008F6C86">
        <w:rPr>
          <w:rFonts w:ascii="Arial" w:hAnsi="Arial"/>
          <w:color w:val="000000" w:themeColor="text1"/>
          <w:sz w:val="21"/>
          <w:szCs w:val="21"/>
        </w:rPr>
        <w:t>, Kim T.S., Xu, W.S., Sun, T., Cohen, E.P. Immunization with Interleukin-2/Interferon-</w:t>
      </w:r>
      <w:r w:rsidRPr="008F6C86">
        <w:rPr>
          <w:rStyle w:val="dezoetenChar"/>
          <w:rFonts w:ascii="Arial" w:hAnsi="Arial"/>
          <w:b w:val="0"/>
          <w:color w:val="000000" w:themeColor="text1"/>
          <w:sz w:val="21"/>
          <w:szCs w:val="21"/>
          <w:u w:val="none"/>
        </w:rPr>
        <w:sym w:font="Symbol" w:char="F067"/>
      </w:r>
      <w:r w:rsidRPr="008F6C86">
        <w:rPr>
          <w:rStyle w:val="dezoetenChar"/>
          <w:rFonts w:ascii="Arial" w:hAnsi="Arial"/>
          <w:b w:val="0"/>
          <w:color w:val="000000" w:themeColor="text1"/>
          <w:sz w:val="21"/>
          <w:szCs w:val="21"/>
          <w:u w:val="none"/>
        </w:rPr>
        <w:t xml:space="preserve"> Double Cytokine Secreting Allogeneic Fibroblasts Prolongs the Survival of Mice with Melanoma. AACR workshop – </w:t>
      </w:r>
      <w:proofErr w:type="spellStart"/>
      <w:r w:rsidRPr="008F6C86">
        <w:rPr>
          <w:rStyle w:val="dezoetenChar"/>
          <w:rFonts w:ascii="Arial" w:hAnsi="Arial"/>
          <w:b w:val="0"/>
          <w:color w:val="000000" w:themeColor="text1"/>
          <w:sz w:val="21"/>
          <w:szCs w:val="21"/>
          <w:u w:val="none"/>
        </w:rPr>
        <w:t>Histopathobiology</w:t>
      </w:r>
      <w:proofErr w:type="spellEnd"/>
      <w:r w:rsidRPr="008F6C86">
        <w:rPr>
          <w:rStyle w:val="dezoetenChar"/>
          <w:rFonts w:ascii="Arial" w:hAnsi="Arial"/>
          <w:b w:val="0"/>
          <w:color w:val="000000" w:themeColor="text1"/>
          <w:sz w:val="21"/>
          <w:szCs w:val="21"/>
          <w:u w:val="none"/>
        </w:rPr>
        <w:t xml:space="preserve"> of Neoplasia. Keystone, CO., 7/9/95-7/16/95.</w:t>
      </w:r>
    </w:p>
    <w:p w14:paraId="5F5E66C7"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C2104A">
        <w:rPr>
          <w:rStyle w:val="dezoetenChar"/>
          <w:rFonts w:ascii="Arial" w:hAnsi="Arial"/>
          <w:bCs w:val="0"/>
          <w:color w:val="000000" w:themeColor="text1"/>
          <w:sz w:val="21"/>
          <w:szCs w:val="21"/>
          <w:u w:val="none"/>
        </w:rPr>
        <w:t>de Zoeten, E.F.</w:t>
      </w:r>
      <w:r w:rsidRPr="00C2104A">
        <w:rPr>
          <w:rFonts w:ascii="Arial" w:hAnsi="Arial"/>
          <w:bCs/>
          <w:color w:val="000000" w:themeColor="text1"/>
          <w:sz w:val="21"/>
          <w:szCs w:val="21"/>
        </w:rPr>
        <w:t>,</w:t>
      </w:r>
      <w:r w:rsidRPr="008F6C86">
        <w:rPr>
          <w:rFonts w:ascii="Arial" w:hAnsi="Arial"/>
          <w:color w:val="000000" w:themeColor="text1"/>
          <w:sz w:val="21"/>
          <w:szCs w:val="21"/>
        </w:rPr>
        <w:t xml:space="preserve"> Kim T.S., Sun, T., Cohen, E.P. The Expression of Class-1 Determinants by Class-1 Deficient Melanoma Cells Recurrent in Mice Treated with LM Fibroblasts Genetically Modified to Secrete Interferon-</w:t>
      </w:r>
      <w:r w:rsidRPr="008F6C86">
        <w:rPr>
          <w:rStyle w:val="dezoetenChar"/>
          <w:rFonts w:ascii="Arial" w:hAnsi="Arial"/>
          <w:b w:val="0"/>
          <w:color w:val="000000" w:themeColor="text1"/>
          <w:sz w:val="21"/>
          <w:szCs w:val="21"/>
          <w:u w:val="none"/>
        </w:rPr>
        <w:sym w:font="Symbol" w:char="F067"/>
      </w:r>
      <w:r w:rsidRPr="008F6C86">
        <w:rPr>
          <w:rStyle w:val="dezoetenChar"/>
          <w:rFonts w:ascii="Arial" w:hAnsi="Arial"/>
          <w:b w:val="0"/>
          <w:color w:val="000000" w:themeColor="text1"/>
          <w:sz w:val="21"/>
          <w:szCs w:val="21"/>
          <w:u w:val="none"/>
        </w:rPr>
        <w:t xml:space="preserve"> in Resistant to Interferon-</w:t>
      </w:r>
      <w:r w:rsidRPr="008F6C86">
        <w:rPr>
          <w:rStyle w:val="dezoetenChar"/>
          <w:rFonts w:ascii="Arial" w:hAnsi="Arial"/>
          <w:b w:val="0"/>
          <w:color w:val="000000" w:themeColor="text1"/>
          <w:sz w:val="21"/>
          <w:szCs w:val="21"/>
          <w:u w:val="none"/>
        </w:rPr>
        <w:sym w:font="Symbol" w:char="F067"/>
      </w:r>
      <w:r w:rsidRPr="008F6C86">
        <w:rPr>
          <w:rStyle w:val="dezoetenChar"/>
          <w:rFonts w:ascii="Arial" w:hAnsi="Arial"/>
          <w:b w:val="0"/>
          <w:color w:val="000000" w:themeColor="text1"/>
          <w:sz w:val="21"/>
          <w:szCs w:val="21"/>
          <w:u w:val="none"/>
        </w:rPr>
        <w:t xml:space="preserve">. </w:t>
      </w:r>
      <w:r w:rsidRPr="008F6C86">
        <w:rPr>
          <w:rStyle w:val="dezoetenChar"/>
          <w:rFonts w:ascii="Arial" w:hAnsi="Arial"/>
          <w:b w:val="0"/>
          <w:i/>
          <w:color w:val="000000" w:themeColor="text1"/>
          <w:sz w:val="21"/>
          <w:szCs w:val="21"/>
          <w:u w:val="none"/>
        </w:rPr>
        <w:t>87</w:t>
      </w:r>
      <w:r w:rsidRPr="008F6C86">
        <w:rPr>
          <w:rStyle w:val="dezoetenChar"/>
          <w:rFonts w:ascii="Arial" w:hAnsi="Arial"/>
          <w:b w:val="0"/>
          <w:i/>
          <w:color w:val="000000" w:themeColor="text1"/>
          <w:sz w:val="21"/>
          <w:szCs w:val="21"/>
          <w:u w:val="none"/>
          <w:vertAlign w:val="superscript"/>
        </w:rPr>
        <w:t>th</w:t>
      </w:r>
      <w:r w:rsidRPr="008F6C86">
        <w:rPr>
          <w:rStyle w:val="dezoetenChar"/>
          <w:rFonts w:ascii="Arial" w:hAnsi="Arial"/>
          <w:b w:val="0"/>
          <w:i/>
          <w:color w:val="000000" w:themeColor="text1"/>
          <w:sz w:val="21"/>
          <w:szCs w:val="21"/>
          <w:u w:val="none"/>
        </w:rPr>
        <w:t xml:space="preserve"> Annual Meeting of the American Association for Cancer Research.</w:t>
      </w:r>
      <w:r w:rsidRPr="008F6C86">
        <w:rPr>
          <w:rStyle w:val="dezoetenChar"/>
          <w:rFonts w:ascii="Arial" w:hAnsi="Arial"/>
          <w:b w:val="0"/>
          <w:color w:val="000000" w:themeColor="text1"/>
          <w:sz w:val="21"/>
          <w:szCs w:val="21"/>
          <w:u w:val="none"/>
        </w:rPr>
        <w:t xml:space="preserve"> Washington, D.C. April 20-24, 1996.</w:t>
      </w:r>
    </w:p>
    <w:p w14:paraId="4399D0FC"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b w:val="0"/>
          <w:color w:val="000000" w:themeColor="text1"/>
          <w:sz w:val="21"/>
          <w:szCs w:val="21"/>
          <w:u w:val="none"/>
        </w:rPr>
        <w:t xml:space="preserve">Cohen, E.P., Sun, T., </w:t>
      </w:r>
      <w:r w:rsidRPr="00C2104A">
        <w:rPr>
          <w:rStyle w:val="dezoetenChar"/>
          <w:rFonts w:ascii="Arial" w:hAnsi="Arial"/>
          <w:bCs w:val="0"/>
          <w:color w:val="000000" w:themeColor="text1"/>
          <w:sz w:val="21"/>
          <w:szCs w:val="21"/>
          <w:u w:val="none"/>
        </w:rPr>
        <w:t>de Zoeten, E.F.,</w:t>
      </w:r>
      <w:r w:rsidRPr="008F6C86">
        <w:rPr>
          <w:rStyle w:val="dezoetenChar"/>
          <w:rFonts w:ascii="Arial" w:hAnsi="Arial"/>
          <w:b w:val="0"/>
          <w:color w:val="000000" w:themeColor="text1"/>
          <w:sz w:val="21"/>
          <w:szCs w:val="21"/>
          <w:u w:val="none"/>
        </w:rPr>
        <w:t xml:space="preserve"> and Waltz, M.R. Interleukin-2- secreting mouse fibroblasts transfected with genomic DNA from murine neoplasms induce tumor specific immune responses that prolong the lives of tumor bearing mice. </w:t>
      </w:r>
      <w:r w:rsidRPr="008F6C86">
        <w:rPr>
          <w:rStyle w:val="dezoetenChar"/>
          <w:rFonts w:ascii="Arial" w:hAnsi="Arial"/>
          <w:b w:val="0"/>
          <w:i/>
          <w:color w:val="000000" w:themeColor="text1"/>
          <w:sz w:val="21"/>
          <w:szCs w:val="21"/>
          <w:u w:val="none"/>
        </w:rPr>
        <w:t>87</w:t>
      </w:r>
      <w:r w:rsidRPr="008F6C86">
        <w:rPr>
          <w:rStyle w:val="dezoetenChar"/>
          <w:rFonts w:ascii="Arial" w:hAnsi="Arial"/>
          <w:b w:val="0"/>
          <w:i/>
          <w:color w:val="000000" w:themeColor="text1"/>
          <w:sz w:val="21"/>
          <w:szCs w:val="21"/>
          <w:u w:val="none"/>
          <w:vertAlign w:val="superscript"/>
        </w:rPr>
        <w:t>th</w:t>
      </w:r>
      <w:r w:rsidRPr="008F6C86">
        <w:rPr>
          <w:rStyle w:val="dezoetenChar"/>
          <w:rFonts w:ascii="Arial" w:hAnsi="Arial"/>
          <w:b w:val="0"/>
          <w:i/>
          <w:color w:val="000000" w:themeColor="text1"/>
          <w:sz w:val="21"/>
          <w:szCs w:val="21"/>
          <w:u w:val="none"/>
        </w:rPr>
        <w:t xml:space="preserve"> Annual Meeting of the American Association for Cancer Research. </w:t>
      </w:r>
      <w:r w:rsidRPr="008F6C86">
        <w:rPr>
          <w:rStyle w:val="dezoetenChar"/>
          <w:rFonts w:ascii="Arial" w:hAnsi="Arial"/>
          <w:b w:val="0"/>
          <w:color w:val="000000" w:themeColor="text1"/>
          <w:sz w:val="21"/>
          <w:szCs w:val="21"/>
          <w:u w:val="none"/>
        </w:rPr>
        <w:t xml:space="preserve">Washington, D.C. April 20-24, 1996. </w:t>
      </w:r>
    </w:p>
    <w:p w14:paraId="7EF33493"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C2104A">
        <w:rPr>
          <w:rStyle w:val="dezoetenChar"/>
          <w:rFonts w:ascii="Arial" w:hAnsi="Arial"/>
          <w:bCs w:val="0"/>
          <w:color w:val="000000" w:themeColor="text1"/>
          <w:sz w:val="21"/>
          <w:szCs w:val="21"/>
          <w:u w:val="none"/>
        </w:rPr>
        <w:t>*</w:t>
      </w:r>
      <w:proofErr w:type="gramStart"/>
      <w:r w:rsidRPr="00C2104A">
        <w:rPr>
          <w:rStyle w:val="dezoetenChar"/>
          <w:rFonts w:ascii="Arial" w:hAnsi="Arial"/>
          <w:bCs w:val="0"/>
          <w:color w:val="000000" w:themeColor="text1"/>
          <w:sz w:val="21"/>
          <w:szCs w:val="21"/>
          <w:u w:val="none"/>
        </w:rPr>
        <w:t>de</w:t>
      </w:r>
      <w:proofErr w:type="gramEnd"/>
      <w:r w:rsidRPr="00C2104A">
        <w:rPr>
          <w:rStyle w:val="dezoetenChar"/>
          <w:rFonts w:ascii="Arial" w:hAnsi="Arial"/>
          <w:bCs w:val="0"/>
          <w:color w:val="000000" w:themeColor="text1"/>
          <w:sz w:val="21"/>
          <w:szCs w:val="21"/>
          <w:u w:val="none"/>
        </w:rPr>
        <w:t xml:space="preserve"> Zoeten, E.F.,</w:t>
      </w:r>
      <w:r w:rsidRPr="008F6C86">
        <w:rPr>
          <w:rStyle w:val="dezoetenChar"/>
          <w:rFonts w:ascii="Arial" w:hAnsi="Arial"/>
          <w:b w:val="0"/>
          <w:color w:val="000000" w:themeColor="text1"/>
          <w:sz w:val="21"/>
          <w:szCs w:val="21"/>
          <w:u w:val="none"/>
        </w:rPr>
        <w:t xml:space="preserve"> Cohen, E.P. Semi-allogeneic Interleukin-2 Secreting Mouse Fibroblasts Transfected with Genomic DNA from Murine Melanoma Induce Strong Melanoma Specific Immune responses that Prolong the Lives of Tumor Bearing Mice. </w:t>
      </w:r>
      <w:r w:rsidRPr="008F6C86">
        <w:rPr>
          <w:rStyle w:val="dezoetenChar"/>
          <w:rFonts w:ascii="Arial" w:hAnsi="Arial"/>
          <w:b w:val="0"/>
          <w:i/>
          <w:color w:val="000000" w:themeColor="text1"/>
          <w:sz w:val="21"/>
          <w:szCs w:val="21"/>
          <w:u w:val="none"/>
        </w:rPr>
        <w:t>Keystone Symposia on Cellular Immunology and Immunotherapy of Cancer</w:t>
      </w:r>
      <w:r w:rsidRPr="008F6C86">
        <w:rPr>
          <w:rStyle w:val="dezoetenChar"/>
          <w:rFonts w:ascii="Arial" w:hAnsi="Arial"/>
          <w:b w:val="0"/>
          <w:color w:val="000000" w:themeColor="text1"/>
          <w:sz w:val="21"/>
          <w:szCs w:val="21"/>
          <w:u w:val="none"/>
        </w:rPr>
        <w:t>, Copper Mountain, CO. 2/1/97-2/7/97.</w:t>
      </w:r>
    </w:p>
    <w:p w14:paraId="5334F438"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b w:val="0"/>
          <w:color w:val="000000" w:themeColor="text1"/>
          <w:sz w:val="21"/>
          <w:szCs w:val="21"/>
          <w:u w:val="none"/>
        </w:rPr>
        <w:t xml:space="preserve">Markovic, D., </w:t>
      </w:r>
      <w:r w:rsidRPr="00C2104A">
        <w:rPr>
          <w:rStyle w:val="dezoetenChar"/>
          <w:rFonts w:ascii="Arial" w:hAnsi="Arial"/>
          <w:bCs w:val="0"/>
          <w:color w:val="000000" w:themeColor="text1"/>
          <w:sz w:val="21"/>
          <w:szCs w:val="21"/>
          <w:u w:val="none"/>
        </w:rPr>
        <w:t>de Zoeten, E.F.,</w:t>
      </w:r>
      <w:r w:rsidRPr="008F6C86">
        <w:rPr>
          <w:rStyle w:val="dezoetenChar"/>
          <w:rFonts w:ascii="Arial" w:hAnsi="Arial"/>
          <w:b w:val="0"/>
          <w:color w:val="000000" w:themeColor="text1"/>
          <w:sz w:val="21"/>
          <w:szCs w:val="21"/>
          <w:u w:val="none"/>
        </w:rPr>
        <w:t xml:space="preserve"> Xu, W., and Cohen, E. P. Augmented immunity to melanoma in mice immunized with semi-allogeneic melanoma x fibroblast hybrid cells. </w:t>
      </w:r>
      <w:r w:rsidRPr="008F6C86">
        <w:rPr>
          <w:rStyle w:val="dezoetenChar"/>
          <w:rFonts w:ascii="Arial" w:hAnsi="Arial"/>
          <w:b w:val="0"/>
          <w:i/>
          <w:color w:val="000000" w:themeColor="text1"/>
          <w:sz w:val="21"/>
          <w:szCs w:val="21"/>
          <w:u w:val="none"/>
        </w:rPr>
        <w:t>Keystone Symposia on Cellular Immunology and Immunotherapy of Cancer</w:t>
      </w:r>
      <w:r w:rsidRPr="008F6C86">
        <w:rPr>
          <w:rStyle w:val="dezoetenChar"/>
          <w:rFonts w:ascii="Arial" w:hAnsi="Arial"/>
          <w:b w:val="0"/>
          <w:color w:val="000000" w:themeColor="text1"/>
          <w:sz w:val="21"/>
          <w:szCs w:val="21"/>
          <w:u w:val="none"/>
        </w:rPr>
        <w:t>,</w:t>
      </w:r>
      <w:r w:rsidRPr="008F6C86">
        <w:rPr>
          <w:rStyle w:val="dezoetenChar"/>
          <w:rFonts w:ascii="Arial" w:hAnsi="Arial"/>
          <w:b w:val="0"/>
          <w:i/>
          <w:color w:val="000000" w:themeColor="text1"/>
          <w:sz w:val="21"/>
          <w:szCs w:val="21"/>
          <w:u w:val="none"/>
        </w:rPr>
        <w:t xml:space="preserve"> </w:t>
      </w:r>
      <w:r w:rsidRPr="008F6C86">
        <w:rPr>
          <w:rStyle w:val="dezoetenChar"/>
          <w:rFonts w:ascii="Arial" w:hAnsi="Arial"/>
          <w:b w:val="0"/>
          <w:color w:val="000000" w:themeColor="text1"/>
          <w:sz w:val="21"/>
          <w:szCs w:val="21"/>
          <w:u w:val="none"/>
        </w:rPr>
        <w:t>Copper Mountain, CO. 2/1/97-2/7/97.</w:t>
      </w:r>
    </w:p>
    <w:p w14:paraId="3189FC42"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b w:val="0"/>
          <w:color w:val="000000" w:themeColor="text1"/>
          <w:sz w:val="21"/>
          <w:szCs w:val="21"/>
          <w:u w:val="none"/>
        </w:rPr>
        <w:t>*</w:t>
      </w:r>
      <w:proofErr w:type="gramStart"/>
      <w:r w:rsidRPr="008F6C86">
        <w:rPr>
          <w:rStyle w:val="dezoetenChar"/>
          <w:rFonts w:ascii="Arial" w:hAnsi="Arial"/>
          <w:b w:val="0"/>
          <w:color w:val="000000" w:themeColor="text1"/>
          <w:sz w:val="21"/>
          <w:szCs w:val="21"/>
          <w:u w:val="none"/>
        </w:rPr>
        <w:t>de</w:t>
      </w:r>
      <w:proofErr w:type="gramEnd"/>
      <w:r w:rsidRPr="008F6C86">
        <w:rPr>
          <w:rStyle w:val="dezoetenChar"/>
          <w:rFonts w:ascii="Arial" w:hAnsi="Arial"/>
          <w:b w:val="0"/>
          <w:color w:val="000000" w:themeColor="text1"/>
          <w:sz w:val="21"/>
          <w:szCs w:val="21"/>
          <w:u w:val="none"/>
        </w:rPr>
        <w:t xml:space="preserve"> Zoeten, E.F., Sun, T., Cohen, E.P., Transfection of genomic DNA from murine melanoma cells into interleukin-2-secreting semi-allogeneic mouse fibroblasts results in a cellular immunogen that can prolong the lives of mice with melanoma. </w:t>
      </w:r>
      <w:r w:rsidRPr="008F6C86">
        <w:rPr>
          <w:rStyle w:val="dezoetenChar"/>
          <w:rFonts w:ascii="Arial" w:hAnsi="Arial"/>
          <w:b w:val="0"/>
          <w:i/>
          <w:color w:val="000000" w:themeColor="text1"/>
          <w:sz w:val="21"/>
          <w:szCs w:val="21"/>
          <w:u w:val="none"/>
        </w:rPr>
        <w:t>88</w:t>
      </w:r>
      <w:r w:rsidRPr="008F6C86">
        <w:rPr>
          <w:rStyle w:val="dezoetenChar"/>
          <w:rFonts w:ascii="Arial" w:hAnsi="Arial"/>
          <w:b w:val="0"/>
          <w:i/>
          <w:color w:val="000000" w:themeColor="text1"/>
          <w:sz w:val="21"/>
          <w:szCs w:val="21"/>
          <w:u w:val="none"/>
          <w:vertAlign w:val="superscript"/>
        </w:rPr>
        <w:t>th</w:t>
      </w:r>
      <w:r w:rsidRPr="008F6C86">
        <w:rPr>
          <w:rStyle w:val="dezoetenChar"/>
          <w:rFonts w:ascii="Arial" w:hAnsi="Arial"/>
          <w:b w:val="0"/>
          <w:i/>
          <w:color w:val="000000" w:themeColor="text1"/>
          <w:sz w:val="21"/>
          <w:szCs w:val="21"/>
          <w:u w:val="none"/>
        </w:rPr>
        <w:t xml:space="preserve"> Annual meeting of the American Association for Cancer Research.</w:t>
      </w:r>
      <w:r w:rsidRPr="008F6C86">
        <w:rPr>
          <w:rStyle w:val="dezoetenChar"/>
          <w:rFonts w:ascii="Arial" w:hAnsi="Arial"/>
          <w:b w:val="0"/>
          <w:color w:val="000000" w:themeColor="text1"/>
          <w:sz w:val="21"/>
          <w:szCs w:val="21"/>
          <w:u w:val="none"/>
        </w:rPr>
        <w:t xml:space="preserve"> San Diego, DA. 4/12-4/16/97.</w:t>
      </w:r>
    </w:p>
    <w:p w14:paraId="434BB9A7" w14:textId="09D596B9" w:rsidR="00BE38B9" w:rsidRPr="00740B87" w:rsidRDefault="00572423" w:rsidP="00BE38B9">
      <w:pPr>
        <w:numPr>
          <w:ilvl w:val="0"/>
          <w:numId w:val="4"/>
        </w:numPr>
        <w:ind w:left="360"/>
        <w:jc w:val="both"/>
        <w:rPr>
          <w:rStyle w:val="dezoetenChar"/>
          <w:b w:val="0"/>
          <w:color w:val="000000" w:themeColor="text1"/>
          <w:sz w:val="21"/>
          <w:szCs w:val="21"/>
          <w:u w:val="none"/>
        </w:rPr>
      </w:pPr>
      <w:r w:rsidRPr="008F6C86">
        <w:rPr>
          <w:rStyle w:val="dezoetenChar"/>
          <w:rFonts w:ascii="Arial" w:hAnsi="Arial"/>
          <w:b w:val="0"/>
          <w:color w:val="000000" w:themeColor="text1"/>
          <w:sz w:val="21"/>
          <w:szCs w:val="21"/>
          <w:u w:val="none"/>
        </w:rPr>
        <w:t xml:space="preserve">Carr-Brendel, V.E., </w:t>
      </w:r>
      <w:r w:rsidRPr="00C2104A">
        <w:rPr>
          <w:rStyle w:val="dezoetenChar"/>
          <w:rFonts w:ascii="Arial" w:hAnsi="Arial"/>
          <w:bCs w:val="0"/>
          <w:color w:val="000000" w:themeColor="text1"/>
          <w:sz w:val="21"/>
          <w:szCs w:val="21"/>
          <w:u w:val="none"/>
        </w:rPr>
        <w:t xml:space="preserve">de Zoeten, E.F., </w:t>
      </w:r>
      <w:r w:rsidRPr="008F6C86">
        <w:rPr>
          <w:rStyle w:val="dezoetenChar"/>
          <w:rFonts w:ascii="Arial" w:hAnsi="Arial"/>
          <w:b w:val="0"/>
          <w:color w:val="000000" w:themeColor="text1"/>
          <w:sz w:val="21"/>
          <w:szCs w:val="21"/>
          <w:u w:val="none"/>
        </w:rPr>
        <w:t>Markovic, D., Waltz, M.R., Cohen, E.P., IL-12 Secretion by Mammary Adenocarcinoma cells Affects their Tumorigenicity in Vivo. Autumn Immunology conference, 11/9/97-11/21/97.</w:t>
      </w:r>
    </w:p>
    <w:p w14:paraId="1ADCC8BB"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b w:val="0"/>
          <w:color w:val="000000" w:themeColor="text1"/>
          <w:sz w:val="21"/>
          <w:szCs w:val="21"/>
          <w:u w:val="none"/>
        </w:rPr>
        <w:lastRenderedPageBreak/>
        <w:t xml:space="preserve">Carr-Brendel, V.E., </w:t>
      </w:r>
      <w:r w:rsidRPr="00C2104A">
        <w:rPr>
          <w:rStyle w:val="dezoetenChar"/>
          <w:rFonts w:ascii="Arial" w:hAnsi="Arial"/>
          <w:bCs w:val="0"/>
          <w:color w:val="000000" w:themeColor="text1"/>
          <w:sz w:val="21"/>
          <w:szCs w:val="21"/>
          <w:u w:val="none"/>
        </w:rPr>
        <w:t>de Zoeten, E.F</w:t>
      </w:r>
      <w:r w:rsidRPr="008F6C86">
        <w:rPr>
          <w:rStyle w:val="dezoetenChar"/>
          <w:rFonts w:ascii="Arial" w:hAnsi="Arial"/>
          <w:b w:val="0"/>
          <w:color w:val="000000" w:themeColor="text1"/>
          <w:sz w:val="21"/>
          <w:szCs w:val="21"/>
          <w:u w:val="none"/>
        </w:rPr>
        <w:t xml:space="preserve">., Markovic, D., Zhang, Y.X., </w:t>
      </w:r>
      <w:proofErr w:type="spellStart"/>
      <w:r w:rsidRPr="008F6C86">
        <w:rPr>
          <w:rStyle w:val="dezoetenChar"/>
          <w:rFonts w:ascii="Arial" w:hAnsi="Arial"/>
          <w:b w:val="0"/>
          <w:color w:val="000000" w:themeColor="text1"/>
          <w:sz w:val="21"/>
          <w:szCs w:val="21"/>
          <w:u w:val="none"/>
        </w:rPr>
        <w:t>Kodukula</w:t>
      </w:r>
      <w:proofErr w:type="spellEnd"/>
      <w:r w:rsidRPr="008F6C86">
        <w:rPr>
          <w:rStyle w:val="dezoetenChar"/>
          <w:rFonts w:ascii="Arial" w:hAnsi="Arial"/>
          <w:b w:val="0"/>
          <w:color w:val="000000" w:themeColor="text1"/>
          <w:sz w:val="21"/>
          <w:szCs w:val="21"/>
          <w:u w:val="none"/>
        </w:rPr>
        <w:t xml:space="preserve">, P., and Cohen, E.P. (1998) Immunity to Breast Cancer in mice immunized with Semi-Allogeneic fibroblasts transfected with DNA from Breast Cancer Cells. </w:t>
      </w:r>
      <w:r w:rsidRPr="008F6C86">
        <w:rPr>
          <w:rStyle w:val="dezoetenChar"/>
          <w:rFonts w:ascii="Arial" w:hAnsi="Arial"/>
          <w:b w:val="0"/>
          <w:i/>
          <w:color w:val="000000" w:themeColor="text1"/>
          <w:sz w:val="21"/>
          <w:szCs w:val="21"/>
          <w:u w:val="none"/>
        </w:rPr>
        <w:t>89</w:t>
      </w:r>
      <w:r w:rsidRPr="008F6C86">
        <w:rPr>
          <w:rStyle w:val="dezoetenChar"/>
          <w:rFonts w:ascii="Arial" w:hAnsi="Arial"/>
          <w:b w:val="0"/>
          <w:i/>
          <w:color w:val="000000" w:themeColor="text1"/>
          <w:sz w:val="21"/>
          <w:szCs w:val="21"/>
          <w:u w:val="none"/>
          <w:vertAlign w:val="superscript"/>
        </w:rPr>
        <w:t>th</w:t>
      </w:r>
      <w:r w:rsidRPr="008F6C86">
        <w:rPr>
          <w:rStyle w:val="dezoetenChar"/>
          <w:rFonts w:ascii="Arial" w:hAnsi="Arial"/>
          <w:b w:val="0"/>
          <w:i/>
          <w:color w:val="000000" w:themeColor="text1"/>
          <w:sz w:val="21"/>
          <w:szCs w:val="21"/>
          <w:u w:val="none"/>
        </w:rPr>
        <w:t xml:space="preserve"> Annual Meeting of the American Association for Cancer Research.</w:t>
      </w:r>
      <w:r w:rsidRPr="008F6C86">
        <w:rPr>
          <w:rStyle w:val="dezoetenChar"/>
          <w:rFonts w:ascii="Arial" w:hAnsi="Arial"/>
          <w:b w:val="0"/>
          <w:color w:val="000000" w:themeColor="text1"/>
          <w:sz w:val="21"/>
          <w:szCs w:val="21"/>
          <w:u w:val="none"/>
        </w:rPr>
        <w:t xml:space="preserve"> New Orleans, LA, 3/28-4/1/98.</w:t>
      </w:r>
    </w:p>
    <w:p w14:paraId="53EBA47A"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C2104A">
        <w:rPr>
          <w:rStyle w:val="dezoetenChar"/>
          <w:rFonts w:ascii="Arial" w:hAnsi="Arial" w:cs="Arial"/>
          <w:bCs w:val="0"/>
          <w:color w:val="000000" w:themeColor="text1"/>
          <w:sz w:val="21"/>
          <w:szCs w:val="21"/>
          <w:u w:val="none"/>
        </w:rPr>
        <w:t>de Zoeten, E.F</w:t>
      </w:r>
      <w:r w:rsidRPr="008F6C86">
        <w:rPr>
          <w:rStyle w:val="dezoetenChar"/>
          <w:rFonts w:ascii="Arial" w:hAnsi="Arial" w:cs="Arial"/>
          <w:b w:val="0"/>
          <w:color w:val="000000" w:themeColor="text1"/>
          <w:sz w:val="21"/>
          <w:szCs w:val="21"/>
          <w:u w:val="none"/>
        </w:rPr>
        <w:t>., Kim, T.S., Sun, T., Cohen, E.P. The Expression of Class-1 Determinants by Class-1 Deficient Melanoma Cells Recurrent in Mice Treated with LM Fibroblasts Genetically Modified to Secrete Interferon-</w:t>
      </w:r>
      <w:r w:rsidRPr="008F6C86">
        <w:rPr>
          <w:rStyle w:val="dezoetenChar"/>
          <w:rFonts w:ascii="Arial" w:hAnsi="Arial" w:cs="Arial"/>
          <w:b w:val="0"/>
          <w:color w:val="000000" w:themeColor="text1"/>
          <w:sz w:val="21"/>
          <w:szCs w:val="21"/>
          <w:u w:val="none"/>
        </w:rPr>
        <w:sym w:font="Symbol" w:char="F067"/>
      </w:r>
      <w:r w:rsidRPr="008F6C86">
        <w:rPr>
          <w:rStyle w:val="dezoetenChar"/>
          <w:rFonts w:ascii="Arial" w:hAnsi="Arial" w:cs="Arial"/>
          <w:b w:val="0"/>
          <w:color w:val="000000" w:themeColor="text1"/>
          <w:sz w:val="21"/>
          <w:szCs w:val="21"/>
          <w:u w:val="none"/>
        </w:rPr>
        <w:t>. American Association for Cancer research National Meeting Vol. 36, 1996.</w:t>
      </w:r>
    </w:p>
    <w:p w14:paraId="1211D1F6"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C2104A">
        <w:rPr>
          <w:rStyle w:val="dezoetenChar"/>
          <w:rFonts w:ascii="Arial" w:hAnsi="Arial" w:cs="Arial"/>
          <w:bCs w:val="0"/>
          <w:color w:val="000000" w:themeColor="text1"/>
          <w:sz w:val="21"/>
          <w:szCs w:val="21"/>
          <w:u w:val="none"/>
        </w:rPr>
        <w:t>de Zoeten, E.F</w:t>
      </w:r>
      <w:r w:rsidRPr="008F6C86">
        <w:rPr>
          <w:rStyle w:val="dezoetenChar"/>
          <w:rFonts w:ascii="Arial" w:hAnsi="Arial" w:cs="Arial"/>
          <w:b w:val="0"/>
          <w:color w:val="000000" w:themeColor="text1"/>
          <w:sz w:val="21"/>
          <w:szCs w:val="21"/>
          <w:u w:val="none"/>
        </w:rPr>
        <w:t xml:space="preserve">., Sun, T., Cohen, E.P. Transfection of genomic DNA from murine melanoma cells into interleukin-2-secreting semi-allogeneic mouse fibroblasts results in a cellular immunogen that can prolong the lives of mice with melanoma. Proceedings of the American Association for Cancer Research Annual Meeting </w:t>
      </w:r>
      <w:proofErr w:type="spellStart"/>
      <w:r w:rsidRPr="008F6C86">
        <w:rPr>
          <w:rStyle w:val="dezoetenChar"/>
          <w:rFonts w:ascii="Arial" w:hAnsi="Arial" w:cs="Arial"/>
          <w:b w:val="0"/>
          <w:color w:val="000000" w:themeColor="text1"/>
          <w:sz w:val="21"/>
          <w:szCs w:val="21"/>
          <w:u w:val="none"/>
        </w:rPr>
        <w:t>pulished</w:t>
      </w:r>
      <w:proofErr w:type="spellEnd"/>
      <w:r w:rsidRPr="008F6C86">
        <w:rPr>
          <w:rStyle w:val="dezoetenChar"/>
          <w:rFonts w:ascii="Arial" w:hAnsi="Arial" w:cs="Arial"/>
          <w:b w:val="0"/>
          <w:color w:val="000000" w:themeColor="text1"/>
          <w:sz w:val="21"/>
          <w:szCs w:val="21"/>
          <w:u w:val="none"/>
        </w:rPr>
        <w:t xml:space="preserve"> in AACR Vol. 38, 1997.</w:t>
      </w:r>
    </w:p>
    <w:p w14:paraId="50B08496" w14:textId="052084AA" w:rsidR="00572423" w:rsidRPr="00F1694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cs="Arial"/>
          <w:b w:val="0"/>
          <w:color w:val="000000" w:themeColor="text1"/>
          <w:sz w:val="21"/>
          <w:szCs w:val="21"/>
          <w:u w:val="none"/>
        </w:rPr>
        <w:t xml:space="preserve">Glick, R.P., </w:t>
      </w:r>
      <w:proofErr w:type="spellStart"/>
      <w:r w:rsidRPr="008F6C86">
        <w:rPr>
          <w:rStyle w:val="dezoetenChar"/>
          <w:rFonts w:ascii="Arial" w:hAnsi="Arial" w:cs="Arial"/>
          <w:b w:val="0"/>
          <w:color w:val="000000" w:themeColor="text1"/>
          <w:sz w:val="21"/>
          <w:szCs w:val="21"/>
          <w:u w:val="none"/>
        </w:rPr>
        <w:t>Lichtor</w:t>
      </w:r>
      <w:proofErr w:type="spellEnd"/>
      <w:r w:rsidRPr="008F6C86">
        <w:rPr>
          <w:rStyle w:val="dezoetenChar"/>
          <w:rFonts w:ascii="Arial" w:hAnsi="Arial" w:cs="Arial"/>
          <w:b w:val="0"/>
          <w:color w:val="000000" w:themeColor="text1"/>
          <w:sz w:val="21"/>
          <w:szCs w:val="21"/>
          <w:u w:val="none"/>
        </w:rPr>
        <w:t xml:space="preserve">, T., </w:t>
      </w:r>
      <w:r w:rsidRPr="00C2104A">
        <w:rPr>
          <w:rStyle w:val="dezoetenChar"/>
          <w:rFonts w:ascii="Arial" w:hAnsi="Arial" w:cs="Arial"/>
          <w:bCs w:val="0"/>
          <w:color w:val="000000" w:themeColor="text1"/>
          <w:sz w:val="21"/>
          <w:szCs w:val="21"/>
          <w:u w:val="none"/>
        </w:rPr>
        <w:t>de Zoeten, E.F.,</w:t>
      </w:r>
      <w:r w:rsidRPr="008F6C86">
        <w:rPr>
          <w:rStyle w:val="dezoetenChar"/>
          <w:rFonts w:ascii="Arial" w:hAnsi="Arial" w:cs="Arial"/>
          <w:b w:val="0"/>
          <w:color w:val="000000" w:themeColor="text1"/>
          <w:sz w:val="21"/>
          <w:szCs w:val="21"/>
          <w:u w:val="none"/>
        </w:rPr>
        <w:t xml:space="preserve"> Cohen, E.P., (1998) Prolongation of survival in mice with intracerebral glioma treated with semi-allogeneic/syngeneic fibroblasts. J. Neurosurgery Vol.88, No. 3: 388-389.</w:t>
      </w:r>
    </w:p>
    <w:p w14:paraId="5133BD5C" w14:textId="77777777" w:rsidR="00F16946" w:rsidRPr="008F6C86" w:rsidRDefault="00F16946" w:rsidP="00F16946">
      <w:pPr>
        <w:numPr>
          <w:ilvl w:val="0"/>
          <w:numId w:val="4"/>
        </w:numPr>
        <w:ind w:left="360"/>
        <w:jc w:val="both"/>
        <w:rPr>
          <w:rStyle w:val="dezoetenChar"/>
          <w:b w:val="0"/>
          <w:color w:val="000000" w:themeColor="text1"/>
          <w:sz w:val="21"/>
          <w:szCs w:val="21"/>
          <w:u w:val="none"/>
        </w:rPr>
      </w:pPr>
      <w:proofErr w:type="spellStart"/>
      <w:r w:rsidRPr="00C2104A">
        <w:rPr>
          <w:rStyle w:val="dezoetenChar"/>
          <w:rFonts w:ascii="Arial" w:hAnsi="Arial"/>
          <w:bCs w:val="0"/>
          <w:color w:val="000000" w:themeColor="text1"/>
          <w:sz w:val="21"/>
          <w:szCs w:val="21"/>
          <w:u w:val="none"/>
        </w:rPr>
        <w:t>deZoeten</w:t>
      </w:r>
      <w:proofErr w:type="spellEnd"/>
      <w:r w:rsidRPr="00C2104A">
        <w:rPr>
          <w:rStyle w:val="dezoetenChar"/>
          <w:rFonts w:ascii="Arial" w:hAnsi="Arial"/>
          <w:bCs w:val="0"/>
          <w:color w:val="000000" w:themeColor="text1"/>
          <w:sz w:val="21"/>
          <w:szCs w:val="21"/>
          <w:u w:val="none"/>
        </w:rPr>
        <w:t>, E.F.,</w:t>
      </w:r>
      <w:r w:rsidRPr="008F6C86">
        <w:rPr>
          <w:rStyle w:val="dezoetenChar"/>
          <w:rFonts w:ascii="Arial" w:hAnsi="Arial"/>
          <w:b w:val="0"/>
          <w:color w:val="000000" w:themeColor="text1"/>
          <w:sz w:val="21"/>
          <w:szCs w:val="21"/>
          <w:u w:val="none"/>
        </w:rPr>
        <w:t xml:space="preserve"> Markowitz, J (2005) Antibiotic Use and Formula Changes Unveiling a Diagnosis of Sucrase </w:t>
      </w:r>
      <w:proofErr w:type="spellStart"/>
      <w:r w:rsidRPr="008F6C86">
        <w:rPr>
          <w:rStyle w:val="dezoetenChar"/>
          <w:rFonts w:ascii="Arial" w:hAnsi="Arial"/>
          <w:b w:val="0"/>
          <w:color w:val="000000" w:themeColor="text1"/>
          <w:sz w:val="21"/>
          <w:szCs w:val="21"/>
          <w:u w:val="none"/>
        </w:rPr>
        <w:t>Isomaltase</w:t>
      </w:r>
      <w:proofErr w:type="spellEnd"/>
      <w:r w:rsidRPr="008F6C86">
        <w:rPr>
          <w:rStyle w:val="dezoetenChar"/>
          <w:rFonts w:ascii="Arial" w:hAnsi="Arial"/>
          <w:b w:val="0"/>
          <w:color w:val="000000" w:themeColor="text1"/>
          <w:sz w:val="21"/>
          <w:szCs w:val="21"/>
          <w:u w:val="none"/>
        </w:rPr>
        <w:t xml:space="preserve"> Deficiency. </w:t>
      </w:r>
      <w:r w:rsidRPr="008F6C86">
        <w:rPr>
          <w:rStyle w:val="dezoetenChar"/>
          <w:rFonts w:ascii="Arial" w:hAnsi="Arial"/>
          <w:b w:val="0"/>
          <w:i/>
          <w:color w:val="000000" w:themeColor="text1"/>
          <w:sz w:val="21"/>
          <w:szCs w:val="21"/>
          <w:u w:val="none"/>
        </w:rPr>
        <w:t>North American Society for Pediatric Gastroenterology, Hepatology and Nutrition</w:t>
      </w:r>
      <w:r w:rsidRPr="008F6C86">
        <w:rPr>
          <w:rStyle w:val="dezoetenChar"/>
          <w:rFonts w:ascii="Arial" w:hAnsi="Arial"/>
          <w:b w:val="0"/>
          <w:color w:val="000000" w:themeColor="text1"/>
          <w:sz w:val="21"/>
          <w:szCs w:val="21"/>
          <w:u w:val="none"/>
        </w:rPr>
        <w:t xml:space="preserve">.  Salt Lake City, UT, 10/19-10/23/05 </w:t>
      </w:r>
    </w:p>
    <w:p w14:paraId="5918B4A7" w14:textId="77777777" w:rsidR="00F16946" w:rsidRDefault="00F16946" w:rsidP="00F16946">
      <w:pPr>
        <w:numPr>
          <w:ilvl w:val="0"/>
          <w:numId w:val="4"/>
        </w:numPr>
        <w:ind w:left="360"/>
        <w:jc w:val="both"/>
        <w:rPr>
          <w:rStyle w:val="dezoetenChar"/>
          <w:b w:val="0"/>
          <w:color w:val="000000" w:themeColor="text1"/>
          <w:sz w:val="21"/>
          <w:szCs w:val="21"/>
          <w:u w:val="none"/>
        </w:rPr>
      </w:pPr>
      <w:r w:rsidRPr="00C2104A">
        <w:rPr>
          <w:rStyle w:val="dezoetenChar"/>
          <w:rFonts w:ascii="Arial" w:hAnsi="Arial" w:cs="Arial"/>
          <w:bCs w:val="0"/>
          <w:color w:val="000000" w:themeColor="text1"/>
          <w:sz w:val="21"/>
          <w:szCs w:val="21"/>
          <w:u w:val="none"/>
        </w:rPr>
        <w:t>de Zoeten E.F.,</w:t>
      </w:r>
      <w:r>
        <w:rPr>
          <w:rStyle w:val="dezoetenChar"/>
          <w:rFonts w:ascii="Arial" w:hAnsi="Arial" w:cs="Arial"/>
          <w:b w:val="0"/>
          <w:color w:val="000000" w:themeColor="text1"/>
          <w:sz w:val="21"/>
          <w:szCs w:val="21"/>
          <w:u w:val="none"/>
        </w:rPr>
        <w:t xml:space="preserve"> Murphy, K., Kaye, J., Hancock, W.W. (2006) The CD28 homolog, B and T lymphocyte attenuator (BTLA), is an important new target for Immunoregulation. </w:t>
      </w:r>
      <w:r w:rsidRPr="008F6C86">
        <w:rPr>
          <w:rStyle w:val="dezoetenChar"/>
          <w:rFonts w:ascii="Arial" w:hAnsi="Arial"/>
          <w:b w:val="0"/>
          <w:color w:val="000000" w:themeColor="text1"/>
          <w:sz w:val="21"/>
          <w:szCs w:val="21"/>
          <w:u w:val="none"/>
        </w:rPr>
        <w:t xml:space="preserve">Digestive Disease Week, </w:t>
      </w:r>
      <w:r>
        <w:rPr>
          <w:rStyle w:val="dezoetenChar"/>
          <w:rFonts w:ascii="Arial" w:hAnsi="Arial"/>
          <w:b w:val="0"/>
          <w:color w:val="000000" w:themeColor="text1"/>
          <w:sz w:val="21"/>
          <w:szCs w:val="21"/>
          <w:u w:val="none"/>
        </w:rPr>
        <w:t xml:space="preserve">Los Angeles CA. </w:t>
      </w:r>
      <w:r w:rsidRPr="008F6C86">
        <w:rPr>
          <w:rStyle w:val="dezoetenChar"/>
          <w:rFonts w:ascii="Arial" w:hAnsi="Arial"/>
          <w:b w:val="0"/>
          <w:color w:val="000000" w:themeColor="text1"/>
          <w:sz w:val="21"/>
          <w:szCs w:val="21"/>
          <w:u w:val="none"/>
        </w:rPr>
        <w:t>5/</w:t>
      </w:r>
      <w:r>
        <w:rPr>
          <w:rStyle w:val="dezoetenChar"/>
          <w:rFonts w:ascii="Arial" w:hAnsi="Arial"/>
          <w:b w:val="0"/>
          <w:color w:val="000000" w:themeColor="text1"/>
          <w:sz w:val="21"/>
          <w:szCs w:val="21"/>
          <w:u w:val="none"/>
        </w:rPr>
        <w:t>20</w:t>
      </w:r>
      <w:r w:rsidRPr="008F6C86">
        <w:rPr>
          <w:rStyle w:val="dezoetenChar"/>
          <w:rFonts w:ascii="Arial" w:hAnsi="Arial"/>
          <w:b w:val="0"/>
          <w:color w:val="000000" w:themeColor="text1"/>
          <w:sz w:val="21"/>
          <w:szCs w:val="21"/>
          <w:u w:val="none"/>
        </w:rPr>
        <w:t>-5/24/200</w:t>
      </w:r>
      <w:r>
        <w:rPr>
          <w:rStyle w:val="dezoetenChar"/>
          <w:rFonts w:ascii="Arial" w:hAnsi="Arial"/>
          <w:b w:val="0"/>
          <w:color w:val="000000" w:themeColor="text1"/>
          <w:sz w:val="21"/>
          <w:szCs w:val="21"/>
          <w:u w:val="none"/>
        </w:rPr>
        <w:t>6</w:t>
      </w:r>
    </w:p>
    <w:p w14:paraId="5DD10703" w14:textId="368287B9" w:rsidR="00F16946" w:rsidRPr="00F16946" w:rsidRDefault="00F16946" w:rsidP="00F16946">
      <w:pPr>
        <w:numPr>
          <w:ilvl w:val="0"/>
          <w:numId w:val="4"/>
        </w:numPr>
        <w:ind w:left="360"/>
        <w:jc w:val="both"/>
        <w:rPr>
          <w:rStyle w:val="dezoetenChar"/>
          <w:b w:val="0"/>
          <w:color w:val="000000" w:themeColor="text1"/>
          <w:sz w:val="21"/>
          <w:szCs w:val="21"/>
          <w:u w:val="none"/>
        </w:rPr>
      </w:pPr>
      <w:r w:rsidRPr="00C2104A">
        <w:rPr>
          <w:rStyle w:val="dezoetenChar"/>
          <w:rFonts w:ascii="Arial" w:hAnsi="Arial"/>
          <w:bCs w:val="0"/>
          <w:color w:val="000000" w:themeColor="text1"/>
          <w:sz w:val="21"/>
          <w:szCs w:val="21"/>
          <w:u w:val="none"/>
        </w:rPr>
        <w:t>de Zoeten, E.F</w:t>
      </w:r>
      <w:r w:rsidRPr="00F16946">
        <w:rPr>
          <w:rStyle w:val="dezoetenChar"/>
          <w:rFonts w:ascii="Arial" w:hAnsi="Arial"/>
          <w:b w:val="0"/>
          <w:color w:val="000000" w:themeColor="text1"/>
          <w:sz w:val="21"/>
          <w:szCs w:val="21"/>
          <w:u w:val="none"/>
        </w:rPr>
        <w:t xml:space="preserve">., Tao, R., Hancock, </w:t>
      </w:r>
      <w:proofErr w:type="gramStart"/>
      <w:r w:rsidRPr="00F16946">
        <w:rPr>
          <w:rStyle w:val="dezoetenChar"/>
          <w:rFonts w:ascii="Arial" w:hAnsi="Arial"/>
          <w:b w:val="0"/>
          <w:color w:val="000000" w:themeColor="text1"/>
          <w:sz w:val="21"/>
          <w:szCs w:val="21"/>
          <w:u w:val="none"/>
        </w:rPr>
        <w:t>W.(</w:t>
      </w:r>
      <w:proofErr w:type="gramEnd"/>
      <w:r w:rsidRPr="00F16946">
        <w:rPr>
          <w:rStyle w:val="dezoetenChar"/>
          <w:rFonts w:ascii="Arial" w:hAnsi="Arial"/>
          <w:b w:val="0"/>
          <w:color w:val="000000" w:themeColor="text1"/>
          <w:sz w:val="21"/>
          <w:szCs w:val="21"/>
          <w:u w:val="none"/>
        </w:rPr>
        <w:t xml:space="preserve">2006) </w:t>
      </w:r>
      <w:r w:rsidRPr="00F16946">
        <w:rPr>
          <w:rFonts w:ascii="Arial" w:hAnsi="Arial" w:cs="Arial"/>
          <w:color w:val="000000"/>
          <w:sz w:val="21"/>
          <w:szCs w:val="21"/>
        </w:rPr>
        <w:t>Histone Deacetylase Inhibitors (</w:t>
      </w:r>
      <w:proofErr w:type="spellStart"/>
      <w:r w:rsidRPr="00F16946">
        <w:rPr>
          <w:rFonts w:ascii="Arial" w:hAnsi="Arial" w:cs="Arial"/>
          <w:color w:val="000000"/>
          <w:sz w:val="21"/>
          <w:szCs w:val="21"/>
        </w:rPr>
        <w:t>HDACi</w:t>
      </w:r>
      <w:proofErr w:type="spellEnd"/>
      <w:r w:rsidRPr="00F16946">
        <w:rPr>
          <w:rFonts w:ascii="Arial" w:hAnsi="Arial" w:cs="Arial"/>
          <w:color w:val="000000"/>
          <w:sz w:val="21"/>
          <w:szCs w:val="21"/>
        </w:rPr>
        <w:t xml:space="preserve">) Enhance Foxp3+ Regulatory T Cell (Treg) Functions </w:t>
      </w:r>
      <w:proofErr w:type="gramStart"/>
      <w:r w:rsidRPr="00F16946">
        <w:rPr>
          <w:rFonts w:ascii="Arial" w:hAnsi="Arial" w:cs="Arial"/>
          <w:color w:val="000000"/>
          <w:sz w:val="21"/>
          <w:szCs w:val="21"/>
        </w:rPr>
        <w:t>And</w:t>
      </w:r>
      <w:proofErr w:type="gramEnd"/>
      <w:r w:rsidRPr="00F16946">
        <w:rPr>
          <w:rFonts w:ascii="Arial" w:hAnsi="Arial" w:cs="Arial"/>
          <w:color w:val="000000"/>
          <w:sz w:val="21"/>
          <w:szCs w:val="21"/>
        </w:rPr>
        <w:t xml:space="preserve"> Suppress Inflammatory Bowel Disease (IBD)</w:t>
      </w:r>
      <w:r>
        <w:rPr>
          <w:rFonts w:ascii="Arial" w:hAnsi="Arial" w:cs="Arial"/>
          <w:color w:val="000000"/>
          <w:sz w:val="21"/>
          <w:szCs w:val="21"/>
        </w:rPr>
        <w:t xml:space="preserve"> NASPGHAN Annual Meeting, October 19-22, </w:t>
      </w:r>
      <w:proofErr w:type="gramStart"/>
      <w:r>
        <w:rPr>
          <w:rFonts w:ascii="Arial" w:hAnsi="Arial" w:cs="Arial"/>
          <w:color w:val="000000"/>
          <w:sz w:val="21"/>
          <w:szCs w:val="21"/>
        </w:rPr>
        <w:t>2006</w:t>
      </w:r>
      <w:proofErr w:type="gramEnd"/>
      <w:r>
        <w:rPr>
          <w:rFonts w:ascii="Arial" w:hAnsi="Arial" w:cs="Arial"/>
          <w:color w:val="000000"/>
          <w:sz w:val="21"/>
          <w:szCs w:val="21"/>
        </w:rPr>
        <w:t xml:space="preserve"> Orland FL</w:t>
      </w:r>
      <w:r w:rsidRPr="00F16946">
        <w:rPr>
          <w:rFonts w:ascii="Fira Sans" w:hAnsi="Fira Sans"/>
          <w:b/>
          <w:bCs/>
          <w:caps/>
          <w:color w:val="000000"/>
          <w:spacing w:val="15"/>
          <w:sz w:val="17"/>
          <w:szCs w:val="17"/>
          <w:shd w:val="clear" w:color="auto" w:fill="FFFFFF"/>
        </w:rPr>
        <w:t xml:space="preserve"> </w:t>
      </w:r>
    </w:p>
    <w:p w14:paraId="1EDB4D81"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C2104A">
        <w:rPr>
          <w:rStyle w:val="dezoetenChar"/>
          <w:rFonts w:ascii="Arial" w:hAnsi="Arial"/>
          <w:bCs w:val="0"/>
          <w:color w:val="000000" w:themeColor="text1"/>
          <w:sz w:val="21"/>
          <w:szCs w:val="21"/>
          <w:u w:val="none"/>
        </w:rPr>
        <w:t>*</w:t>
      </w:r>
      <w:proofErr w:type="gramStart"/>
      <w:r w:rsidRPr="00C2104A">
        <w:rPr>
          <w:rStyle w:val="dezoetenChar"/>
          <w:rFonts w:ascii="Arial" w:hAnsi="Arial"/>
          <w:bCs w:val="0"/>
          <w:color w:val="000000" w:themeColor="text1"/>
          <w:sz w:val="21"/>
          <w:szCs w:val="21"/>
          <w:u w:val="none"/>
        </w:rPr>
        <w:t>de</w:t>
      </w:r>
      <w:proofErr w:type="gramEnd"/>
      <w:r w:rsidRPr="00C2104A">
        <w:rPr>
          <w:rStyle w:val="dezoetenChar"/>
          <w:rFonts w:ascii="Arial" w:hAnsi="Arial"/>
          <w:bCs w:val="0"/>
          <w:color w:val="000000" w:themeColor="text1"/>
          <w:sz w:val="21"/>
          <w:szCs w:val="21"/>
          <w:u w:val="none"/>
        </w:rPr>
        <w:t xml:space="preserve"> Zoeten, E.F.,</w:t>
      </w:r>
      <w:r w:rsidRPr="008F6C86">
        <w:rPr>
          <w:rStyle w:val="dezoetenChar"/>
          <w:rFonts w:ascii="Arial" w:hAnsi="Arial"/>
          <w:b w:val="0"/>
          <w:color w:val="000000" w:themeColor="text1"/>
          <w:sz w:val="21"/>
          <w:szCs w:val="21"/>
          <w:u w:val="none"/>
        </w:rPr>
        <w:t xml:space="preserve"> Tao, R., Hancock, W. (2007) Epigenetic Regulation of Foxp3 as a New Therapeutic Approach to Experimental Colitis.  Digestive Disease Week, Washington D.C. 5/19-5/24/2007</w:t>
      </w:r>
    </w:p>
    <w:p w14:paraId="5E390DA0" w14:textId="77777777" w:rsidR="00572423" w:rsidRPr="008F6C86" w:rsidRDefault="00572423" w:rsidP="00B32C5B">
      <w:pPr>
        <w:widowControl w:val="0"/>
        <w:numPr>
          <w:ilvl w:val="0"/>
          <w:numId w:val="4"/>
        </w:numPr>
        <w:autoSpaceDE w:val="0"/>
        <w:autoSpaceDN w:val="0"/>
        <w:adjustRightInd w:val="0"/>
        <w:ind w:left="360"/>
        <w:jc w:val="both"/>
        <w:rPr>
          <w:rStyle w:val="dezoetenChar"/>
          <w:b w:val="0"/>
          <w:color w:val="000000" w:themeColor="text1"/>
          <w:sz w:val="21"/>
          <w:szCs w:val="21"/>
          <w:u w:val="none"/>
        </w:rPr>
      </w:pPr>
      <w:r w:rsidRPr="00C2104A">
        <w:rPr>
          <w:rStyle w:val="dezoetenChar"/>
          <w:rFonts w:ascii="Arial" w:hAnsi="Arial"/>
          <w:bCs w:val="0"/>
          <w:color w:val="000000" w:themeColor="text1"/>
          <w:sz w:val="21"/>
          <w:szCs w:val="21"/>
          <w:u w:val="none"/>
        </w:rPr>
        <w:t>***de Zoeten, E.F</w:t>
      </w:r>
      <w:r w:rsidRPr="008F6C86">
        <w:rPr>
          <w:rStyle w:val="dezoetenChar"/>
          <w:rFonts w:ascii="Arial" w:hAnsi="Arial"/>
          <w:b w:val="0"/>
          <w:color w:val="000000" w:themeColor="text1"/>
          <w:sz w:val="21"/>
          <w:szCs w:val="21"/>
          <w:u w:val="none"/>
        </w:rPr>
        <w:t xml:space="preserve">., </w:t>
      </w:r>
      <w:r w:rsidRPr="008F6C86">
        <w:rPr>
          <w:rFonts w:ascii="Arial" w:eastAsia="MS PGothic" w:hAnsi="Arial" w:cs="Arial"/>
          <w:iCs/>
          <w:color w:val="000000" w:themeColor="text1"/>
          <w:sz w:val="21"/>
          <w:szCs w:val="21"/>
          <w:lang w:bidi="en-US"/>
        </w:rPr>
        <w:t>James E Bradner, Ralph Mazitschek, Wayne W Hancock</w:t>
      </w:r>
      <w:r w:rsidRPr="008F6C86">
        <w:rPr>
          <w:rFonts w:ascii="Arial" w:hAnsi="Arial"/>
          <w:color w:val="000000" w:themeColor="text1"/>
          <w:sz w:val="21"/>
          <w:szCs w:val="21"/>
        </w:rPr>
        <w:t xml:space="preserve"> Epigenetic Regulation of Foxp3+ Regulatory T Cells (Treg) by Small Molecule Targeting of a Single HDAC, HDAC6, Enhances Treg Function and Ameliorates Development of IBD in Murine Models</w:t>
      </w:r>
      <w:r w:rsidRPr="008F6C86">
        <w:rPr>
          <w:rStyle w:val="dezoetenChar"/>
          <w:rFonts w:ascii="Arial" w:hAnsi="Arial"/>
          <w:b w:val="0"/>
          <w:color w:val="000000" w:themeColor="text1"/>
          <w:sz w:val="21"/>
          <w:szCs w:val="21"/>
          <w:u w:val="none"/>
        </w:rPr>
        <w:t xml:space="preserve"> Digestive Disease Week, San Diego CA. 5/19-5/24/2008</w:t>
      </w:r>
    </w:p>
    <w:p w14:paraId="4DCCA311" w14:textId="77777777" w:rsidR="00572423" w:rsidRPr="008F6C86" w:rsidRDefault="00572423" w:rsidP="00B32C5B">
      <w:pPr>
        <w:widowControl w:val="0"/>
        <w:numPr>
          <w:ilvl w:val="0"/>
          <w:numId w:val="4"/>
        </w:numPr>
        <w:autoSpaceDE w:val="0"/>
        <w:autoSpaceDN w:val="0"/>
        <w:adjustRightInd w:val="0"/>
        <w:ind w:left="360"/>
        <w:jc w:val="both"/>
        <w:rPr>
          <w:rFonts w:ascii="Arial" w:hAnsi="Arial"/>
          <w:color w:val="000000" w:themeColor="text1"/>
          <w:sz w:val="21"/>
          <w:szCs w:val="21"/>
        </w:rPr>
      </w:pPr>
      <w:proofErr w:type="spellStart"/>
      <w:r w:rsidRPr="008F6C86">
        <w:rPr>
          <w:rFonts w:ascii="Arial" w:hAnsi="Arial" w:cs="Lucida Grande"/>
          <w:color w:val="000000" w:themeColor="text1"/>
          <w:sz w:val="21"/>
          <w:szCs w:val="21"/>
        </w:rPr>
        <w:t>Özkaynak</w:t>
      </w:r>
      <w:proofErr w:type="spellEnd"/>
      <w:r w:rsidRPr="008F6C86">
        <w:rPr>
          <w:rFonts w:ascii="Arial" w:hAnsi="Arial" w:cs="Lucida Grande"/>
          <w:color w:val="000000" w:themeColor="text1"/>
          <w:sz w:val="21"/>
          <w:szCs w:val="21"/>
        </w:rPr>
        <w:t xml:space="preserve">, E, </w:t>
      </w:r>
      <w:r w:rsidRPr="00C2104A">
        <w:rPr>
          <w:rFonts w:ascii="Arial" w:hAnsi="Arial" w:cs="Lucida Grande"/>
          <w:b/>
          <w:bCs/>
          <w:color w:val="000000" w:themeColor="text1"/>
          <w:sz w:val="21"/>
          <w:szCs w:val="21"/>
        </w:rPr>
        <w:t>de Zoeten, E</w:t>
      </w:r>
      <w:r w:rsidRPr="008F6C86">
        <w:rPr>
          <w:rFonts w:ascii="Arial" w:hAnsi="Arial" w:cs="Lucida Grande"/>
          <w:color w:val="000000" w:themeColor="text1"/>
          <w:sz w:val="21"/>
          <w:szCs w:val="21"/>
        </w:rPr>
        <w:t>, Lee, I, Ge, G, Chen, C, Wells, AD, Hancock, WW. Generation of active Foxp3 requires proteolytic cleavage of an inactive pro-form: new insights into the mechanism and function of Foxp3. American Journal of Transplantation. Vol 8 (Supplement 2). 2008:249.</w:t>
      </w:r>
    </w:p>
    <w:p w14:paraId="16475788" w14:textId="77777777" w:rsidR="00F16946" w:rsidRPr="00F16946" w:rsidRDefault="00572423" w:rsidP="00F16946">
      <w:pPr>
        <w:widowControl w:val="0"/>
        <w:numPr>
          <w:ilvl w:val="0"/>
          <w:numId w:val="4"/>
        </w:numPr>
        <w:autoSpaceDE w:val="0"/>
        <w:autoSpaceDN w:val="0"/>
        <w:adjustRightInd w:val="0"/>
        <w:ind w:left="360"/>
        <w:jc w:val="both"/>
        <w:rPr>
          <w:rFonts w:ascii="Arial" w:hAnsi="Arial"/>
          <w:color w:val="000000" w:themeColor="text1"/>
          <w:sz w:val="21"/>
          <w:szCs w:val="21"/>
        </w:rPr>
      </w:pPr>
      <w:proofErr w:type="spellStart"/>
      <w:r w:rsidRPr="008F6C86">
        <w:rPr>
          <w:rFonts w:ascii="Arial" w:hAnsi="Arial" w:cs="Lucida Grande"/>
          <w:color w:val="000000" w:themeColor="text1"/>
          <w:sz w:val="21"/>
          <w:szCs w:val="21"/>
        </w:rPr>
        <w:t>Özkaynak</w:t>
      </w:r>
      <w:proofErr w:type="spellEnd"/>
      <w:r w:rsidRPr="008F6C86">
        <w:rPr>
          <w:rFonts w:ascii="Arial" w:hAnsi="Arial" w:cs="Lucida Grande"/>
          <w:color w:val="000000" w:themeColor="text1"/>
          <w:sz w:val="21"/>
          <w:szCs w:val="21"/>
        </w:rPr>
        <w:t xml:space="preserve">, E, </w:t>
      </w:r>
      <w:r w:rsidRPr="00C2104A">
        <w:rPr>
          <w:rFonts w:ascii="Arial" w:hAnsi="Arial" w:cs="Lucida Grande"/>
          <w:b/>
          <w:bCs/>
          <w:color w:val="000000" w:themeColor="text1"/>
          <w:sz w:val="21"/>
          <w:szCs w:val="21"/>
        </w:rPr>
        <w:t>de Zoeten, E</w:t>
      </w:r>
      <w:r w:rsidRPr="008F6C86">
        <w:rPr>
          <w:rFonts w:ascii="Arial" w:hAnsi="Arial" w:cs="Lucida Grande"/>
          <w:color w:val="000000" w:themeColor="text1"/>
          <w:sz w:val="21"/>
          <w:szCs w:val="21"/>
        </w:rPr>
        <w:t xml:space="preserve">, Hancock, WW. Proteolytic cleavages in Foxp3 control regulatory T cell function. Journal of American Society of Nephrology (Abstract #F-FC243), Vol. 19 (Abstract issue), p55A, 2008. Journal of American Society of Nephrology. Vol </w:t>
      </w:r>
      <w:proofErr w:type="spellStart"/>
      <w:r w:rsidRPr="008F6C86">
        <w:rPr>
          <w:rFonts w:ascii="Arial" w:hAnsi="Arial" w:cs="Lucida Grande"/>
          <w:color w:val="000000" w:themeColor="text1"/>
          <w:sz w:val="21"/>
          <w:szCs w:val="21"/>
        </w:rPr>
        <w:t>Vol</w:t>
      </w:r>
      <w:proofErr w:type="spellEnd"/>
      <w:r w:rsidRPr="008F6C86">
        <w:rPr>
          <w:rFonts w:ascii="Arial" w:hAnsi="Arial" w:cs="Lucida Grande"/>
          <w:color w:val="000000" w:themeColor="text1"/>
          <w:sz w:val="21"/>
          <w:szCs w:val="21"/>
        </w:rPr>
        <w:t>. 19 (Abstract issue). 2008:</w:t>
      </w:r>
      <w:r w:rsidR="00756B17" w:rsidRPr="008F6C86">
        <w:rPr>
          <w:rFonts w:ascii="Arial" w:hAnsi="Arial" w:cs="Lucida Grande"/>
          <w:color w:val="000000" w:themeColor="text1"/>
          <w:sz w:val="21"/>
          <w:szCs w:val="21"/>
        </w:rPr>
        <w:t xml:space="preserve"> </w:t>
      </w:r>
      <w:r w:rsidRPr="008F6C86">
        <w:rPr>
          <w:rFonts w:ascii="Arial" w:hAnsi="Arial" w:cs="Lucida Grande"/>
          <w:color w:val="000000" w:themeColor="text1"/>
          <w:sz w:val="21"/>
          <w:szCs w:val="21"/>
        </w:rPr>
        <w:t>p55A, (Abstract #F-FC243.</w:t>
      </w:r>
    </w:p>
    <w:p w14:paraId="61800722" w14:textId="43973BCB" w:rsidR="00F16946" w:rsidRPr="00F16946" w:rsidRDefault="00F16946" w:rsidP="00E06D81">
      <w:pPr>
        <w:widowControl w:val="0"/>
        <w:numPr>
          <w:ilvl w:val="0"/>
          <w:numId w:val="4"/>
        </w:numPr>
        <w:autoSpaceDE w:val="0"/>
        <w:autoSpaceDN w:val="0"/>
        <w:adjustRightInd w:val="0"/>
        <w:ind w:left="360"/>
        <w:jc w:val="both"/>
        <w:rPr>
          <w:rFonts w:ascii="Arial" w:hAnsi="Arial"/>
          <w:color w:val="000000" w:themeColor="text1"/>
          <w:sz w:val="21"/>
          <w:szCs w:val="21"/>
        </w:rPr>
      </w:pPr>
      <w:r w:rsidRPr="00F16946">
        <w:rPr>
          <w:rFonts w:ascii="Arial" w:hAnsi="Arial" w:cs="Lucida Grande"/>
          <w:color w:val="000000" w:themeColor="text1"/>
          <w:sz w:val="21"/>
          <w:szCs w:val="21"/>
        </w:rPr>
        <w:t xml:space="preserve">Gruber, P.J., Wang, L., </w:t>
      </w:r>
      <w:r w:rsidRPr="00C2104A">
        <w:rPr>
          <w:rFonts w:ascii="Arial" w:hAnsi="Arial" w:cs="Lucida Grande"/>
          <w:b/>
          <w:bCs/>
          <w:color w:val="000000" w:themeColor="text1"/>
          <w:sz w:val="21"/>
          <w:szCs w:val="21"/>
        </w:rPr>
        <w:t>de Zoeten, E.F</w:t>
      </w:r>
      <w:r w:rsidRPr="00F16946">
        <w:rPr>
          <w:rFonts w:ascii="Arial" w:hAnsi="Arial" w:cs="Lucida Grande"/>
          <w:color w:val="000000" w:themeColor="text1"/>
          <w:sz w:val="21"/>
          <w:szCs w:val="21"/>
        </w:rPr>
        <w:t xml:space="preserve">., Granger, A., Zhou, D., Hancock W.W. (2009) </w:t>
      </w:r>
      <w:r w:rsidRPr="00F16946">
        <w:rPr>
          <w:rFonts w:ascii="Arial" w:hAnsi="Arial" w:cs="Arial"/>
          <w:color w:val="000000" w:themeColor="text1"/>
          <w:sz w:val="21"/>
          <w:szCs w:val="21"/>
        </w:rPr>
        <w:t xml:space="preserve">Targeting of the Histone Acetyltransferase, Myst1, Enhances Foxp3+ Regulatory T Cell Function and Prolongs Cardiac Allograft Survival, International Society for Heart and Lung Transplant Annual </w:t>
      </w:r>
      <w:proofErr w:type="gramStart"/>
      <w:r w:rsidRPr="00F16946">
        <w:rPr>
          <w:rFonts w:ascii="Arial" w:hAnsi="Arial" w:cs="Arial"/>
          <w:color w:val="000000" w:themeColor="text1"/>
          <w:sz w:val="21"/>
          <w:szCs w:val="21"/>
        </w:rPr>
        <w:t>Meeting ,</w:t>
      </w:r>
      <w:proofErr w:type="gramEnd"/>
      <w:r w:rsidRPr="00F16946">
        <w:rPr>
          <w:rFonts w:ascii="Arial" w:hAnsi="Arial" w:cs="Arial"/>
          <w:color w:val="000000" w:themeColor="text1"/>
          <w:sz w:val="21"/>
          <w:szCs w:val="21"/>
        </w:rPr>
        <w:t xml:space="preserve"> April 12-14</w:t>
      </w:r>
      <w:proofErr w:type="gramStart"/>
      <w:r w:rsidRPr="00F16946">
        <w:rPr>
          <w:rFonts w:ascii="Arial" w:hAnsi="Arial" w:cs="Arial"/>
          <w:color w:val="000000" w:themeColor="text1"/>
          <w:sz w:val="21"/>
          <w:szCs w:val="21"/>
        </w:rPr>
        <w:t xml:space="preserve"> 2009</w:t>
      </w:r>
      <w:proofErr w:type="gramEnd"/>
      <w:r w:rsidRPr="00F16946">
        <w:rPr>
          <w:rFonts w:ascii="Arial" w:hAnsi="Arial" w:cs="Arial"/>
          <w:color w:val="000000" w:themeColor="text1"/>
          <w:sz w:val="21"/>
          <w:szCs w:val="21"/>
        </w:rPr>
        <w:t>, Paris France</w:t>
      </w:r>
    </w:p>
    <w:p w14:paraId="01EE9B8F" w14:textId="77777777" w:rsidR="00572423" w:rsidRPr="008F6C86" w:rsidRDefault="00572423" w:rsidP="00B32C5B">
      <w:pPr>
        <w:widowControl w:val="0"/>
        <w:numPr>
          <w:ilvl w:val="0"/>
          <w:numId w:val="4"/>
        </w:numPr>
        <w:autoSpaceDE w:val="0"/>
        <w:autoSpaceDN w:val="0"/>
        <w:adjustRightInd w:val="0"/>
        <w:ind w:left="360"/>
        <w:jc w:val="both"/>
        <w:rPr>
          <w:rFonts w:ascii="Arial" w:hAnsi="Arial"/>
          <w:bCs/>
          <w:iCs/>
          <w:color w:val="000000" w:themeColor="text1"/>
          <w:sz w:val="21"/>
          <w:szCs w:val="21"/>
          <w:lang w:bidi="en-US"/>
        </w:rPr>
      </w:pPr>
      <w:r w:rsidRPr="008F6C86">
        <w:rPr>
          <w:rStyle w:val="dezoetenChar"/>
          <w:rFonts w:ascii="Arial" w:hAnsi="Arial"/>
          <w:b w:val="0"/>
          <w:color w:val="000000" w:themeColor="text1"/>
          <w:sz w:val="21"/>
          <w:szCs w:val="21"/>
          <w:u w:val="none"/>
        </w:rPr>
        <w:t>*</w:t>
      </w:r>
      <w:proofErr w:type="gramStart"/>
      <w:r w:rsidRPr="00C2104A">
        <w:rPr>
          <w:rStyle w:val="dezoetenChar"/>
          <w:rFonts w:ascii="Arial" w:hAnsi="Arial"/>
          <w:bCs w:val="0"/>
          <w:color w:val="000000" w:themeColor="text1"/>
          <w:sz w:val="21"/>
          <w:szCs w:val="21"/>
          <w:u w:val="none"/>
        </w:rPr>
        <w:t>de</w:t>
      </w:r>
      <w:proofErr w:type="gramEnd"/>
      <w:r w:rsidRPr="00C2104A">
        <w:rPr>
          <w:rStyle w:val="dezoetenChar"/>
          <w:rFonts w:ascii="Arial" w:hAnsi="Arial"/>
          <w:bCs w:val="0"/>
          <w:color w:val="000000" w:themeColor="text1"/>
          <w:sz w:val="21"/>
          <w:szCs w:val="21"/>
          <w:u w:val="none"/>
        </w:rPr>
        <w:t xml:space="preserve"> Zoeten, </w:t>
      </w:r>
      <w:proofErr w:type="spellStart"/>
      <w:proofErr w:type="gramStart"/>
      <w:r w:rsidRPr="00C2104A">
        <w:rPr>
          <w:rStyle w:val="dezoetenChar"/>
          <w:rFonts w:ascii="Arial" w:hAnsi="Arial"/>
          <w:bCs w:val="0"/>
          <w:color w:val="000000" w:themeColor="text1"/>
          <w:sz w:val="21"/>
          <w:szCs w:val="21"/>
          <w:u w:val="none"/>
        </w:rPr>
        <w:t>E.F</w:t>
      </w:r>
      <w:r w:rsidRPr="008F6C86">
        <w:rPr>
          <w:rStyle w:val="dezoetenChar"/>
          <w:rFonts w:ascii="Arial" w:hAnsi="Arial"/>
          <w:b w:val="0"/>
          <w:color w:val="000000" w:themeColor="text1"/>
          <w:sz w:val="21"/>
          <w:szCs w:val="21"/>
          <w:u w:val="none"/>
        </w:rPr>
        <w:t>.</w:t>
      </w:r>
      <w:r w:rsidRPr="008F6C86">
        <w:rPr>
          <w:rFonts w:ascii="Arial" w:eastAsia="MS PGothic" w:hAnsi="Arial" w:cs="Arial"/>
          <w:iCs/>
          <w:color w:val="000000" w:themeColor="text1"/>
          <w:sz w:val="21"/>
          <w:szCs w:val="21"/>
          <w:lang w:bidi="en-US"/>
        </w:rPr>
        <w:t>,James</w:t>
      </w:r>
      <w:proofErr w:type="spellEnd"/>
      <w:proofErr w:type="gramEnd"/>
      <w:r w:rsidRPr="008F6C86">
        <w:rPr>
          <w:rFonts w:ascii="Arial" w:eastAsia="MS PGothic" w:hAnsi="Arial" w:cs="Arial"/>
          <w:iCs/>
          <w:color w:val="000000" w:themeColor="text1"/>
          <w:sz w:val="21"/>
          <w:szCs w:val="21"/>
          <w:lang w:bidi="en-US"/>
        </w:rPr>
        <w:t xml:space="preserve"> E Bradner, Ralph Mazitschek, Wayne W Hancock</w:t>
      </w:r>
      <w:r w:rsidRPr="008F6C86">
        <w:rPr>
          <w:rFonts w:ascii="Arial" w:hAnsi="Arial"/>
          <w:bCs/>
          <w:iCs/>
          <w:color w:val="000000" w:themeColor="text1"/>
          <w:sz w:val="21"/>
          <w:szCs w:val="21"/>
          <w:lang w:bidi="en-US"/>
        </w:rPr>
        <w:t>. Regulation of FOXP3</w:t>
      </w:r>
      <w:r w:rsidRPr="008F6C86">
        <w:rPr>
          <w:rFonts w:ascii="Arial" w:hAnsi="Arial"/>
          <w:bCs/>
          <w:iCs/>
          <w:color w:val="000000" w:themeColor="text1"/>
          <w:sz w:val="21"/>
          <w:szCs w:val="21"/>
          <w:vertAlign w:val="superscript"/>
          <w:lang w:bidi="en-US"/>
        </w:rPr>
        <w:t>+</w:t>
      </w:r>
      <w:r w:rsidRPr="008F6C86">
        <w:rPr>
          <w:rFonts w:ascii="Arial" w:hAnsi="Arial"/>
          <w:bCs/>
          <w:iCs/>
          <w:color w:val="000000" w:themeColor="text1"/>
          <w:sz w:val="21"/>
          <w:szCs w:val="21"/>
          <w:lang w:bidi="en-US"/>
        </w:rPr>
        <w:t xml:space="preserve"> Regulatory T Cells (Treg) By Small Molecule Targeting of HDAC6 Enhances Treg Function and Ameliorates Development of IBD in Murine Model</w:t>
      </w:r>
      <w:r w:rsidRPr="008F6C86">
        <w:rPr>
          <w:rFonts w:ascii="Arial" w:hAnsi="Arial"/>
          <w:bCs/>
          <w:i/>
          <w:iCs/>
          <w:color w:val="000000" w:themeColor="text1"/>
          <w:sz w:val="21"/>
          <w:szCs w:val="21"/>
          <w:lang w:bidi="en-US"/>
        </w:rPr>
        <w:t>s</w:t>
      </w:r>
      <w:r w:rsidRPr="008F6C86">
        <w:rPr>
          <w:rFonts w:ascii="Arial" w:hAnsi="Arial"/>
          <w:bCs/>
          <w:iCs/>
          <w:color w:val="000000" w:themeColor="text1"/>
          <w:sz w:val="21"/>
          <w:szCs w:val="21"/>
          <w:lang w:bidi="en-US"/>
        </w:rPr>
        <w:t>, Keystone Symposia, Taos NM 1/13-1/18/2009</w:t>
      </w:r>
    </w:p>
    <w:p w14:paraId="39D2603E"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Fonts w:ascii="Arial" w:hAnsi="Arial"/>
          <w:bCs/>
          <w:iCs/>
          <w:color w:val="000000" w:themeColor="text1"/>
          <w:sz w:val="21"/>
          <w:szCs w:val="21"/>
          <w:lang w:bidi="en-US"/>
        </w:rPr>
        <w:t xml:space="preserve">Sai, H.  </w:t>
      </w:r>
      <w:r w:rsidRPr="00C2104A">
        <w:rPr>
          <w:rFonts w:ascii="Arial" w:hAnsi="Arial"/>
          <w:b/>
          <w:iCs/>
          <w:color w:val="000000" w:themeColor="text1"/>
          <w:sz w:val="21"/>
          <w:szCs w:val="21"/>
          <w:lang w:bidi="en-US"/>
        </w:rPr>
        <w:t>de Zoeten, E.F.,</w:t>
      </w:r>
      <w:r w:rsidRPr="008F6C86">
        <w:rPr>
          <w:rFonts w:ascii="Arial" w:hAnsi="Arial"/>
          <w:bCs/>
          <w:iCs/>
          <w:color w:val="000000" w:themeColor="text1"/>
          <w:sz w:val="21"/>
          <w:szCs w:val="21"/>
          <w:lang w:bidi="en-US"/>
        </w:rPr>
        <w:t xml:space="preserve"> Regulation of Foxp3+ Regulatory T Cells</w:t>
      </w:r>
      <w:r w:rsidR="00756B17" w:rsidRPr="008F6C86">
        <w:rPr>
          <w:rFonts w:ascii="Arial" w:hAnsi="Arial"/>
          <w:bCs/>
          <w:iCs/>
          <w:color w:val="000000" w:themeColor="text1"/>
          <w:sz w:val="21"/>
          <w:szCs w:val="21"/>
          <w:lang w:bidi="en-US"/>
        </w:rPr>
        <w:t xml:space="preserve"> </w:t>
      </w:r>
      <w:r w:rsidRPr="008F6C86">
        <w:rPr>
          <w:rFonts w:ascii="Arial" w:hAnsi="Arial"/>
          <w:bCs/>
          <w:iCs/>
          <w:color w:val="000000" w:themeColor="text1"/>
          <w:sz w:val="21"/>
          <w:szCs w:val="21"/>
          <w:lang w:bidi="en-US"/>
        </w:rPr>
        <w:t>(Treg) by Targeting Heat Shock Protein 70, Ameliorates the Development of Murine IBD</w:t>
      </w:r>
      <w:r w:rsidRPr="008F6C86">
        <w:rPr>
          <w:rStyle w:val="dezoetenChar"/>
          <w:rFonts w:ascii="Arial" w:hAnsi="Arial" w:cs="Arial"/>
          <w:b w:val="0"/>
          <w:color w:val="000000" w:themeColor="text1"/>
          <w:sz w:val="21"/>
          <w:szCs w:val="21"/>
          <w:u w:val="none"/>
        </w:rPr>
        <w:t xml:space="preserve"> North American Society for Pediatric Gastroenterology, Hepatology and Nutrition. Annual Meeting Baltimore MD 11/12/09-11/16/09</w:t>
      </w:r>
    </w:p>
    <w:p w14:paraId="56C2F335" w14:textId="77777777" w:rsidR="00572423" w:rsidRPr="008F6C86" w:rsidRDefault="00572423" w:rsidP="00B32C5B">
      <w:pPr>
        <w:widowControl w:val="0"/>
        <w:numPr>
          <w:ilvl w:val="0"/>
          <w:numId w:val="4"/>
        </w:numPr>
        <w:autoSpaceDE w:val="0"/>
        <w:autoSpaceDN w:val="0"/>
        <w:adjustRightInd w:val="0"/>
        <w:ind w:left="360"/>
        <w:jc w:val="both"/>
        <w:rPr>
          <w:rStyle w:val="dezoetenChar"/>
          <w:b w:val="0"/>
          <w:color w:val="000000" w:themeColor="text1"/>
          <w:sz w:val="21"/>
          <w:szCs w:val="21"/>
          <w:u w:val="none"/>
        </w:rPr>
      </w:pPr>
      <w:r w:rsidRPr="00C2104A">
        <w:rPr>
          <w:rFonts w:ascii="Arial" w:hAnsi="Arial"/>
          <w:b/>
          <w:iCs/>
          <w:color w:val="000000" w:themeColor="text1"/>
          <w:sz w:val="21"/>
          <w:szCs w:val="21"/>
          <w:lang w:bidi="en-US"/>
        </w:rPr>
        <w:t>*</w:t>
      </w:r>
      <w:proofErr w:type="gramStart"/>
      <w:r w:rsidRPr="00C2104A">
        <w:rPr>
          <w:rFonts w:ascii="Arial" w:hAnsi="Arial"/>
          <w:b/>
          <w:iCs/>
          <w:color w:val="000000" w:themeColor="text1"/>
          <w:sz w:val="21"/>
          <w:szCs w:val="21"/>
          <w:lang w:bidi="en-US"/>
        </w:rPr>
        <w:t>de</w:t>
      </w:r>
      <w:proofErr w:type="gramEnd"/>
      <w:r w:rsidRPr="00C2104A">
        <w:rPr>
          <w:rFonts w:ascii="Arial" w:hAnsi="Arial"/>
          <w:b/>
          <w:iCs/>
          <w:color w:val="000000" w:themeColor="text1"/>
          <w:sz w:val="21"/>
          <w:szCs w:val="21"/>
          <w:lang w:bidi="en-US"/>
        </w:rPr>
        <w:t xml:space="preserve"> Zoeten, E.F.,</w:t>
      </w:r>
      <w:r w:rsidRPr="008F6C86">
        <w:rPr>
          <w:rFonts w:ascii="Arial" w:hAnsi="Arial"/>
          <w:bCs/>
          <w:iCs/>
          <w:color w:val="000000" w:themeColor="text1"/>
          <w:sz w:val="21"/>
          <w:szCs w:val="21"/>
          <w:lang w:bidi="en-US"/>
        </w:rPr>
        <w:t xml:space="preserve"> Hunter, A, Hong, S. The Heat Shock Response in Regulatory T cells: A Target to Affect Function and Efficacy in IBD </w:t>
      </w:r>
      <w:r w:rsidRPr="008F6C86">
        <w:rPr>
          <w:rStyle w:val="dezoetenChar"/>
          <w:rFonts w:ascii="Arial" w:hAnsi="Arial" w:cs="Arial"/>
          <w:b w:val="0"/>
          <w:color w:val="000000" w:themeColor="text1"/>
          <w:sz w:val="21"/>
          <w:szCs w:val="21"/>
          <w:u w:val="none"/>
        </w:rPr>
        <w:t>North American Society for Pediatric Gastroenterology, Hepatology and Nutrition. Annual Meeting New Orleans, LA 10/22/10</w:t>
      </w:r>
    </w:p>
    <w:p w14:paraId="0FF90A14" w14:textId="34295ED0" w:rsidR="00572423" w:rsidRPr="008F6C86" w:rsidRDefault="00572423" w:rsidP="00B32C5B">
      <w:pPr>
        <w:widowControl w:val="0"/>
        <w:numPr>
          <w:ilvl w:val="0"/>
          <w:numId w:val="4"/>
        </w:numPr>
        <w:autoSpaceDE w:val="0"/>
        <w:autoSpaceDN w:val="0"/>
        <w:adjustRightInd w:val="0"/>
        <w:ind w:left="360"/>
        <w:jc w:val="both"/>
        <w:rPr>
          <w:rStyle w:val="dezoetenChar"/>
          <w:b w:val="0"/>
          <w:color w:val="000000" w:themeColor="text1"/>
          <w:sz w:val="21"/>
          <w:szCs w:val="21"/>
          <w:u w:val="none"/>
        </w:rPr>
      </w:pPr>
      <w:proofErr w:type="spellStart"/>
      <w:r w:rsidRPr="008F6C86">
        <w:rPr>
          <w:rFonts w:ascii="Arial" w:hAnsi="Arial" w:cs="Lucida Grande"/>
          <w:color w:val="000000" w:themeColor="text1"/>
          <w:sz w:val="21"/>
          <w:szCs w:val="21"/>
        </w:rPr>
        <w:t>Özkaynak</w:t>
      </w:r>
      <w:proofErr w:type="spellEnd"/>
      <w:r w:rsidRPr="008F6C86">
        <w:rPr>
          <w:rFonts w:ascii="Arial" w:hAnsi="Arial" w:cs="Lucida Grande"/>
          <w:color w:val="000000" w:themeColor="text1"/>
          <w:sz w:val="21"/>
          <w:szCs w:val="21"/>
        </w:rPr>
        <w:t xml:space="preserve">, E, </w:t>
      </w:r>
      <w:r w:rsidRPr="00C2104A">
        <w:rPr>
          <w:rFonts w:ascii="Arial" w:hAnsi="Arial" w:cs="Lucida Grande"/>
          <w:b/>
          <w:bCs/>
          <w:color w:val="000000" w:themeColor="text1"/>
          <w:sz w:val="21"/>
          <w:szCs w:val="21"/>
        </w:rPr>
        <w:t>de Zoeten, E</w:t>
      </w:r>
      <w:r w:rsidRPr="008F6C86">
        <w:rPr>
          <w:rFonts w:ascii="Arial" w:hAnsi="Arial" w:cs="Lucida Grande"/>
          <w:color w:val="000000" w:themeColor="text1"/>
          <w:sz w:val="21"/>
          <w:szCs w:val="21"/>
        </w:rPr>
        <w:t>, Ge, G, Hancock, WW. Pro</w:t>
      </w:r>
      <w:r w:rsidR="00F16946">
        <w:rPr>
          <w:rFonts w:ascii="Arial" w:hAnsi="Arial" w:cs="Lucida Grande"/>
          <w:color w:val="000000" w:themeColor="text1"/>
          <w:sz w:val="21"/>
          <w:szCs w:val="21"/>
        </w:rPr>
        <w:t xml:space="preserve">protein </w:t>
      </w:r>
      <w:r w:rsidRPr="008F6C86">
        <w:rPr>
          <w:rFonts w:ascii="Arial" w:hAnsi="Arial" w:cs="Lucida Grande"/>
          <w:color w:val="000000" w:themeColor="text1"/>
          <w:sz w:val="21"/>
          <w:szCs w:val="21"/>
        </w:rPr>
        <w:t>convertase processing of Foxp3 at two discrete RXXR motifs generates functionally distinct subpopulations of regulatory T cells. American Journal of Transplantation. Vol 9(Supplement 2). 2009:243.</w:t>
      </w:r>
    </w:p>
    <w:p w14:paraId="6004623A"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Fonts w:ascii="Arial" w:hAnsi="Arial"/>
          <w:color w:val="000000" w:themeColor="text1"/>
          <w:sz w:val="21"/>
          <w:szCs w:val="21"/>
        </w:rPr>
        <w:t xml:space="preserve">Sai, H, Hancock WW, </w:t>
      </w:r>
      <w:r w:rsidRPr="00C2104A">
        <w:rPr>
          <w:rFonts w:ascii="Arial" w:hAnsi="Arial"/>
          <w:b/>
          <w:bCs/>
          <w:color w:val="000000" w:themeColor="text1"/>
          <w:sz w:val="21"/>
          <w:szCs w:val="21"/>
        </w:rPr>
        <w:t>de Zoeten EF</w:t>
      </w:r>
      <w:r w:rsidRPr="008F6C86">
        <w:rPr>
          <w:rFonts w:ascii="Arial" w:hAnsi="Arial"/>
          <w:color w:val="000000" w:themeColor="text1"/>
          <w:sz w:val="21"/>
          <w:szCs w:val="21"/>
        </w:rPr>
        <w:t>. Inhibition of the HSP90 in Foxp3+ Tregs as a Novel Therapeutic Approach to Experimental Colitis</w:t>
      </w:r>
      <w:r w:rsidRPr="008F6C86">
        <w:rPr>
          <w:rStyle w:val="dezoetenChar"/>
          <w:rFonts w:ascii="Arial" w:hAnsi="Arial"/>
          <w:b w:val="0"/>
          <w:color w:val="000000" w:themeColor="text1"/>
          <w:sz w:val="21"/>
          <w:szCs w:val="21"/>
          <w:u w:val="none"/>
        </w:rPr>
        <w:t xml:space="preserve"> Digestive Disease Week,</w:t>
      </w:r>
      <w:r w:rsidRPr="008F6C86">
        <w:rPr>
          <w:rStyle w:val="dezoetenChar"/>
          <w:rFonts w:ascii="Arial" w:hAnsi="Arial" w:cs="Arial"/>
          <w:b w:val="0"/>
          <w:color w:val="000000" w:themeColor="text1"/>
          <w:sz w:val="21"/>
          <w:szCs w:val="21"/>
          <w:u w:val="none"/>
        </w:rPr>
        <w:t xml:space="preserve"> New Orleans, LA</w:t>
      </w:r>
      <w:r w:rsidRPr="008F6C86">
        <w:rPr>
          <w:rStyle w:val="dezoetenChar"/>
          <w:rFonts w:ascii="Arial" w:hAnsi="Arial"/>
          <w:b w:val="0"/>
          <w:color w:val="000000" w:themeColor="text1"/>
          <w:sz w:val="21"/>
          <w:szCs w:val="21"/>
          <w:u w:val="none"/>
        </w:rPr>
        <w:t>. 5/2-5/4/2010.</w:t>
      </w:r>
    </w:p>
    <w:p w14:paraId="2339376B"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cs="Arial"/>
          <w:b w:val="0"/>
          <w:color w:val="000000" w:themeColor="text1"/>
          <w:sz w:val="21"/>
          <w:szCs w:val="21"/>
          <w:u w:val="none"/>
        </w:rPr>
        <w:t xml:space="preserve">Hunter, A., Zhang, Z., Kerbowski, T., Baldassano, R., </w:t>
      </w:r>
      <w:proofErr w:type="spellStart"/>
      <w:r w:rsidRPr="008F6C86">
        <w:rPr>
          <w:rStyle w:val="dezoetenChar"/>
          <w:rFonts w:ascii="Arial" w:hAnsi="Arial" w:cs="Arial"/>
          <w:b w:val="0"/>
          <w:color w:val="000000" w:themeColor="text1"/>
          <w:sz w:val="21"/>
          <w:szCs w:val="21"/>
          <w:u w:val="none"/>
        </w:rPr>
        <w:t>Hakonarrson</w:t>
      </w:r>
      <w:proofErr w:type="spellEnd"/>
      <w:r w:rsidRPr="008F6C86">
        <w:rPr>
          <w:rStyle w:val="dezoetenChar"/>
          <w:rFonts w:ascii="Arial" w:hAnsi="Arial" w:cs="Arial"/>
          <w:b w:val="0"/>
          <w:color w:val="000000" w:themeColor="text1"/>
          <w:sz w:val="21"/>
          <w:szCs w:val="21"/>
          <w:u w:val="none"/>
        </w:rPr>
        <w:t xml:space="preserve">, H. </w:t>
      </w:r>
      <w:r w:rsidRPr="00C2104A">
        <w:rPr>
          <w:rStyle w:val="dezoetenChar"/>
          <w:rFonts w:ascii="Arial" w:hAnsi="Arial" w:cs="Arial"/>
          <w:bCs w:val="0"/>
          <w:color w:val="000000" w:themeColor="text1"/>
          <w:sz w:val="21"/>
          <w:szCs w:val="21"/>
          <w:u w:val="none"/>
        </w:rPr>
        <w:t>de Zoeten, E</w:t>
      </w:r>
      <w:r w:rsidRPr="008F6C86">
        <w:rPr>
          <w:rStyle w:val="dezoetenChar"/>
          <w:rFonts w:ascii="Arial" w:hAnsi="Arial" w:cs="Arial"/>
          <w:b w:val="0"/>
          <w:color w:val="000000" w:themeColor="text1"/>
          <w:sz w:val="21"/>
          <w:szCs w:val="21"/>
          <w:u w:val="none"/>
        </w:rPr>
        <w:t>. Beyond GWAS:</w:t>
      </w:r>
      <w:r w:rsidRPr="008F6C86">
        <w:rPr>
          <w:rFonts w:ascii="Arial" w:hAnsi="Arial"/>
          <w:color w:val="000000" w:themeColor="text1"/>
          <w:sz w:val="21"/>
          <w:szCs w:val="21"/>
        </w:rPr>
        <w:t xml:space="preserve"> Evaluation of Methylation and Gene Expression in Pediatric Crohn Disease. </w:t>
      </w:r>
      <w:r w:rsidRPr="008F6C86">
        <w:rPr>
          <w:rStyle w:val="dezoetenChar"/>
          <w:rFonts w:ascii="Arial" w:hAnsi="Arial" w:cs="Arial"/>
          <w:b w:val="0"/>
          <w:color w:val="000000" w:themeColor="text1"/>
          <w:sz w:val="21"/>
          <w:szCs w:val="21"/>
          <w:u w:val="none"/>
        </w:rPr>
        <w:t>North American Society for Pediatric Gastroenterology, Hepatology and Nutrition. Annual Meeting New Orleans, LA 10/10</w:t>
      </w:r>
    </w:p>
    <w:p w14:paraId="650FD05F" w14:textId="0EED3659" w:rsidR="00572423" w:rsidRPr="008F6C86" w:rsidRDefault="00572423" w:rsidP="00B32C5B">
      <w:pPr>
        <w:numPr>
          <w:ilvl w:val="0"/>
          <w:numId w:val="4"/>
        </w:numPr>
        <w:ind w:left="360"/>
        <w:jc w:val="both"/>
        <w:rPr>
          <w:rFonts w:ascii="Arial" w:hAnsi="Arial"/>
          <w:bCs/>
          <w:iCs/>
          <w:color w:val="000000" w:themeColor="text1"/>
          <w:sz w:val="21"/>
          <w:szCs w:val="21"/>
          <w:lang w:bidi="en-US"/>
        </w:rPr>
      </w:pPr>
      <w:r w:rsidRPr="008F6C86">
        <w:rPr>
          <w:rFonts w:ascii="Arial" w:hAnsi="Arial" w:cs="Helvetica"/>
          <w:color w:val="000000" w:themeColor="text1"/>
          <w:sz w:val="21"/>
          <w:szCs w:val="21"/>
        </w:rPr>
        <w:lastRenderedPageBreak/>
        <w:t xml:space="preserve">Hunter, A, Hunter, A.K., </w:t>
      </w:r>
      <w:proofErr w:type="spellStart"/>
      <w:r w:rsidRPr="008F6C86">
        <w:rPr>
          <w:rFonts w:ascii="Arial" w:hAnsi="Arial" w:cs="Helvetica"/>
          <w:color w:val="000000" w:themeColor="text1"/>
          <w:sz w:val="21"/>
          <w:szCs w:val="21"/>
        </w:rPr>
        <w:t>Cwager</w:t>
      </w:r>
      <w:proofErr w:type="spellEnd"/>
      <w:r w:rsidRPr="008F6C86">
        <w:rPr>
          <w:rFonts w:ascii="Arial" w:hAnsi="Arial" w:cs="Helvetica"/>
          <w:color w:val="000000" w:themeColor="text1"/>
          <w:sz w:val="21"/>
          <w:szCs w:val="21"/>
        </w:rPr>
        <w:t xml:space="preserve">, A, </w:t>
      </w:r>
      <w:proofErr w:type="spellStart"/>
      <w:r w:rsidRPr="008F6C86">
        <w:rPr>
          <w:rFonts w:ascii="Arial" w:hAnsi="Arial" w:cs="Helvetica"/>
          <w:color w:val="000000" w:themeColor="text1"/>
          <w:sz w:val="21"/>
          <w:szCs w:val="21"/>
        </w:rPr>
        <w:t>Spechler</w:t>
      </w:r>
      <w:proofErr w:type="spellEnd"/>
      <w:r w:rsidRPr="008F6C86">
        <w:rPr>
          <w:rFonts w:ascii="Arial" w:hAnsi="Arial" w:cs="Helvetica"/>
          <w:color w:val="000000" w:themeColor="text1"/>
          <w:sz w:val="21"/>
          <w:szCs w:val="21"/>
        </w:rPr>
        <w:t xml:space="preserve">, P.A., Zhang, Z, </w:t>
      </w:r>
      <w:r w:rsidRPr="00C2104A">
        <w:rPr>
          <w:rFonts w:ascii="Arial" w:hAnsi="Arial" w:cs="Helvetica"/>
          <w:b/>
          <w:bCs/>
          <w:color w:val="000000" w:themeColor="text1"/>
          <w:sz w:val="21"/>
          <w:szCs w:val="21"/>
        </w:rPr>
        <w:t>de</w:t>
      </w:r>
      <w:r w:rsidR="00C2104A">
        <w:rPr>
          <w:rFonts w:ascii="Arial" w:hAnsi="Arial" w:cs="Helvetica"/>
          <w:b/>
          <w:bCs/>
          <w:color w:val="000000" w:themeColor="text1"/>
          <w:sz w:val="21"/>
          <w:szCs w:val="21"/>
        </w:rPr>
        <w:t xml:space="preserve"> </w:t>
      </w:r>
      <w:r w:rsidRPr="00C2104A">
        <w:rPr>
          <w:rFonts w:ascii="Arial" w:hAnsi="Arial" w:cs="Helvetica"/>
          <w:b/>
          <w:bCs/>
          <w:color w:val="000000" w:themeColor="text1"/>
          <w:sz w:val="21"/>
          <w:szCs w:val="21"/>
        </w:rPr>
        <w:t>Zoeten, E</w:t>
      </w:r>
      <w:r w:rsidRPr="008F6C86">
        <w:rPr>
          <w:rFonts w:ascii="Arial" w:hAnsi="Arial" w:cs="Helvetica"/>
          <w:color w:val="000000" w:themeColor="text1"/>
          <w:sz w:val="21"/>
          <w:szCs w:val="21"/>
        </w:rPr>
        <w:t xml:space="preserve">., </w:t>
      </w:r>
      <w:proofErr w:type="spellStart"/>
      <w:r w:rsidRPr="008F6C86">
        <w:rPr>
          <w:rFonts w:ascii="Arial" w:hAnsi="Arial" w:cs="Helvetica"/>
          <w:color w:val="000000" w:themeColor="text1"/>
          <w:sz w:val="21"/>
          <w:szCs w:val="21"/>
        </w:rPr>
        <w:t>Dunaief</w:t>
      </w:r>
      <w:proofErr w:type="spellEnd"/>
      <w:r w:rsidRPr="008F6C86">
        <w:rPr>
          <w:rFonts w:ascii="Arial" w:hAnsi="Arial" w:cs="Helvetica"/>
          <w:color w:val="000000" w:themeColor="text1"/>
          <w:sz w:val="21"/>
          <w:szCs w:val="21"/>
        </w:rPr>
        <w:t xml:space="preserve">, JL. DNA Methylation Alters Gene Expression in AMD.  The Association for Research in Vision and </w:t>
      </w:r>
      <w:proofErr w:type="spellStart"/>
      <w:r w:rsidRPr="008F6C86">
        <w:rPr>
          <w:rFonts w:ascii="Arial" w:hAnsi="Arial" w:cs="Helvetica"/>
          <w:color w:val="000000" w:themeColor="text1"/>
          <w:sz w:val="21"/>
          <w:szCs w:val="21"/>
        </w:rPr>
        <w:t>Opthalmology</w:t>
      </w:r>
      <w:proofErr w:type="spellEnd"/>
      <w:r w:rsidRPr="008F6C86">
        <w:rPr>
          <w:rFonts w:ascii="Arial" w:hAnsi="Arial" w:cs="Helvetica"/>
          <w:color w:val="000000" w:themeColor="text1"/>
          <w:sz w:val="21"/>
          <w:szCs w:val="21"/>
        </w:rPr>
        <w:t xml:space="preserve"> Visionary Genomics, Ft. Lauderdale, FL May 5-11</w:t>
      </w:r>
      <w:proofErr w:type="gramStart"/>
      <w:r w:rsidRPr="008F6C86">
        <w:rPr>
          <w:rFonts w:ascii="Arial" w:hAnsi="Arial" w:cs="Helvetica"/>
          <w:color w:val="000000" w:themeColor="text1"/>
          <w:sz w:val="21"/>
          <w:szCs w:val="21"/>
        </w:rPr>
        <w:t xml:space="preserve"> 2010</w:t>
      </w:r>
      <w:proofErr w:type="gramEnd"/>
    </w:p>
    <w:p w14:paraId="2AB9B7D0"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Style w:val="dezoetenChar"/>
          <w:rFonts w:ascii="Arial" w:hAnsi="Arial" w:cs="Arial"/>
          <w:b w:val="0"/>
          <w:color w:val="000000" w:themeColor="text1"/>
          <w:sz w:val="21"/>
          <w:szCs w:val="21"/>
          <w:u w:val="none"/>
        </w:rPr>
        <w:t xml:space="preserve">Hunter, A., Zhang, Z., Kerbowski, T., Baldassano, R., </w:t>
      </w:r>
      <w:proofErr w:type="spellStart"/>
      <w:r w:rsidRPr="008F6C86">
        <w:rPr>
          <w:rStyle w:val="dezoetenChar"/>
          <w:rFonts w:ascii="Arial" w:hAnsi="Arial" w:cs="Arial"/>
          <w:b w:val="0"/>
          <w:color w:val="000000" w:themeColor="text1"/>
          <w:sz w:val="21"/>
          <w:szCs w:val="21"/>
          <w:u w:val="none"/>
        </w:rPr>
        <w:t>Hakonarrson</w:t>
      </w:r>
      <w:proofErr w:type="spellEnd"/>
      <w:r w:rsidRPr="008F6C86">
        <w:rPr>
          <w:rStyle w:val="dezoetenChar"/>
          <w:rFonts w:ascii="Arial" w:hAnsi="Arial" w:cs="Arial"/>
          <w:b w:val="0"/>
          <w:color w:val="000000" w:themeColor="text1"/>
          <w:sz w:val="21"/>
          <w:szCs w:val="21"/>
          <w:u w:val="none"/>
        </w:rPr>
        <w:t xml:space="preserve">, H. </w:t>
      </w:r>
      <w:r w:rsidRPr="00C2104A">
        <w:rPr>
          <w:rStyle w:val="dezoetenChar"/>
          <w:rFonts w:ascii="Arial" w:hAnsi="Arial" w:cs="Arial"/>
          <w:bCs w:val="0"/>
          <w:color w:val="000000" w:themeColor="text1"/>
          <w:sz w:val="21"/>
          <w:szCs w:val="21"/>
          <w:u w:val="none"/>
        </w:rPr>
        <w:t>de Zoeten, E</w:t>
      </w:r>
      <w:r w:rsidRPr="008F6C86">
        <w:rPr>
          <w:rStyle w:val="dezoetenChar"/>
          <w:rFonts w:ascii="Arial" w:hAnsi="Arial" w:cs="Arial"/>
          <w:b w:val="0"/>
          <w:color w:val="000000" w:themeColor="text1"/>
          <w:sz w:val="21"/>
          <w:szCs w:val="21"/>
          <w:u w:val="none"/>
        </w:rPr>
        <w:t>. Beyond GWAS:</w:t>
      </w:r>
      <w:r w:rsidRPr="008F6C86">
        <w:rPr>
          <w:rFonts w:ascii="Arial" w:hAnsi="Arial"/>
          <w:color w:val="000000" w:themeColor="text1"/>
          <w:sz w:val="21"/>
          <w:szCs w:val="21"/>
        </w:rPr>
        <w:t xml:space="preserve"> Evaluation of Methylation and Gene Expression in Pediatric Crohn Disease. </w:t>
      </w:r>
      <w:r w:rsidRPr="008F6C86">
        <w:rPr>
          <w:rStyle w:val="dezoetenChar"/>
          <w:rFonts w:ascii="Arial" w:hAnsi="Arial" w:cs="Arial"/>
          <w:b w:val="0"/>
          <w:color w:val="000000" w:themeColor="text1"/>
          <w:sz w:val="21"/>
          <w:szCs w:val="21"/>
          <w:u w:val="none"/>
        </w:rPr>
        <w:t>CCFA. Annual Meeting Ft. Lauderdale, FL 12/10</w:t>
      </w:r>
    </w:p>
    <w:p w14:paraId="31CD5E3C" w14:textId="77777777" w:rsidR="00572423" w:rsidRPr="008F6C86" w:rsidRDefault="00572423" w:rsidP="00B32C5B">
      <w:pPr>
        <w:numPr>
          <w:ilvl w:val="0"/>
          <w:numId w:val="4"/>
        </w:numPr>
        <w:ind w:left="360"/>
        <w:jc w:val="both"/>
        <w:rPr>
          <w:rFonts w:ascii="Arial" w:hAnsi="Arial"/>
          <w:bCs/>
          <w:iCs/>
          <w:color w:val="000000" w:themeColor="text1"/>
          <w:sz w:val="21"/>
          <w:szCs w:val="21"/>
          <w:lang w:bidi="en-US"/>
        </w:rPr>
      </w:pPr>
      <w:r w:rsidRPr="008F6C86">
        <w:rPr>
          <w:rStyle w:val="apple-style-span"/>
          <w:rFonts w:ascii="Arial" w:hAnsi="Arial" w:cs="Arial"/>
          <w:color w:val="000000" w:themeColor="text1"/>
          <w:sz w:val="21"/>
          <w:szCs w:val="21"/>
        </w:rPr>
        <w:t xml:space="preserve">Colm B. Collins, Ping-Yao Zeng, Kayla Pound, Jesús Rivera-Nieves, </w:t>
      </w:r>
      <w:r w:rsidRPr="00C2104A">
        <w:rPr>
          <w:rStyle w:val="apple-style-span"/>
          <w:rFonts w:ascii="Arial" w:hAnsi="Arial" w:cs="Arial"/>
          <w:b/>
          <w:bCs/>
          <w:color w:val="000000" w:themeColor="text1"/>
          <w:sz w:val="21"/>
          <w:szCs w:val="21"/>
        </w:rPr>
        <w:t>Edwin de Zoeten</w:t>
      </w:r>
      <w:r w:rsidRPr="008F6C86">
        <w:rPr>
          <w:rFonts w:ascii="Arial" w:hAnsi="Arial"/>
          <w:color w:val="000000" w:themeColor="text1"/>
          <w:sz w:val="21"/>
          <w:szCs w:val="21"/>
        </w:rPr>
        <w:t xml:space="preserve"> Defective regulatory T cell function exacerbates chronic intestinal inflammation. Regulation of Immunity. Keystone Symposium.  Breckenridge CO, 4/2011</w:t>
      </w:r>
      <w:r w:rsidRPr="008F6C86">
        <w:rPr>
          <w:rStyle w:val="dezoetenChar"/>
          <w:rFonts w:ascii="Arial" w:hAnsi="Arial" w:cs="Arial"/>
          <w:b w:val="0"/>
          <w:color w:val="000000" w:themeColor="text1"/>
          <w:sz w:val="21"/>
          <w:szCs w:val="21"/>
          <w:u w:val="none"/>
        </w:rPr>
        <w:t xml:space="preserve"> </w:t>
      </w:r>
    </w:p>
    <w:p w14:paraId="2EA4FC10" w14:textId="32270F3B" w:rsidR="00572423" w:rsidRPr="00F16946" w:rsidRDefault="00572423" w:rsidP="00B32C5B">
      <w:pPr>
        <w:numPr>
          <w:ilvl w:val="0"/>
          <w:numId w:val="4"/>
        </w:numPr>
        <w:ind w:left="360"/>
        <w:jc w:val="both"/>
        <w:rPr>
          <w:rStyle w:val="dezoetenChar"/>
          <w:rFonts w:ascii="Arial" w:hAnsi="Arial"/>
          <w:b w:val="0"/>
          <w:iCs/>
          <w:color w:val="000000" w:themeColor="text1"/>
          <w:sz w:val="21"/>
          <w:szCs w:val="21"/>
          <w:u w:val="none"/>
          <w:lang w:bidi="en-US"/>
        </w:rPr>
      </w:pPr>
      <w:r w:rsidRPr="008F6C86">
        <w:rPr>
          <w:rStyle w:val="apple-style-span"/>
          <w:rFonts w:ascii="Arial" w:hAnsi="Arial" w:cs="Arial"/>
          <w:color w:val="000000" w:themeColor="text1"/>
          <w:sz w:val="21"/>
          <w:szCs w:val="21"/>
        </w:rPr>
        <w:t xml:space="preserve">**Colm B. Collins, Ping-Yao Zeng, Kayla Pound, Alyson Yeckes, </w:t>
      </w:r>
      <w:r w:rsidRPr="00C2104A">
        <w:rPr>
          <w:rStyle w:val="apple-style-span"/>
          <w:rFonts w:ascii="Arial" w:hAnsi="Arial" w:cs="Arial"/>
          <w:b/>
          <w:bCs/>
          <w:color w:val="000000" w:themeColor="text1"/>
          <w:sz w:val="21"/>
          <w:szCs w:val="21"/>
        </w:rPr>
        <w:t>Edwin de Zoeten</w:t>
      </w:r>
      <w:r w:rsidRPr="008F6C86">
        <w:rPr>
          <w:rStyle w:val="apple-style-span"/>
          <w:rFonts w:ascii="Arial" w:hAnsi="Arial" w:cs="Arial"/>
          <w:color w:val="000000" w:themeColor="text1"/>
          <w:sz w:val="21"/>
          <w:szCs w:val="21"/>
        </w:rPr>
        <w:t>.  </w:t>
      </w:r>
      <w:proofErr w:type="spellStart"/>
      <w:r w:rsidRPr="008F6C86">
        <w:rPr>
          <w:rFonts w:ascii="Arial" w:hAnsi="Arial" w:cs="Arial"/>
          <w:bCs/>
          <w:color w:val="000000" w:themeColor="text1"/>
          <w:sz w:val="21"/>
          <w:szCs w:val="21"/>
        </w:rPr>
        <w:t>TNFa</w:t>
      </w:r>
      <w:proofErr w:type="spellEnd"/>
      <w:r w:rsidRPr="008F6C86">
        <w:rPr>
          <w:rFonts w:ascii="Arial" w:hAnsi="Arial" w:cs="Arial"/>
          <w:bCs/>
          <w:color w:val="000000" w:themeColor="text1"/>
          <w:sz w:val="21"/>
          <w:szCs w:val="21"/>
        </w:rPr>
        <w:t xml:space="preserve"> Induces MicroRNA-dependent impairment of Treg function exacerbating murine ileitis. </w:t>
      </w:r>
      <w:r w:rsidRPr="008F6C86">
        <w:rPr>
          <w:rStyle w:val="dezoetenChar"/>
          <w:rFonts w:ascii="Arial" w:hAnsi="Arial" w:cs="Arial"/>
          <w:b w:val="0"/>
          <w:color w:val="000000" w:themeColor="text1"/>
          <w:sz w:val="21"/>
          <w:szCs w:val="21"/>
          <w:u w:val="none"/>
        </w:rPr>
        <w:t>CCFA. Advances in Inflammatory Bowel Disease, Annual Meeting Ft. Lauderdale, FL 12/11</w:t>
      </w:r>
    </w:p>
    <w:p w14:paraId="27D392D9" w14:textId="7ADA074D" w:rsidR="00F16946" w:rsidRDefault="00F16946" w:rsidP="00F16946">
      <w:pPr>
        <w:numPr>
          <w:ilvl w:val="0"/>
          <w:numId w:val="4"/>
        </w:numPr>
        <w:ind w:left="360"/>
        <w:jc w:val="both"/>
        <w:rPr>
          <w:rStyle w:val="dezoetenChar"/>
          <w:rFonts w:ascii="Arial" w:hAnsi="Arial"/>
          <w:b w:val="0"/>
          <w:iCs/>
          <w:color w:val="000000" w:themeColor="text1"/>
          <w:sz w:val="21"/>
          <w:szCs w:val="21"/>
          <w:u w:val="none"/>
          <w:lang w:bidi="en-US"/>
        </w:rPr>
      </w:pPr>
      <w:r>
        <w:rPr>
          <w:rStyle w:val="dezoetenChar"/>
          <w:rFonts w:ascii="Arial" w:hAnsi="Arial" w:cs="Arial"/>
          <w:b w:val="0"/>
          <w:color w:val="000000" w:themeColor="text1"/>
          <w:sz w:val="21"/>
          <w:szCs w:val="21"/>
          <w:u w:val="none"/>
        </w:rPr>
        <w:t>Kobayashi, T., Matsuoka, K., Sheikh, S</w:t>
      </w:r>
      <w:r w:rsidR="00A83737">
        <w:rPr>
          <w:rStyle w:val="dezoetenChar"/>
          <w:rFonts w:ascii="Arial" w:hAnsi="Arial" w:cs="Arial"/>
          <w:b w:val="0"/>
          <w:color w:val="000000" w:themeColor="text1"/>
          <w:sz w:val="21"/>
          <w:szCs w:val="21"/>
          <w:u w:val="none"/>
        </w:rPr>
        <w:t>.</w:t>
      </w:r>
      <w:r>
        <w:rPr>
          <w:rStyle w:val="dezoetenChar"/>
          <w:rFonts w:ascii="Arial" w:hAnsi="Arial" w:cs="Arial"/>
          <w:b w:val="0"/>
          <w:color w:val="000000" w:themeColor="text1"/>
          <w:sz w:val="21"/>
          <w:szCs w:val="21"/>
          <w:u w:val="none"/>
        </w:rPr>
        <w:t xml:space="preserve">, </w:t>
      </w:r>
      <w:r w:rsidRPr="00C2104A">
        <w:rPr>
          <w:rStyle w:val="dezoetenChar"/>
          <w:rFonts w:ascii="Arial" w:hAnsi="Arial" w:cs="Arial"/>
          <w:bCs w:val="0"/>
          <w:color w:val="000000" w:themeColor="text1"/>
          <w:sz w:val="21"/>
          <w:szCs w:val="21"/>
          <w:u w:val="none"/>
        </w:rPr>
        <w:t>de Zoeten, E.F</w:t>
      </w:r>
      <w:r>
        <w:rPr>
          <w:rStyle w:val="dezoetenChar"/>
          <w:rFonts w:ascii="Arial" w:hAnsi="Arial" w:cs="Arial"/>
          <w:b w:val="0"/>
          <w:color w:val="000000" w:themeColor="text1"/>
          <w:sz w:val="21"/>
          <w:szCs w:val="21"/>
          <w:u w:val="none"/>
        </w:rPr>
        <w:t>., Plevy, S</w:t>
      </w:r>
      <w:r w:rsidR="00A83737">
        <w:rPr>
          <w:rStyle w:val="dezoetenChar"/>
          <w:rFonts w:ascii="Arial" w:hAnsi="Arial" w:cs="Arial"/>
          <w:b w:val="0"/>
          <w:color w:val="000000" w:themeColor="text1"/>
          <w:sz w:val="21"/>
          <w:szCs w:val="21"/>
          <w:u w:val="none"/>
        </w:rPr>
        <w:t>.</w:t>
      </w:r>
      <w:r>
        <w:rPr>
          <w:rStyle w:val="dezoetenChar"/>
          <w:rFonts w:ascii="Arial" w:hAnsi="Arial" w:cs="Arial"/>
          <w:b w:val="0"/>
          <w:color w:val="000000" w:themeColor="text1"/>
          <w:sz w:val="21"/>
          <w:szCs w:val="21"/>
          <w:u w:val="none"/>
        </w:rPr>
        <w:t xml:space="preserve"> (2011) Epigenetic Regulation of IL-12 p40 by IL-10 in intestinal immunity.</w:t>
      </w:r>
      <w:r w:rsidRPr="00F16946">
        <w:rPr>
          <w:rStyle w:val="dezoetenChar"/>
          <w:rFonts w:ascii="Arial" w:hAnsi="Arial" w:cs="Arial"/>
          <w:b w:val="0"/>
          <w:color w:val="000000" w:themeColor="text1"/>
          <w:sz w:val="21"/>
          <w:szCs w:val="21"/>
          <w:u w:val="none"/>
        </w:rPr>
        <w:t xml:space="preserve"> </w:t>
      </w:r>
      <w:r w:rsidRPr="008F6C86">
        <w:rPr>
          <w:rStyle w:val="dezoetenChar"/>
          <w:rFonts w:ascii="Arial" w:hAnsi="Arial" w:cs="Arial"/>
          <w:b w:val="0"/>
          <w:color w:val="000000" w:themeColor="text1"/>
          <w:sz w:val="21"/>
          <w:szCs w:val="21"/>
          <w:u w:val="none"/>
        </w:rPr>
        <w:t>CCFA. Advances in Inflammatory Bowel Disease, Annual Meeting Ft. Lauderdale, FL 12/11</w:t>
      </w:r>
    </w:p>
    <w:p w14:paraId="1F8010B8" w14:textId="335B247F" w:rsidR="00F16946" w:rsidRPr="00F16946" w:rsidRDefault="00F16946" w:rsidP="00F16946">
      <w:pPr>
        <w:numPr>
          <w:ilvl w:val="0"/>
          <w:numId w:val="4"/>
        </w:numPr>
        <w:ind w:left="360"/>
        <w:jc w:val="both"/>
        <w:rPr>
          <w:rFonts w:ascii="Arial" w:hAnsi="Arial"/>
          <w:bCs/>
          <w:iCs/>
          <w:color w:val="000000" w:themeColor="text1"/>
          <w:sz w:val="21"/>
          <w:szCs w:val="21"/>
          <w:lang w:bidi="en-US"/>
        </w:rPr>
      </w:pPr>
      <w:proofErr w:type="spellStart"/>
      <w:proofErr w:type="gramStart"/>
      <w:r w:rsidRPr="00F16946">
        <w:rPr>
          <w:rFonts w:ascii="Arial" w:hAnsi="Arial" w:cs="Arial"/>
          <w:color w:val="000000" w:themeColor="text1"/>
          <w:sz w:val="21"/>
          <w:szCs w:val="21"/>
          <w:shd w:val="clear" w:color="auto" w:fill="FFFFFF"/>
        </w:rPr>
        <w:t>Aherne,</w:t>
      </w:r>
      <w:r>
        <w:rPr>
          <w:rFonts w:ascii="Arial" w:hAnsi="Arial" w:cs="Arial"/>
          <w:color w:val="000000" w:themeColor="text1"/>
          <w:sz w:val="21"/>
          <w:szCs w:val="21"/>
          <w:shd w:val="clear" w:color="auto" w:fill="FFFFFF"/>
        </w:rPr>
        <w:t>C</w:t>
      </w:r>
      <w:proofErr w:type="spellEnd"/>
      <w:r>
        <w:rPr>
          <w:rFonts w:ascii="Arial" w:hAnsi="Arial" w:cs="Arial"/>
          <w:color w:val="000000" w:themeColor="text1"/>
          <w:sz w:val="21"/>
          <w:szCs w:val="21"/>
          <w:shd w:val="clear" w:color="auto" w:fill="FFFFFF"/>
        </w:rPr>
        <w:t>.</w:t>
      </w:r>
      <w:proofErr w:type="gramEnd"/>
      <w:r>
        <w:rPr>
          <w:rFonts w:ascii="Arial" w:hAnsi="Arial" w:cs="Arial"/>
          <w:color w:val="000000" w:themeColor="text1"/>
          <w:sz w:val="21"/>
          <w:szCs w:val="21"/>
          <w:shd w:val="clear" w:color="auto" w:fill="FFFFFF"/>
        </w:rPr>
        <w:t xml:space="preserve"> , </w:t>
      </w:r>
      <w:r w:rsidRPr="00F16946">
        <w:rPr>
          <w:rFonts w:ascii="Arial" w:hAnsi="Arial" w:cs="Arial"/>
          <w:color w:val="000000" w:themeColor="text1"/>
          <w:sz w:val="21"/>
          <w:szCs w:val="21"/>
          <w:shd w:val="clear" w:color="auto" w:fill="FFFFFF"/>
        </w:rPr>
        <w:t>Collins,</w:t>
      </w:r>
      <w:r>
        <w:rPr>
          <w:rFonts w:ascii="Arial" w:hAnsi="Arial" w:cs="Arial"/>
          <w:color w:val="000000" w:themeColor="text1"/>
          <w:sz w:val="21"/>
          <w:szCs w:val="21"/>
          <w:shd w:val="clear" w:color="auto" w:fill="FFFFFF"/>
        </w:rPr>
        <w:t xml:space="preserve"> C., </w:t>
      </w:r>
      <w:r w:rsidRPr="00F16946">
        <w:rPr>
          <w:rFonts w:ascii="Arial" w:hAnsi="Arial" w:cs="Arial"/>
          <w:color w:val="000000" w:themeColor="text1"/>
          <w:sz w:val="21"/>
          <w:szCs w:val="21"/>
          <w:shd w:val="clear" w:color="auto" w:fill="FFFFFF"/>
        </w:rPr>
        <w:t xml:space="preserve">McNamee, </w:t>
      </w:r>
      <w:r>
        <w:rPr>
          <w:rFonts w:ascii="Arial" w:hAnsi="Arial" w:cs="Arial"/>
          <w:color w:val="000000" w:themeColor="text1"/>
          <w:sz w:val="21"/>
          <w:szCs w:val="21"/>
          <w:shd w:val="clear" w:color="auto" w:fill="FFFFFF"/>
        </w:rPr>
        <w:t xml:space="preserve">E., </w:t>
      </w:r>
      <w:proofErr w:type="spellStart"/>
      <w:r w:rsidRPr="00F16946">
        <w:rPr>
          <w:rFonts w:ascii="Arial" w:hAnsi="Arial" w:cs="Arial"/>
          <w:color w:val="000000" w:themeColor="text1"/>
          <w:sz w:val="21"/>
          <w:szCs w:val="21"/>
          <w:shd w:val="clear" w:color="auto" w:fill="FFFFFF"/>
        </w:rPr>
        <w:t>Clambey</w:t>
      </w:r>
      <w:proofErr w:type="spellEnd"/>
      <w:r w:rsidRPr="00F16946">
        <w:rPr>
          <w:rFonts w:ascii="Arial" w:hAnsi="Arial" w:cs="Arial"/>
          <w:color w:val="000000" w:themeColor="text1"/>
          <w:sz w:val="21"/>
          <w:szCs w:val="21"/>
          <w:shd w:val="clear" w:color="auto" w:fill="FFFFFF"/>
        </w:rPr>
        <w:t>,</w:t>
      </w:r>
      <w:r>
        <w:rPr>
          <w:rFonts w:ascii="Arial" w:hAnsi="Arial" w:cs="Arial"/>
          <w:color w:val="000000" w:themeColor="text1"/>
          <w:sz w:val="21"/>
          <w:szCs w:val="21"/>
          <w:shd w:val="clear" w:color="auto" w:fill="FFFFFF"/>
        </w:rPr>
        <w:t xml:space="preserve"> E., </w:t>
      </w:r>
      <w:r w:rsidRPr="00F16946">
        <w:rPr>
          <w:rFonts w:ascii="Arial" w:hAnsi="Arial" w:cs="Arial"/>
          <w:color w:val="000000" w:themeColor="text1"/>
          <w:sz w:val="21"/>
          <w:szCs w:val="21"/>
          <w:shd w:val="clear" w:color="auto" w:fill="FFFFFF"/>
        </w:rPr>
        <w:t>Aly,</w:t>
      </w:r>
      <w:r>
        <w:rPr>
          <w:rFonts w:ascii="Arial" w:hAnsi="Arial" w:cs="Arial"/>
          <w:color w:val="000000" w:themeColor="text1"/>
          <w:sz w:val="21"/>
          <w:szCs w:val="21"/>
          <w:shd w:val="clear" w:color="auto" w:fill="FFFFFF"/>
        </w:rPr>
        <w:t xml:space="preserve"> T., </w:t>
      </w:r>
      <w:r w:rsidRPr="00C2104A">
        <w:rPr>
          <w:rFonts w:ascii="Arial" w:hAnsi="Arial" w:cs="Arial"/>
          <w:b/>
          <w:bCs/>
          <w:color w:val="000000" w:themeColor="text1"/>
          <w:sz w:val="21"/>
          <w:szCs w:val="21"/>
          <w:shd w:val="clear" w:color="auto" w:fill="FFFFFF"/>
        </w:rPr>
        <w:t>de Zoeten, E</w:t>
      </w:r>
      <w:r>
        <w:rPr>
          <w:rFonts w:ascii="Arial" w:hAnsi="Arial" w:cs="Arial"/>
          <w:color w:val="000000" w:themeColor="text1"/>
          <w:sz w:val="21"/>
          <w:szCs w:val="21"/>
          <w:shd w:val="clear" w:color="auto" w:fill="FFFFFF"/>
        </w:rPr>
        <w:t xml:space="preserve">., </w:t>
      </w:r>
      <w:proofErr w:type="spellStart"/>
      <w:r w:rsidRPr="00F16946">
        <w:rPr>
          <w:rFonts w:ascii="Arial" w:hAnsi="Arial" w:cs="Arial"/>
          <w:color w:val="000000" w:themeColor="text1"/>
          <w:sz w:val="21"/>
          <w:szCs w:val="21"/>
          <w:shd w:val="clear" w:color="auto" w:fill="FFFFFF"/>
        </w:rPr>
        <w:t>Eltzschig</w:t>
      </w:r>
      <w:proofErr w:type="spellEnd"/>
      <w:r>
        <w:rPr>
          <w:rFonts w:ascii="Arial" w:hAnsi="Arial" w:cs="Arial"/>
          <w:color w:val="000000" w:themeColor="text1"/>
          <w:sz w:val="21"/>
          <w:szCs w:val="21"/>
          <w:shd w:val="clear" w:color="auto" w:fill="FFFFFF"/>
        </w:rPr>
        <w:t>, H (2011</w:t>
      </w:r>
      <w:r w:rsidRPr="00F16946">
        <w:rPr>
          <w:rFonts w:ascii="Arial" w:hAnsi="Arial" w:cs="Arial"/>
          <w:color w:val="000000" w:themeColor="text1"/>
          <w:sz w:val="21"/>
          <w:szCs w:val="21"/>
          <w:shd w:val="clear" w:color="auto" w:fill="FFFFFF"/>
        </w:rPr>
        <w:t xml:space="preserve">) </w:t>
      </w:r>
      <w:r w:rsidRPr="00F16946">
        <w:rPr>
          <w:rFonts w:ascii="Arial" w:hAnsi="Arial" w:cs="Arial"/>
          <w:color w:val="000000" w:themeColor="text1"/>
          <w:sz w:val="20"/>
          <w:szCs w:val="20"/>
        </w:rPr>
        <w:t>A2B adenosine receptor signaling influences epithelial cell-leukocyte crosstalk to induce tissue protection in acute and chronic experimental colitis</w:t>
      </w:r>
      <w:r w:rsidRPr="00F16946">
        <w:rPr>
          <w:rStyle w:val="dezoetenChar"/>
          <w:rFonts w:ascii="Arial" w:hAnsi="Arial" w:cs="Arial"/>
          <w:b w:val="0"/>
          <w:color w:val="000000" w:themeColor="text1"/>
          <w:sz w:val="21"/>
          <w:szCs w:val="21"/>
          <w:u w:val="none"/>
        </w:rPr>
        <w:t xml:space="preserve"> </w:t>
      </w:r>
      <w:r w:rsidRPr="008F6C86">
        <w:rPr>
          <w:rStyle w:val="dezoetenChar"/>
          <w:rFonts w:ascii="Arial" w:hAnsi="Arial" w:cs="Arial"/>
          <w:b w:val="0"/>
          <w:color w:val="000000" w:themeColor="text1"/>
          <w:sz w:val="21"/>
          <w:szCs w:val="21"/>
          <w:u w:val="none"/>
        </w:rPr>
        <w:t>CCFA. Advances in Inflammatory Bowel Disease, Annual Meeting Ft. Lauderdale, FL 12/11</w:t>
      </w:r>
    </w:p>
    <w:p w14:paraId="597DF8E5" w14:textId="5A5653F2" w:rsidR="00F16946" w:rsidRDefault="00572423" w:rsidP="00F16946">
      <w:pPr>
        <w:numPr>
          <w:ilvl w:val="0"/>
          <w:numId w:val="4"/>
        </w:numPr>
        <w:ind w:left="360"/>
        <w:jc w:val="both"/>
        <w:rPr>
          <w:rStyle w:val="dezoetenChar"/>
          <w:b w:val="0"/>
          <w:color w:val="000000" w:themeColor="text1"/>
          <w:sz w:val="21"/>
          <w:szCs w:val="21"/>
          <w:u w:val="none"/>
        </w:rPr>
      </w:pPr>
      <w:proofErr w:type="spellStart"/>
      <w:proofErr w:type="gramStart"/>
      <w:r w:rsidRPr="008F6C86">
        <w:rPr>
          <w:rStyle w:val="apple-style-span"/>
          <w:rFonts w:ascii="Arial" w:hAnsi="Arial" w:cs="Arial"/>
          <w:color w:val="000000" w:themeColor="text1"/>
          <w:sz w:val="21"/>
          <w:szCs w:val="21"/>
        </w:rPr>
        <w:t>Collins,</w:t>
      </w:r>
      <w:r w:rsidR="00885075">
        <w:rPr>
          <w:rStyle w:val="apple-style-span"/>
          <w:rFonts w:ascii="Arial" w:hAnsi="Arial" w:cs="Arial"/>
          <w:color w:val="000000" w:themeColor="text1"/>
          <w:sz w:val="21"/>
          <w:szCs w:val="21"/>
        </w:rPr>
        <w:t>C.B</w:t>
      </w:r>
      <w:proofErr w:type="spellEnd"/>
      <w:r w:rsidR="00885075">
        <w:rPr>
          <w:rStyle w:val="apple-style-span"/>
          <w:rFonts w:ascii="Arial" w:hAnsi="Arial" w:cs="Arial"/>
          <w:color w:val="000000" w:themeColor="text1"/>
          <w:sz w:val="21"/>
          <w:szCs w:val="21"/>
        </w:rPr>
        <w:t>.</w:t>
      </w:r>
      <w:proofErr w:type="gramEnd"/>
      <w:r w:rsidR="00885075">
        <w:rPr>
          <w:rStyle w:val="apple-style-span"/>
          <w:rFonts w:ascii="Arial" w:hAnsi="Arial" w:cs="Arial"/>
          <w:color w:val="000000" w:themeColor="text1"/>
          <w:sz w:val="21"/>
          <w:szCs w:val="21"/>
        </w:rPr>
        <w:t>,</w:t>
      </w:r>
      <w:r w:rsidRPr="008F6C86">
        <w:rPr>
          <w:rStyle w:val="apple-style-span"/>
          <w:rFonts w:ascii="Arial" w:hAnsi="Arial" w:cs="Arial"/>
          <w:color w:val="000000" w:themeColor="text1"/>
          <w:sz w:val="21"/>
          <w:szCs w:val="21"/>
        </w:rPr>
        <w:t xml:space="preserve"> Zeng,</w:t>
      </w:r>
      <w:r w:rsidR="00885075">
        <w:rPr>
          <w:rStyle w:val="apple-style-span"/>
          <w:rFonts w:ascii="Arial" w:hAnsi="Arial" w:cs="Arial"/>
          <w:color w:val="000000" w:themeColor="text1"/>
          <w:sz w:val="21"/>
          <w:szCs w:val="21"/>
        </w:rPr>
        <w:t xml:space="preserve"> P.Y.,</w:t>
      </w:r>
      <w:r w:rsidRPr="008F6C86">
        <w:rPr>
          <w:rStyle w:val="apple-style-span"/>
          <w:rFonts w:ascii="Arial" w:hAnsi="Arial" w:cs="Arial"/>
          <w:color w:val="000000" w:themeColor="text1"/>
          <w:sz w:val="21"/>
          <w:szCs w:val="21"/>
        </w:rPr>
        <w:t xml:space="preserve"> </w:t>
      </w:r>
      <w:proofErr w:type="spellStart"/>
      <w:r w:rsidRPr="008F6C86">
        <w:rPr>
          <w:rStyle w:val="apple-style-span"/>
          <w:rFonts w:ascii="Arial" w:hAnsi="Arial" w:cs="Arial"/>
          <w:color w:val="000000" w:themeColor="text1"/>
          <w:sz w:val="21"/>
          <w:szCs w:val="21"/>
        </w:rPr>
        <w:t>Yeckes</w:t>
      </w:r>
      <w:proofErr w:type="spellEnd"/>
      <w:r w:rsidRPr="008F6C86">
        <w:rPr>
          <w:rStyle w:val="apple-style-span"/>
          <w:rFonts w:ascii="Arial" w:hAnsi="Arial" w:cs="Arial"/>
          <w:color w:val="000000" w:themeColor="text1"/>
          <w:sz w:val="21"/>
          <w:szCs w:val="21"/>
        </w:rPr>
        <w:t xml:space="preserve">, </w:t>
      </w:r>
      <w:r w:rsidR="00885075">
        <w:rPr>
          <w:rStyle w:val="apple-style-span"/>
          <w:rFonts w:ascii="Arial" w:hAnsi="Arial" w:cs="Arial"/>
          <w:color w:val="000000" w:themeColor="text1"/>
          <w:sz w:val="21"/>
          <w:szCs w:val="21"/>
        </w:rPr>
        <w:t xml:space="preserve">A., </w:t>
      </w:r>
      <w:r w:rsidRPr="008F6C86">
        <w:rPr>
          <w:rStyle w:val="apple-style-span"/>
          <w:rFonts w:ascii="Arial" w:hAnsi="Arial" w:cs="Arial"/>
          <w:color w:val="000000" w:themeColor="text1"/>
          <w:sz w:val="21"/>
          <w:szCs w:val="21"/>
        </w:rPr>
        <w:t>Pound</w:t>
      </w:r>
      <w:r w:rsidR="00885075">
        <w:rPr>
          <w:rStyle w:val="apple-style-span"/>
          <w:rFonts w:ascii="Arial" w:hAnsi="Arial" w:cs="Arial"/>
          <w:color w:val="000000" w:themeColor="text1"/>
          <w:sz w:val="21"/>
          <w:szCs w:val="21"/>
        </w:rPr>
        <w:t>, K.</w:t>
      </w:r>
      <w:proofErr w:type="gramStart"/>
      <w:r w:rsidR="00885075">
        <w:rPr>
          <w:rStyle w:val="apple-style-span"/>
          <w:rFonts w:ascii="Arial" w:hAnsi="Arial" w:cs="Arial"/>
          <w:color w:val="000000" w:themeColor="text1"/>
          <w:sz w:val="21"/>
          <w:szCs w:val="21"/>
        </w:rPr>
        <w:t xml:space="preserve">, </w:t>
      </w:r>
      <w:r w:rsidRPr="008F6C86">
        <w:rPr>
          <w:rStyle w:val="apple-style-span"/>
          <w:rFonts w:ascii="Arial" w:hAnsi="Arial" w:cs="Arial"/>
          <w:color w:val="000000" w:themeColor="text1"/>
          <w:sz w:val="21"/>
          <w:szCs w:val="21"/>
        </w:rPr>
        <w:t xml:space="preserve"> </w:t>
      </w:r>
      <w:r w:rsidRPr="00C2104A">
        <w:rPr>
          <w:rStyle w:val="apple-style-span"/>
          <w:rFonts w:ascii="Arial" w:hAnsi="Arial" w:cs="Arial"/>
          <w:b/>
          <w:bCs/>
          <w:color w:val="000000" w:themeColor="text1"/>
          <w:sz w:val="21"/>
          <w:szCs w:val="21"/>
        </w:rPr>
        <w:t>de</w:t>
      </w:r>
      <w:proofErr w:type="gramEnd"/>
      <w:r w:rsidRPr="00C2104A">
        <w:rPr>
          <w:rStyle w:val="apple-style-span"/>
          <w:rFonts w:ascii="Arial" w:hAnsi="Arial" w:cs="Arial"/>
          <w:b/>
          <w:bCs/>
          <w:color w:val="000000" w:themeColor="text1"/>
          <w:sz w:val="21"/>
          <w:szCs w:val="21"/>
        </w:rPr>
        <w:t xml:space="preserve"> Zoeten</w:t>
      </w:r>
      <w:r w:rsidR="00885075" w:rsidRPr="00C2104A">
        <w:rPr>
          <w:rStyle w:val="apple-style-span"/>
          <w:rFonts w:ascii="Arial" w:hAnsi="Arial" w:cs="Arial"/>
          <w:b/>
          <w:bCs/>
          <w:color w:val="000000" w:themeColor="text1"/>
          <w:sz w:val="21"/>
          <w:szCs w:val="21"/>
        </w:rPr>
        <w:t xml:space="preserve"> E.F.</w:t>
      </w:r>
      <w:r w:rsidRPr="008F6C86">
        <w:rPr>
          <w:rStyle w:val="apple-style-span"/>
          <w:rFonts w:ascii="Arial" w:hAnsi="Arial" w:cs="Arial"/>
          <w:color w:val="000000" w:themeColor="text1"/>
          <w:sz w:val="21"/>
          <w:szCs w:val="21"/>
        </w:rPr>
        <w:t>  </w:t>
      </w:r>
      <w:r w:rsidRPr="008F6C86">
        <w:rPr>
          <w:rFonts w:ascii="Arial" w:hAnsi="Arial"/>
          <w:color w:val="000000" w:themeColor="text1"/>
          <w:sz w:val="21"/>
          <w:szCs w:val="21"/>
        </w:rPr>
        <w:t>Selective inhibition of N-terminal ATPase on HSP90 attenuates colitis through enhanced Treg function.</w:t>
      </w:r>
      <w:r w:rsidRPr="008F6C86">
        <w:rPr>
          <w:rStyle w:val="dezoetenChar"/>
          <w:rFonts w:ascii="Arial" w:hAnsi="Arial" w:cs="Arial"/>
          <w:b w:val="0"/>
          <w:color w:val="000000" w:themeColor="text1"/>
          <w:sz w:val="21"/>
          <w:szCs w:val="21"/>
          <w:u w:val="none"/>
        </w:rPr>
        <w:t xml:space="preserve"> CCFA. Advances in Inflammatory Bowel Disease, Annual Meeting Ft. Lauderdale, FL 12/11</w:t>
      </w:r>
    </w:p>
    <w:p w14:paraId="1EAD2EFC" w14:textId="405E8A5F" w:rsidR="00F16946" w:rsidRPr="00F16946" w:rsidRDefault="00F16946" w:rsidP="00F16946">
      <w:pPr>
        <w:numPr>
          <w:ilvl w:val="0"/>
          <w:numId w:val="4"/>
        </w:numPr>
        <w:ind w:left="360"/>
        <w:jc w:val="both"/>
        <w:rPr>
          <w:rStyle w:val="dezoetenChar"/>
          <w:rFonts w:ascii="Arial" w:hAnsi="Arial" w:cs="Arial"/>
          <w:b w:val="0"/>
          <w:bCs w:val="0"/>
          <w:color w:val="222222"/>
          <w:sz w:val="20"/>
          <w:szCs w:val="20"/>
          <w:u w:val="none"/>
        </w:rPr>
      </w:pPr>
      <w:r w:rsidRPr="00F16946">
        <w:rPr>
          <w:rFonts w:ascii="Arial" w:hAnsi="Arial" w:cs="Arial"/>
          <w:color w:val="000000" w:themeColor="text1"/>
          <w:sz w:val="21"/>
          <w:szCs w:val="21"/>
        </w:rPr>
        <w:t xml:space="preserve">Collins, C., Strassheim, D., </w:t>
      </w:r>
      <w:proofErr w:type="spellStart"/>
      <w:r w:rsidRPr="00F16946">
        <w:rPr>
          <w:rFonts w:ascii="Arial" w:hAnsi="Arial" w:cs="Arial"/>
          <w:color w:val="000000" w:themeColor="text1"/>
          <w:sz w:val="21"/>
          <w:szCs w:val="21"/>
        </w:rPr>
        <w:t>Puthoor</w:t>
      </w:r>
      <w:proofErr w:type="spellEnd"/>
      <w:r w:rsidRPr="00F16946">
        <w:rPr>
          <w:rFonts w:ascii="Arial" w:hAnsi="Arial" w:cs="Arial"/>
          <w:color w:val="000000" w:themeColor="text1"/>
          <w:sz w:val="21"/>
          <w:szCs w:val="21"/>
        </w:rPr>
        <w:t xml:space="preserve">, P., </w:t>
      </w:r>
      <w:proofErr w:type="spellStart"/>
      <w:r w:rsidRPr="00F16946">
        <w:rPr>
          <w:rFonts w:ascii="Arial" w:hAnsi="Arial" w:cs="Arial"/>
          <w:color w:val="000000" w:themeColor="text1"/>
          <w:sz w:val="21"/>
          <w:szCs w:val="21"/>
        </w:rPr>
        <w:t>Yeckes</w:t>
      </w:r>
      <w:proofErr w:type="spellEnd"/>
      <w:r w:rsidRPr="00F16946">
        <w:rPr>
          <w:rFonts w:ascii="Arial" w:hAnsi="Arial" w:cs="Arial"/>
          <w:color w:val="000000" w:themeColor="text1"/>
          <w:sz w:val="21"/>
          <w:szCs w:val="21"/>
        </w:rPr>
        <w:t xml:space="preserve">, A., Pound, K. </w:t>
      </w:r>
      <w:r w:rsidRPr="00C2104A">
        <w:rPr>
          <w:rFonts w:ascii="Arial" w:hAnsi="Arial" w:cs="Arial"/>
          <w:b/>
          <w:bCs/>
          <w:color w:val="000000" w:themeColor="text1"/>
          <w:sz w:val="21"/>
          <w:szCs w:val="21"/>
        </w:rPr>
        <w:t>de Zoeten E.F.</w:t>
      </w:r>
      <w:r w:rsidRPr="00F16946">
        <w:rPr>
          <w:rFonts w:ascii="Arial" w:hAnsi="Arial" w:cs="Arial"/>
          <w:color w:val="000000" w:themeColor="text1"/>
          <w:sz w:val="21"/>
          <w:szCs w:val="21"/>
        </w:rPr>
        <w:t xml:space="preserve"> (2012)- Inflammatory Bowel Diseases, 2012 Activation of Heat Shock Factor 1 Attenuates Murine Intestinal Inflammation via Enhanced Treg Function</w:t>
      </w:r>
      <w:r w:rsidRPr="00F16946">
        <w:rPr>
          <w:rStyle w:val="dezoetenChar"/>
          <w:rFonts w:ascii="Arial" w:hAnsi="Arial" w:cs="Arial"/>
          <w:b w:val="0"/>
          <w:color w:val="000000" w:themeColor="text1"/>
          <w:sz w:val="21"/>
          <w:szCs w:val="21"/>
          <w:u w:val="none"/>
        </w:rPr>
        <w:t xml:space="preserve"> </w:t>
      </w:r>
      <w:r w:rsidRPr="008F6C86">
        <w:rPr>
          <w:rStyle w:val="dezoetenChar"/>
          <w:rFonts w:ascii="Arial" w:hAnsi="Arial" w:cs="Arial"/>
          <w:b w:val="0"/>
          <w:color w:val="000000" w:themeColor="text1"/>
          <w:sz w:val="21"/>
          <w:szCs w:val="21"/>
          <w:u w:val="none"/>
        </w:rPr>
        <w:t xml:space="preserve">CCFA. Advances in Inflammatory Bowel Disease, Annual Meeting </w:t>
      </w:r>
      <w:r>
        <w:rPr>
          <w:rStyle w:val="dezoetenChar"/>
          <w:rFonts w:ascii="Arial" w:hAnsi="Arial" w:cs="Arial"/>
          <w:b w:val="0"/>
          <w:color w:val="000000" w:themeColor="text1"/>
          <w:sz w:val="21"/>
          <w:szCs w:val="21"/>
          <w:u w:val="none"/>
        </w:rPr>
        <w:t>Hollywood</w:t>
      </w:r>
      <w:r w:rsidRPr="008F6C86">
        <w:rPr>
          <w:rStyle w:val="dezoetenChar"/>
          <w:rFonts w:ascii="Arial" w:hAnsi="Arial" w:cs="Arial"/>
          <w:b w:val="0"/>
          <w:color w:val="000000" w:themeColor="text1"/>
          <w:sz w:val="21"/>
          <w:szCs w:val="21"/>
          <w:u w:val="none"/>
        </w:rPr>
        <w:t>, FL 12/1</w:t>
      </w:r>
      <w:r>
        <w:rPr>
          <w:rStyle w:val="dezoetenChar"/>
          <w:rFonts w:ascii="Arial" w:hAnsi="Arial" w:cs="Arial"/>
          <w:b w:val="0"/>
          <w:color w:val="000000" w:themeColor="text1"/>
          <w:sz w:val="21"/>
          <w:szCs w:val="21"/>
          <w:u w:val="none"/>
        </w:rPr>
        <w:t>2</w:t>
      </w:r>
    </w:p>
    <w:p w14:paraId="24775927" w14:textId="0FE0A655" w:rsidR="00572423" w:rsidRPr="008F6C86" w:rsidRDefault="00572423" w:rsidP="00B32C5B">
      <w:pPr>
        <w:numPr>
          <w:ilvl w:val="0"/>
          <w:numId w:val="4"/>
        </w:numPr>
        <w:ind w:left="360"/>
        <w:jc w:val="both"/>
        <w:rPr>
          <w:rFonts w:ascii="Arial" w:hAnsi="Arial"/>
          <w:bCs/>
          <w:iCs/>
          <w:color w:val="000000" w:themeColor="text1"/>
          <w:sz w:val="21"/>
          <w:szCs w:val="21"/>
          <w:lang w:bidi="en-US"/>
        </w:rPr>
      </w:pPr>
      <w:r w:rsidRPr="008F6C86">
        <w:rPr>
          <w:rFonts w:ascii="Arial" w:hAnsi="Arial" w:cs="Arial"/>
          <w:color w:val="000000" w:themeColor="text1"/>
          <w:sz w:val="21"/>
          <w:szCs w:val="21"/>
        </w:rPr>
        <w:t>*</w:t>
      </w:r>
      <w:proofErr w:type="gramStart"/>
      <w:r w:rsidRPr="008F6C86">
        <w:rPr>
          <w:rFonts w:ascii="Arial" w:hAnsi="Arial" w:cs="Arial"/>
          <w:color w:val="000000" w:themeColor="text1"/>
          <w:sz w:val="21"/>
          <w:szCs w:val="21"/>
        </w:rPr>
        <w:t>Collins</w:t>
      </w:r>
      <w:r w:rsidRPr="008F6C86">
        <w:rPr>
          <w:rFonts w:ascii="Arial" w:hAnsi="Arial" w:cs="Arial"/>
          <w:color w:val="000000" w:themeColor="text1"/>
          <w:sz w:val="21"/>
          <w:szCs w:val="21"/>
          <w:vertAlign w:val="superscript"/>
        </w:rPr>
        <w:t xml:space="preserve"> </w:t>
      </w:r>
      <w:r w:rsidR="00F16946" w:rsidRPr="00F16946">
        <w:rPr>
          <w:rFonts w:ascii="Arial" w:hAnsi="Arial" w:cs="Arial"/>
          <w:color w:val="000000" w:themeColor="text1"/>
          <w:sz w:val="21"/>
          <w:szCs w:val="21"/>
        </w:rPr>
        <w:t>,</w:t>
      </w:r>
      <w:proofErr w:type="gramEnd"/>
      <w:r w:rsidR="00F16946" w:rsidRPr="00F16946">
        <w:rPr>
          <w:rFonts w:ascii="Arial" w:hAnsi="Arial" w:cs="Arial"/>
          <w:color w:val="000000" w:themeColor="text1"/>
          <w:sz w:val="21"/>
          <w:szCs w:val="21"/>
        </w:rPr>
        <w:t xml:space="preserve"> C.B</w:t>
      </w:r>
      <w:r w:rsidR="00F16946">
        <w:rPr>
          <w:rFonts w:ascii="Arial" w:hAnsi="Arial" w:cs="Arial"/>
          <w:color w:val="000000" w:themeColor="text1"/>
          <w:sz w:val="21"/>
          <w:szCs w:val="21"/>
        </w:rPr>
        <w:t>.,</w:t>
      </w:r>
      <w:r w:rsidRPr="008F6C86">
        <w:rPr>
          <w:rFonts w:ascii="Arial" w:hAnsi="Arial" w:cs="Arial"/>
          <w:color w:val="000000" w:themeColor="text1"/>
          <w:sz w:val="21"/>
          <w:szCs w:val="21"/>
        </w:rPr>
        <w:t xml:space="preserve"> </w:t>
      </w:r>
      <w:r w:rsidRPr="00C2104A">
        <w:rPr>
          <w:rFonts w:ascii="Arial" w:hAnsi="Arial" w:cs="Arial"/>
          <w:b/>
          <w:bCs/>
          <w:color w:val="000000" w:themeColor="text1"/>
          <w:sz w:val="21"/>
          <w:szCs w:val="21"/>
        </w:rPr>
        <w:t>de Zoeten</w:t>
      </w:r>
      <w:r w:rsidR="00F16946" w:rsidRPr="00C2104A">
        <w:rPr>
          <w:rFonts w:ascii="Arial" w:hAnsi="Arial" w:cs="Arial"/>
          <w:b/>
          <w:bCs/>
          <w:color w:val="000000" w:themeColor="text1"/>
          <w:sz w:val="21"/>
          <w:szCs w:val="21"/>
        </w:rPr>
        <w:t>, E.F.</w:t>
      </w:r>
      <w:r w:rsidR="00F16946">
        <w:rPr>
          <w:rFonts w:ascii="Arial" w:hAnsi="Arial" w:cs="Arial"/>
          <w:color w:val="000000" w:themeColor="text1"/>
          <w:sz w:val="21"/>
          <w:szCs w:val="21"/>
        </w:rPr>
        <w:t xml:space="preserve"> (2012) </w:t>
      </w:r>
      <w:r w:rsidRPr="008F6C86">
        <w:rPr>
          <w:rFonts w:ascii="Arial" w:hAnsi="Arial" w:cs="Arial"/>
          <w:color w:val="000000" w:themeColor="text1"/>
          <w:sz w:val="21"/>
          <w:szCs w:val="21"/>
        </w:rPr>
        <w:t>Heat Shock Protein 90 inhibition attenuates murine colitis via suppression of TNF</w:t>
      </w:r>
      <w:r w:rsidRPr="008F6C86">
        <w:rPr>
          <w:rFonts w:ascii="Arial" w:hAnsi="Arial" w:cs="Arial"/>
          <w:color w:val="000000" w:themeColor="text1"/>
          <w:sz w:val="21"/>
          <w:szCs w:val="21"/>
        </w:rPr>
        <w:sym w:font="Symbol" w:char="F061"/>
      </w:r>
      <w:r w:rsidRPr="008F6C86">
        <w:rPr>
          <w:rFonts w:ascii="Arial" w:hAnsi="Arial" w:cs="Arial"/>
          <w:color w:val="000000" w:themeColor="text1"/>
          <w:sz w:val="21"/>
          <w:szCs w:val="21"/>
        </w:rPr>
        <w:t xml:space="preserve"> International Congress of Mucosal Immunology, Vancouver BC, Canada</w:t>
      </w:r>
    </w:p>
    <w:p w14:paraId="05383068" w14:textId="77777777" w:rsidR="00F16946" w:rsidRDefault="00572423" w:rsidP="00F16946">
      <w:pPr>
        <w:numPr>
          <w:ilvl w:val="0"/>
          <w:numId w:val="4"/>
        </w:numPr>
        <w:ind w:left="360"/>
        <w:jc w:val="both"/>
        <w:rPr>
          <w:rFonts w:ascii="Arial" w:hAnsi="Arial"/>
          <w:bCs/>
          <w:iCs/>
          <w:color w:val="000000" w:themeColor="text1"/>
          <w:sz w:val="21"/>
          <w:szCs w:val="21"/>
          <w:lang w:bidi="en-US"/>
        </w:rPr>
      </w:pPr>
      <w:r w:rsidRPr="008F6C86">
        <w:rPr>
          <w:rStyle w:val="apple-style-span"/>
          <w:rFonts w:ascii="Arial" w:hAnsi="Arial" w:cs="Arial"/>
          <w:color w:val="000000" w:themeColor="text1"/>
          <w:sz w:val="21"/>
          <w:szCs w:val="21"/>
        </w:rPr>
        <w:t>**Collins,</w:t>
      </w:r>
      <w:r w:rsidR="00F16946">
        <w:rPr>
          <w:rStyle w:val="apple-style-span"/>
          <w:rFonts w:ascii="Arial" w:hAnsi="Arial" w:cs="Arial"/>
          <w:color w:val="000000" w:themeColor="text1"/>
          <w:sz w:val="21"/>
          <w:szCs w:val="21"/>
        </w:rPr>
        <w:t xml:space="preserve"> C.B.,</w:t>
      </w:r>
      <w:r w:rsidRPr="008F6C86">
        <w:rPr>
          <w:rStyle w:val="apple-style-span"/>
          <w:rFonts w:ascii="Arial" w:hAnsi="Arial" w:cs="Arial"/>
          <w:color w:val="000000" w:themeColor="text1"/>
          <w:sz w:val="21"/>
          <w:szCs w:val="21"/>
        </w:rPr>
        <w:t xml:space="preserve"> Strassheim,</w:t>
      </w:r>
      <w:r w:rsidR="00F16946">
        <w:rPr>
          <w:rStyle w:val="apple-style-span"/>
          <w:rFonts w:ascii="Arial" w:hAnsi="Arial" w:cs="Arial"/>
          <w:color w:val="000000" w:themeColor="text1"/>
          <w:sz w:val="21"/>
          <w:szCs w:val="21"/>
        </w:rPr>
        <w:t xml:space="preserve"> D.,</w:t>
      </w:r>
      <w:r w:rsidRPr="008F6C86">
        <w:rPr>
          <w:rStyle w:val="apple-style-span"/>
          <w:rFonts w:ascii="Arial" w:hAnsi="Arial" w:cs="Arial"/>
          <w:color w:val="000000" w:themeColor="text1"/>
          <w:sz w:val="21"/>
          <w:szCs w:val="21"/>
        </w:rPr>
        <w:t xml:space="preserve"> </w:t>
      </w:r>
      <w:proofErr w:type="spellStart"/>
      <w:r w:rsidR="00F16946" w:rsidRPr="00F16946">
        <w:rPr>
          <w:rFonts w:ascii="Arial" w:hAnsi="Arial" w:cs="Arial"/>
          <w:color w:val="000000" w:themeColor="text1"/>
          <w:sz w:val="21"/>
          <w:szCs w:val="21"/>
        </w:rPr>
        <w:t>Puthoor</w:t>
      </w:r>
      <w:proofErr w:type="spellEnd"/>
      <w:r w:rsidR="00F16946" w:rsidRPr="00F16946">
        <w:rPr>
          <w:rFonts w:ascii="Arial" w:hAnsi="Arial" w:cs="Arial"/>
          <w:color w:val="000000" w:themeColor="text1"/>
          <w:sz w:val="21"/>
          <w:szCs w:val="21"/>
        </w:rPr>
        <w:t>, P.,</w:t>
      </w:r>
      <w:r w:rsidR="00F16946">
        <w:rPr>
          <w:rFonts w:ascii="Arial" w:hAnsi="Arial" w:cs="Arial"/>
          <w:color w:val="000000" w:themeColor="text1"/>
          <w:sz w:val="21"/>
          <w:szCs w:val="21"/>
        </w:rPr>
        <w:t xml:space="preserve"> </w:t>
      </w:r>
      <w:proofErr w:type="spellStart"/>
      <w:r w:rsidR="00F16946" w:rsidRPr="00F16946">
        <w:rPr>
          <w:rFonts w:ascii="Arial" w:hAnsi="Arial" w:cs="Arial"/>
          <w:color w:val="000000" w:themeColor="text1"/>
          <w:sz w:val="21"/>
          <w:szCs w:val="21"/>
        </w:rPr>
        <w:t>Yeckes</w:t>
      </w:r>
      <w:proofErr w:type="spellEnd"/>
      <w:r w:rsidR="00F16946" w:rsidRPr="00F16946">
        <w:rPr>
          <w:rFonts w:ascii="Arial" w:hAnsi="Arial" w:cs="Arial"/>
          <w:color w:val="000000" w:themeColor="text1"/>
          <w:sz w:val="21"/>
          <w:szCs w:val="21"/>
        </w:rPr>
        <w:t>, A., Pound, K.</w:t>
      </w:r>
      <w:r w:rsidR="00F16946">
        <w:rPr>
          <w:rFonts w:ascii="Arial" w:hAnsi="Arial" w:cs="Arial"/>
          <w:color w:val="000000" w:themeColor="text1"/>
          <w:sz w:val="21"/>
          <w:szCs w:val="21"/>
        </w:rPr>
        <w:t>,</w:t>
      </w:r>
      <w:r w:rsidR="00F16946" w:rsidRPr="00F16946">
        <w:rPr>
          <w:rFonts w:ascii="Arial" w:hAnsi="Arial" w:cs="Arial"/>
          <w:color w:val="000000" w:themeColor="text1"/>
          <w:sz w:val="21"/>
          <w:szCs w:val="21"/>
        </w:rPr>
        <w:t xml:space="preserve"> </w:t>
      </w:r>
      <w:r w:rsidR="00F16946" w:rsidRPr="00C2104A">
        <w:rPr>
          <w:rFonts w:ascii="Arial" w:hAnsi="Arial" w:cs="Arial"/>
          <w:b/>
          <w:bCs/>
          <w:color w:val="000000" w:themeColor="text1"/>
          <w:sz w:val="21"/>
          <w:szCs w:val="21"/>
        </w:rPr>
        <w:t>de Zoeten E.F.</w:t>
      </w:r>
      <w:r w:rsidR="00F16946">
        <w:rPr>
          <w:rFonts w:ascii="Arial" w:hAnsi="Arial" w:cs="Arial"/>
          <w:color w:val="000000" w:themeColor="text1"/>
          <w:sz w:val="21"/>
          <w:szCs w:val="21"/>
        </w:rPr>
        <w:t xml:space="preserve"> (2013)</w:t>
      </w:r>
      <w:r w:rsidRPr="008F6C86">
        <w:rPr>
          <w:rStyle w:val="apple-style-span"/>
          <w:rFonts w:ascii="Arial" w:hAnsi="Arial" w:cs="Arial"/>
          <w:color w:val="000000" w:themeColor="text1"/>
          <w:sz w:val="21"/>
          <w:szCs w:val="21"/>
        </w:rPr>
        <w:t> </w:t>
      </w:r>
      <w:r w:rsidRPr="008F6C86">
        <w:rPr>
          <w:rFonts w:ascii="Arial" w:hAnsi="Arial"/>
          <w:color w:val="000000" w:themeColor="text1"/>
          <w:sz w:val="21"/>
          <w:szCs w:val="21"/>
        </w:rPr>
        <w:t>Activation of Heat Shock Factor 1 stimulates Treg function and IL-10 secretion.</w:t>
      </w:r>
      <w:r w:rsidRPr="008F6C86">
        <w:rPr>
          <w:rFonts w:ascii="Arial" w:hAnsi="Arial" w:cs="Arial"/>
          <w:color w:val="000000" w:themeColor="text1"/>
          <w:sz w:val="21"/>
          <w:szCs w:val="21"/>
        </w:rPr>
        <w:t xml:space="preserve"> International Congress of Mucosal Immunology, Vancouver BC, Canada</w:t>
      </w:r>
    </w:p>
    <w:p w14:paraId="4106ED17" w14:textId="66E35A29" w:rsidR="00F16946" w:rsidRPr="00F16946" w:rsidRDefault="00F16946" w:rsidP="00F16946">
      <w:pPr>
        <w:numPr>
          <w:ilvl w:val="0"/>
          <w:numId w:val="4"/>
        </w:numPr>
        <w:ind w:left="360"/>
        <w:jc w:val="both"/>
        <w:rPr>
          <w:rFonts w:ascii="Arial" w:hAnsi="Arial"/>
          <w:bCs/>
          <w:iCs/>
          <w:color w:val="000000" w:themeColor="text1"/>
          <w:sz w:val="21"/>
          <w:szCs w:val="21"/>
          <w:lang w:bidi="en-US"/>
        </w:rPr>
      </w:pPr>
      <w:r w:rsidRPr="00F16946">
        <w:rPr>
          <w:rStyle w:val="apple-style-span"/>
          <w:rFonts w:ascii="Arial" w:hAnsi="Arial" w:cs="Arial"/>
          <w:color w:val="000000" w:themeColor="text1"/>
          <w:sz w:val="21"/>
          <w:szCs w:val="21"/>
        </w:rPr>
        <w:t xml:space="preserve">Collins, C.B., Strassheim, D., </w:t>
      </w:r>
      <w:proofErr w:type="spellStart"/>
      <w:r w:rsidRPr="00F16946">
        <w:rPr>
          <w:rFonts w:ascii="Arial" w:hAnsi="Arial" w:cs="Arial"/>
          <w:color w:val="000000" w:themeColor="text1"/>
          <w:sz w:val="21"/>
          <w:szCs w:val="21"/>
        </w:rPr>
        <w:t>Puthoor</w:t>
      </w:r>
      <w:proofErr w:type="spellEnd"/>
      <w:r w:rsidRPr="00F16946">
        <w:rPr>
          <w:rFonts w:ascii="Arial" w:hAnsi="Arial" w:cs="Arial"/>
          <w:color w:val="000000" w:themeColor="text1"/>
          <w:sz w:val="21"/>
          <w:szCs w:val="21"/>
        </w:rPr>
        <w:t xml:space="preserve">, P., </w:t>
      </w:r>
      <w:proofErr w:type="spellStart"/>
      <w:r w:rsidRPr="00F16946">
        <w:rPr>
          <w:rFonts w:ascii="Arial" w:hAnsi="Arial" w:cs="Arial"/>
          <w:color w:val="000000" w:themeColor="text1"/>
          <w:sz w:val="21"/>
          <w:szCs w:val="21"/>
        </w:rPr>
        <w:t>Yeckes</w:t>
      </w:r>
      <w:proofErr w:type="spellEnd"/>
      <w:r w:rsidRPr="00F16946">
        <w:rPr>
          <w:rFonts w:ascii="Arial" w:hAnsi="Arial" w:cs="Arial"/>
          <w:color w:val="000000" w:themeColor="text1"/>
          <w:sz w:val="21"/>
          <w:szCs w:val="21"/>
        </w:rPr>
        <w:t xml:space="preserve">, A., </w:t>
      </w:r>
      <w:r w:rsidRPr="00C2104A">
        <w:rPr>
          <w:rFonts w:ascii="Arial" w:hAnsi="Arial" w:cs="Arial"/>
          <w:b/>
          <w:bCs/>
          <w:color w:val="000000" w:themeColor="text1"/>
          <w:sz w:val="21"/>
          <w:szCs w:val="21"/>
        </w:rPr>
        <w:t>de Zoeten E.F.</w:t>
      </w:r>
      <w:r w:rsidRPr="00F16946">
        <w:rPr>
          <w:rFonts w:ascii="Arial" w:hAnsi="Arial" w:cs="Arial"/>
          <w:color w:val="000000" w:themeColor="text1"/>
          <w:sz w:val="21"/>
          <w:szCs w:val="21"/>
        </w:rPr>
        <w:t xml:space="preserve"> (2013)</w:t>
      </w:r>
      <w:r w:rsidRPr="00F16946">
        <w:t xml:space="preserve"> </w:t>
      </w:r>
      <w:r w:rsidRPr="00F16946">
        <w:rPr>
          <w:rFonts w:ascii="Arial" w:hAnsi="Arial" w:cs="Arial"/>
          <w:sz w:val="21"/>
          <w:szCs w:val="21"/>
        </w:rPr>
        <w:t>Pharmacological Stimulation of Heat Shock Factor 1 Attenuates Murine Colitis via Enhanced Treg Function</w:t>
      </w:r>
      <w:r>
        <w:rPr>
          <w:rFonts w:ascii="Arial" w:hAnsi="Arial" w:cs="Arial"/>
          <w:sz w:val="21"/>
          <w:szCs w:val="21"/>
        </w:rPr>
        <w:t xml:space="preserve">. </w:t>
      </w:r>
      <w:r w:rsidRPr="008F6C86">
        <w:rPr>
          <w:rStyle w:val="dezoetenChar"/>
          <w:rFonts w:ascii="Arial" w:hAnsi="Arial" w:cs="Arial"/>
          <w:b w:val="0"/>
          <w:color w:val="000000" w:themeColor="text1"/>
          <w:sz w:val="21"/>
          <w:szCs w:val="21"/>
          <w:u w:val="none"/>
        </w:rPr>
        <w:t xml:space="preserve">CCFA. Advances in Inflammatory Bowel Disease, Annual Meeting </w:t>
      </w:r>
      <w:r>
        <w:rPr>
          <w:rStyle w:val="dezoetenChar"/>
          <w:rFonts w:ascii="Arial" w:hAnsi="Arial" w:cs="Arial"/>
          <w:b w:val="0"/>
          <w:color w:val="000000" w:themeColor="text1"/>
          <w:sz w:val="21"/>
          <w:szCs w:val="21"/>
          <w:u w:val="none"/>
        </w:rPr>
        <w:t>Hollywood</w:t>
      </w:r>
      <w:r w:rsidRPr="008F6C86">
        <w:rPr>
          <w:rStyle w:val="dezoetenChar"/>
          <w:rFonts w:ascii="Arial" w:hAnsi="Arial" w:cs="Arial"/>
          <w:b w:val="0"/>
          <w:color w:val="000000" w:themeColor="text1"/>
          <w:sz w:val="21"/>
          <w:szCs w:val="21"/>
          <w:u w:val="none"/>
        </w:rPr>
        <w:t>, FL 12/1</w:t>
      </w:r>
      <w:r>
        <w:rPr>
          <w:rStyle w:val="dezoetenChar"/>
          <w:rFonts w:ascii="Arial" w:hAnsi="Arial" w:cs="Arial"/>
          <w:b w:val="0"/>
          <w:color w:val="000000" w:themeColor="text1"/>
          <w:sz w:val="21"/>
          <w:szCs w:val="21"/>
          <w:u w:val="none"/>
        </w:rPr>
        <w:t>3</w:t>
      </w:r>
    </w:p>
    <w:p w14:paraId="59C24B06"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Fonts w:ascii="Arial" w:hAnsi="Arial" w:cs="Arial"/>
          <w:color w:val="000000" w:themeColor="text1"/>
          <w:sz w:val="21"/>
          <w:szCs w:val="21"/>
        </w:rPr>
        <w:t>*</w:t>
      </w:r>
      <w:proofErr w:type="spellStart"/>
      <w:r w:rsidRPr="008F6C86">
        <w:rPr>
          <w:rFonts w:ascii="Arial" w:hAnsi="Arial" w:cs="Arial"/>
          <w:color w:val="000000" w:themeColor="text1"/>
          <w:sz w:val="21"/>
          <w:szCs w:val="21"/>
        </w:rPr>
        <w:t>Puthoor</w:t>
      </w:r>
      <w:proofErr w:type="spellEnd"/>
      <w:r w:rsidRPr="008F6C86">
        <w:rPr>
          <w:rFonts w:ascii="Arial" w:hAnsi="Arial" w:cs="Arial"/>
          <w:color w:val="000000" w:themeColor="text1"/>
          <w:sz w:val="21"/>
          <w:szCs w:val="21"/>
        </w:rPr>
        <w:t xml:space="preserve"> PR, Collins CB, Strassheim D, Friedman JE, </w:t>
      </w:r>
      <w:r w:rsidRPr="00C2104A">
        <w:rPr>
          <w:rFonts w:ascii="Arial" w:hAnsi="Arial" w:cs="Arial"/>
          <w:b/>
          <w:bCs/>
          <w:color w:val="000000" w:themeColor="text1"/>
          <w:sz w:val="21"/>
          <w:szCs w:val="21"/>
        </w:rPr>
        <w:t>de Zoeten EF.</w:t>
      </w:r>
      <w:r w:rsidRPr="008F6C86">
        <w:rPr>
          <w:rFonts w:ascii="Arial" w:hAnsi="Arial" w:cs="Arial"/>
          <w:color w:val="000000" w:themeColor="text1"/>
          <w:sz w:val="21"/>
          <w:szCs w:val="21"/>
        </w:rPr>
        <w:t xml:space="preserve"> Transcription Factor C/EBPβ</w:t>
      </w:r>
      <w:r w:rsidRPr="008F6C86" w:rsidDel="00C37DCA">
        <w:rPr>
          <w:rFonts w:ascii="Arial" w:hAnsi="Arial" w:cs="Arial"/>
          <w:color w:val="000000" w:themeColor="text1"/>
          <w:sz w:val="21"/>
          <w:szCs w:val="21"/>
        </w:rPr>
        <w:t xml:space="preserve"> </w:t>
      </w:r>
      <w:r w:rsidRPr="008F6C86">
        <w:rPr>
          <w:rFonts w:ascii="Arial" w:hAnsi="Arial" w:cs="Arial"/>
          <w:color w:val="000000" w:themeColor="text1"/>
          <w:sz w:val="21"/>
          <w:szCs w:val="21"/>
        </w:rPr>
        <w:t xml:space="preserve">Influences Regulatory T Cell Function Affecting the Development of Colitis. </w:t>
      </w:r>
      <w:r w:rsidRPr="008F6C86">
        <w:rPr>
          <w:rStyle w:val="dezoetenChar"/>
          <w:rFonts w:ascii="Arial" w:hAnsi="Arial" w:cs="Arial"/>
          <w:b w:val="0"/>
          <w:color w:val="000000" w:themeColor="text1"/>
          <w:sz w:val="21"/>
          <w:szCs w:val="21"/>
          <w:u w:val="none"/>
        </w:rPr>
        <w:t>North American Society for Pediatric Gastroenterology, Hepatology and Nutrition. Annual Meeting Chicago IL 10/13</w:t>
      </w:r>
    </w:p>
    <w:p w14:paraId="0DC4FBE0" w14:textId="77777777" w:rsidR="00572423" w:rsidRPr="008F6C86" w:rsidRDefault="00572423" w:rsidP="00B32C5B">
      <w:pPr>
        <w:numPr>
          <w:ilvl w:val="0"/>
          <w:numId w:val="4"/>
        </w:numPr>
        <w:ind w:left="360"/>
        <w:jc w:val="both"/>
        <w:rPr>
          <w:rStyle w:val="dezoetenChar"/>
          <w:b w:val="0"/>
          <w:color w:val="000000" w:themeColor="text1"/>
          <w:sz w:val="21"/>
          <w:szCs w:val="21"/>
          <w:u w:val="none"/>
        </w:rPr>
      </w:pPr>
      <w:r w:rsidRPr="008F6C86">
        <w:rPr>
          <w:rFonts w:ascii="Arial" w:hAnsi="Arial" w:cs="Arial"/>
          <w:color w:val="000000" w:themeColor="text1"/>
          <w:sz w:val="21"/>
          <w:szCs w:val="21"/>
        </w:rPr>
        <w:t>Rebecca Aikens, Dominick J</w:t>
      </w:r>
      <w:r w:rsidRPr="008F6C86">
        <w:rPr>
          <w:rStyle w:val="dezoetenChar"/>
          <w:rFonts w:ascii="Arial" w:hAnsi="Arial"/>
          <w:b w:val="0"/>
          <w:color w:val="000000" w:themeColor="text1"/>
          <w:sz w:val="21"/>
          <w:szCs w:val="21"/>
          <w:u w:val="none"/>
        </w:rPr>
        <w:t xml:space="preserve">. Lemas, Becky </w:t>
      </w:r>
      <w:proofErr w:type="spellStart"/>
      <w:r w:rsidRPr="008F6C86">
        <w:rPr>
          <w:rStyle w:val="dezoetenChar"/>
          <w:rFonts w:ascii="Arial" w:hAnsi="Arial"/>
          <w:b w:val="0"/>
          <w:color w:val="000000" w:themeColor="text1"/>
          <w:sz w:val="21"/>
          <w:szCs w:val="21"/>
          <w:u w:val="none"/>
        </w:rPr>
        <w:t>DeLa</w:t>
      </w:r>
      <w:proofErr w:type="spellEnd"/>
      <w:r w:rsidRPr="008F6C86">
        <w:rPr>
          <w:rStyle w:val="dezoetenChar"/>
          <w:rFonts w:ascii="Arial" w:hAnsi="Arial"/>
          <w:b w:val="0"/>
          <w:color w:val="000000" w:themeColor="text1"/>
          <w:sz w:val="21"/>
          <w:szCs w:val="21"/>
          <w:u w:val="none"/>
        </w:rPr>
        <w:t xml:space="preserve"> </w:t>
      </w:r>
      <w:proofErr w:type="spellStart"/>
      <w:r w:rsidRPr="008F6C86">
        <w:rPr>
          <w:rStyle w:val="dezoetenChar"/>
          <w:rFonts w:ascii="Arial" w:hAnsi="Arial"/>
          <w:b w:val="0"/>
          <w:color w:val="000000" w:themeColor="text1"/>
          <w:sz w:val="21"/>
          <w:szCs w:val="21"/>
          <w:u w:val="none"/>
        </w:rPr>
        <w:t>Houssaye</w:t>
      </w:r>
      <w:proofErr w:type="spellEnd"/>
      <w:r w:rsidRPr="008F6C86">
        <w:rPr>
          <w:rStyle w:val="dezoetenChar"/>
          <w:rFonts w:ascii="Arial" w:hAnsi="Arial"/>
          <w:b w:val="0"/>
          <w:color w:val="000000" w:themeColor="text1"/>
          <w:sz w:val="21"/>
          <w:szCs w:val="21"/>
          <w:u w:val="none"/>
        </w:rPr>
        <w:t xml:space="preserve">, Dan Frank, </w:t>
      </w:r>
      <w:r w:rsidRPr="00C2104A">
        <w:rPr>
          <w:rStyle w:val="dezoetenChar"/>
          <w:rFonts w:ascii="Arial" w:hAnsi="Arial"/>
          <w:bCs w:val="0"/>
          <w:color w:val="000000" w:themeColor="text1"/>
          <w:sz w:val="21"/>
          <w:szCs w:val="21"/>
          <w:u w:val="none"/>
        </w:rPr>
        <w:t>Edwin de Zoeten</w:t>
      </w:r>
      <w:r w:rsidRPr="008F6C86">
        <w:rPr>
          <w:rStyle w:val="dezoetenChar"/>
          <w:rFonts w:ascii="Arial" w:hAnsi="Arial"/>
          <w:b w:val="0"/>
          <w:color w:val="000000" w:themeColor="text1"/>
          <w:sz w:val="21"/>
          <w:szCs w:val="21"/>
          <w:u w:val="none"/>
        </w:rPr>
        <w:t xml:space="preserve">, Jacob Friedman.  Maternal Obesity shifts intestinal microbiota, dysregulates gut immunity and induces hepatic inflammation during </w:t>
      </w:r>
      <w:proofErr w:type="spellStart"/>
      <w:r w:rsidRPr="008F6C86">
        <w:rPr>
          <w:rStyle w:val="dezoetenChar"/>
          <w:rFonts w:ascii="Arial" w:hAnsi="Arial"/>
          <w:b w:val="0"/>
          <w:color w:val="000000" w:themeColor="text1"/>
          <w:sz w:val="21"/>
          <w:szCs w:val="21"/>
          <w:u w:val="none"/>
        </w:rPr>
        <w:t>lactationin</w:t>
      </w:r>
      <w:proofErr w:type="spellEnd"/>
      <w:r w:rsidRPr="008F6C86">
        <w:rPr>
          <w:rStyle w:val="dezoetenChar"/>
          <w:rFonts w:ascii="Arial" w:hAnsi="Arial"/>
          <w:b w:val="0"/>
          <w:color w:val="000000" w:themeColor="text1"/>
          <w:sz w:val="21"/>
          <w:szCs w:val="21"/>
          <w:u w:val="none"/>
        </w:rPr>
        <w:t xml:space="preserve"> mice, Keystone Conference, Big Sky MT 4/4/2014</w:t>
      </w:r>
    </w:p>
    <w:p w14:paraId="0FCF1E6A" w14:textId="6123DC55" w:rsidR="00E76941" w:rsidRPr="00746884" w:rsidRDefault="00572423" w:rsidP="00E76941">
      <w:pPr>
        <w:numPr>
          <w:ilvl w:val="0"/>
          <w:numId w:val="4"/>
        </w:numPr>
        <w:ind w:left="360"/>
        <w:jc w:val="both"/>
        <w:rPr>
          <w:rFonts w:ascii="Arial" w:hAnsi="Arial"/>
          <w:bCs/>
          <w:color w:val="000000" w:themeColor="text1"/>
          <w:sz w:val="21"/>
          <w:szCs w:val="21"/>
        </w:rPr>
      </w:pPr>
      <w:r w:rsidRPr="008F6C86">
        <w:rPr>
          <w:rFonts w:ascii="Arial" w:hAnsi="Arial"/>
          <w:iCs/>
          <w:color w:val="000000" w:themeColor="text1"/>
          <w:sz w:val="21"/>
          <w:szCs w:val="21"/>
        </w:rPr>
        <w:t xml:space="preserve">Jacob Mark, Shahan Fernando, Kelley E. Capocelli, Joanne Masterson, Glenn T. Furuta, </w:t>
      </w:r>
      <w:r w:rsidRPr="00C2104A">
        <w:rPr>
          <w:rFonts w:ascii="Arial" w:hAnsi="Arial"/>
          <w:b/>
          <w:bCs/>
          <w:iCs/>
          <w:color w:val="000000" w:themeColor="text1"/>
          <w:sz w:val="21"/>
          <w:szCs w:val="21"/>
        </w:rPr>
        <w:t>Edwin F. de</w:t>
      </w:r>
      <w:r w:rsidR="00C2104A">
        <w:rPr>
          <w:rFonts w:ascii="Arial" w:hAnsi="Arial"/>
          <w:b/>
          <w:bCs/>
          <w:iCs/>
          <w:color w:val="000000" w:themeColor="text1"/>
          <w:sz w:val="21"/>
          <w:szCs w:val="21"/>
        </w:rPr>
        <w:t xml:space="preserve"> </w:t>
      </w:r>
      <w:r w:rsidRPr="00C2104A">
        <w:rPr>
          <w:rFonts w:ascii="Arial" w:hAnsi="Arial"/>
          <w:b/>
          <w:bCs/>
          <w:iCs/>
          <w:color w:val="000000" w:themeColor="text1"/>
          <w:sz w:val="21"/>
          <w:szCs w:val="21"/>
        </w:rPr>
        <w:t>Zoeten</w:t>
      </w:r>
      <w:r w:rsidRPr="008F6C86">
        <w:rPr>
          <w:rFonts w:ascii="Arial" w:hAnsi="Arial"/>
          <w:iCs/>
          <w:color w:val="000000" w:themeColor="text1"/>
          <w:sz w:val="21"/>
          <w:szCs w:val="21"/>
        </w:rPr>
        <w:t>, Colonic Eosinophilia: An Evaluation of Clinical and Histopathological Presentation</w:t>
      </w:r>
      <w:r w:rsidRPr="008F6C86">
        <w:rPr>
          <w:rFonts w:ascii="Arial" w:hAnsi="Arial"/>
          <w:bCs/>
          <w:iCs/>
          <w:color w:val="000000" w:themeColor="text1"/>
          <w:sz w:val="21"/>
          <w:szCs w:val="21"/>
        </w:rPr>
        <w:t xml:space="preserve">. </w:t>
      </w:r>
      <w:r w:rsidRPr="008F6C86">
        <w:rPr>
          <w:rStyle w:val="dezoetenChar"/>
          <w:rFonts w:ascii="Arial" w:hAnsi="Arial" w:cs="Arial"/>
          <w:b w:val="0"/>
          <w:color w:val="000000" w:themeColor="text1"/>
          <w:sz w:val="21"/>
          <w:szCs w:val="21"/>
          <w:u w:val="none"/>
        </w:rPr>
        <w:t>North American Society for Pediatric Gastroenterology, Hepatology and Nutrition</w:t>
      </w:r>
      <w:r w:rsidRPr="008F6C86">
        <w:rPr>
          <w:rFonts w:ascii="Arial" w:hAnsi="Arial"/>
          <w:iCs/>
          <w:color w:val="000000" w:themeColor="text1"/>
          <w:sz w:val="21"/>
          <w:szCs w:val="21"/>
        </w:rPr>
        <w:t xml:space="preserve"> National meeting Oct 2014, Alanta GA.</w:t>
      </w:r>
    </w:p>
    <w:p w14:paraId="496411CF" w14:textId="77777777" w:rsidR="00F16946" w:rsidRDefault="00572423" w:rsidP="00F16946">
      <w:pPr>
        <w:numPr>
          <w:ilvl w:val="0"/>
          <w:numId w:val="4"/>
        </w:numPr>
        <w:ind w:left="360"/>
        <w:jc w:val="both"/>
        <w:rPr>
          <w:rFonts w:ascii="Arial" w:hAnsi="Arial" w:cs="Arial"/>
          <w:sz w:val="21"/>
          <w:szCs w:val="21"/>
        </w:rPr>
      </w:pPr>
      <w:r w:rsidRPr="008F6C86">
        <w:rPr>
          <w:rFonts w:ascii="Arial" w:hAnsi="Arial"/>
          <w:iCs/>
          <w:color w:val="000000" w:themeColor="text1"/>
          <w:sz w:val="21"/>
          <w:szCs w:val="21"/>
        </w:rPr>
        <w:t xml:space="preserve">Sarah Kinder, Tom Flass, Edward J. Hoffenberg, Janine Higgins, Daniel Frank, </w:t>
      </w:r>
      <w:r w:rsidRPr="00C2104A">
        <w:rPr>
          <w:rFonts w:ascii="Arial" w:hAnsi="Arial"/>
          <w:b/>
          <w:bCs/>
          <w:iCs/>
          <w:color w:val="000000" w:themeColor="text1"/>
          <w:sz w:val="21"/>
          <w:szCs w:val="21"/>
        </w:rPr>
        <w:t>Edwin de Zoeten</w:t>
      </w:r>
      <w:r w:rsidRPr="008F6C86">
        <w:rPr>
          <w:rFonts w:ascii="Arial" w:hAnsi="Arial"/>
          <w:iCs/>
          <w:color w:val="000000" w:themeColor="text1"/>
          <w:sz w:val="21"/>
          <w:szCs w:val="21"/>
        </w:rPr>
        <w:t>, Relationship between Diet, Intestinal Microbiome and Disease Activity in Pediatric Inflammatory Bowel Disease</w:t>
      </w:r>
      <w:r w:rsidRPr="008F6C86">
        <w:rPr>
          <w:rStyle w:val="dezoetenChar"/>
          <w:rFonts w:ascii="Arial" w:hAnsi="Arial" w:cs="Arial"/>
          <w:b w:val="0"/>
          <w:color w:val="000000" w:themeColor="text1"/>
          <w:sz w:val="21"/>
          <w:szCs w:val="21"/>
          <w:u w:val="none"/>
        </w:rPr>
        <w:t xml:space="preserve"> North American Society for Pediatric </w:t>
      </w:r>
      <w:r w:rsidRPr="00CF69BA">
        <w:rPr>
          <w:rStyle w:val="dezoetenChar"/>
          <w:rFonts w:ascii="Arial" w:hAnsi="Arial" w:cs="Arial"/>
          <w:b w:val="0"/>
          <w:color w:val="000000" w:themeColor="text1"/>
          <w:sz w:val="21"/>
          <w:szCs w:val="21"/>
          <w:u w:val="none"/>
        </w:rPr>
        <w:t>Gastroenterology, Hepatology and Nutrition</w:t>
      </w:r>
      <w:r w:rsidRPr="00CF69BA">
        <w:rPr>
          <w:rFonts w:ascii="Arial" w:hAnsi="Arial" w:cs="Arial"/>
          <w:iCs/>
          <w:color w:val="000000" w:themeColor="text1"/>
          <w:sz w:val="21"/>
          <w:szCs w:val="21"/>
        </w:rPr>
        <w:t xml:space="preserve"> National meeting Oct 2014, A</w:t>
      </w:r>
      <w:r w:rsidR="008F6C86" w:rsidRPr="00CF69BA">
        <w:rPr>
          <w:rFonts w:ascii="Arial" w:hAnsi="Arial" w:cs="Arial"/>
          <w:iCs/>
          <w:color w:val="000000" w:themeColor="text1"/>
          <w:sz w:val="21"/>
          <w:szCs w:val="21"/>
        </w:rPr>
        <w:t>t</w:t>
      </w:r>
      <w:r w:rsidRPr="00CF69BA">
        <w:rPr>
          <w:rFonts w:ascii="Arial" w:hAnsi="Arial" w:cs="Arial"/>
          <w:iCs/>
          <w:color w:val="000000" w:themeColor="text1"/>
          <w:sz w:val="21"/>
          <w:szCs w:val="21"/>
        </w:rPr>
        <w:t>lanta GA.</w:t>
      </w:r>
    </w:p>
    <w:p w14:paraId="74E1C782" w14:textId="77777777" w:rsidR="00F16946" w:rsidRPr="00885075" w:rsidRDefault="00F16946" w:rsidP="00F16946">
      <w:pPr>
        <w:numPr>
          <w:ilvl w:val="0"/>
          <w:numId w:val="4"/>
        </w:numPr>
        <w:ind w:left="360"/>
        <w:jc w:val="both"/>
        <w:rPr>
          <w:rFonts w:ascii="Arial" w:hAnsi="Arial" w:cs="Arial"/>
          <w:sz w:val="21"/>
          <w:szCs w:val="21"/>
        </w:rPr>
      </w:pPr>
      <w:r w:rsidRPr="00885075">
        <w:rPr>
          <w:rFonts w:ascii="Arial" w:hAnsi="Arial" w:cs="Arial"/>
          <w:color w:val="222222"/>
          <w:sz w:val="21"/>
          <w:szCs w:val="21"/>
          <w:shd w:val="clear" w:color="auto" w:fill="FFFFFF"/>
        </w:rPr>
        <w:t xml:space="preserve">Collins C, Jones A, Luck M, Leinwand K, Nguyen T, Rivera-Nieves J, </w:t>
      </w:r>
      <w:r w:rsidRPr="00C2104A">
        <w:rPr>
          <w:rFonts w:ascii="Arial" w:hAnsi="Arial" w:cs="Arial"/>
          <w:b/>
          <w:bCs/>
          <w:color w:val="222222"/>
          <w:sz w:val="21"/>
          <w:szCs w:val="21"/>
          <w:shd w:val="clear" w:color="auto" w:fill="FFFFFF"/>
        </w:rPr>
        <w:t>de Zoeten E</w:t>
      </w:r>
      <w:r w:rsidRPr="00885075">
        <w:rPr>
          <w:rFonts w:ascii="Arial" w:hAnsi="Arial" w:cs="Arial"/>
          <w:color w:val="222222"/>
          <w:sz w:val="21"/>
          <w:szCs w:val="21"/>
          <w:shd w:val="clear" w:color="auto" w:fill="FFFFFF"/>
        </w:rPr>
        <w:t>. Selective miRNA Inhibition Attenuates TNF-Dependent Regulatory T Cell Impairment. Inflammatory Bowel Diseases. 2016 Mar;22.</w:t>
      </w:r>
    </w:p>
    <w:p w14:paraId="6BC2FD04" w14:textId="77777777" w:rsidR="00F16946" w:rsidRPr="00885075" w:rsidRDefault="00F16946" w:rsidP="00F16946">
      <w:pPr>
        <w:numPr>
          <w:ilvl w:val="0"/>
          <w:numId w:val="4"/>
        </w:numPr>
        <w:ind w:left="360"/>
        <w:jc w:val="both"/>
        <w:rPr>
          <w:rFonts w:ascii="Arial" w:hAnsi="Arial" w:cs="Arial"/>
          <w:color w:val="000000" w:themeColor="text1"/>
          <w:sz w:val="21"/>
          <w:szCs w:val="21"/>
        </w:rPr>
      </w:pPr>
      <w:r w:rsidRPr="00885075">
        <w:rPr>
          <w:rFonts w:ascii="Arial" w:hAnsi="Arial" w:cs="Arial"/>
          <w:color w:val="000000" w:themeColor="text1"/>
          <w:sz w:val="21"/>
          <w:szCs w:val="21"/>
          <w:shd w:val="clear" w:color="auto" w:fill="FFFFFF"/>
        </w:rPr>
        <w:t xml:space="preserve">MacManus C, Nguyen T, Collins C, Alfano R, </w:t>
      </w:r>
      <w:r w:rsidRPr="00C2104A">
        <w:rPr>
          <w:rFonts w:ascii="Arial" w:hAnsi="Arial" w:cs="Arial"/>
          <w:b/>
          <w:bCs/>
          <w:color w:val="000000" w:themeColor="text1"/>
          <w:sz w:val="21"/>
          <w:szCs w:val="21"/>
          <w:shd w:val="clear" w:color="auto" w:fill="FFFFFF"/>
        </w:rPr>
        <w:t>de Zoeten E</w:t>
      </w:r>
      <w:r w:rsidRPr="00885075">
        <w:rPr>
          <w:rFonts w:ascii="Arial" w:hAnsi="Arial" w:cs="Arial"/>
          <w:color w:val="000000" w:themeColor="text1"/>
          <w:sz w:val="21"/>
          <w:szCs w:val="21"/>
          <w:shd w:val="clear" w:color="auto" w:fill="FFFFFF"/>
        </w:rPr>
        <w:t>. P-128 Ven120, A Plant Derived Human Protein, Attenuates Murine Ileitis Through Activation of Treg Function. Inflammatory Bowel Diseases. 2016 Mar;22.</w:t>
      </w:r>
    </w:p>
    <w:p w14:paraId="2D7ADA96" w14:textId="77777777" w:rsidR="00F16946" w:rsidRPr="00885075" w:rsidRDefault="00F16946" w:rsidP="00F16946">
      <w:pPr>
        <w:numPr>
          <w:ilvl w:val="0"/>
          <w:numId w:val="4"/>
        </w:numPr>
        <w:ind w:left="360"/>
        <w:rPr>
          <w:rFonts w:ascii="Arial" w:hAnsi="Arial" w:cs="Arial"/>
          <w:color w:val="000000" w:themeColor="text1"/>
          <w:sz w:val="21"/>
          <w:szCs w:val="21"/>
        </w:rPr>
      </w:pPr>
      <w:r w:rsidRPr="00885075">
        <w:rPr>
          <w:rFonts w:ascii="Arial" w:hAnsi="Arial" w:cs="Arial"/>
          <w:color w:val="1C1D1E"/>
          <w:sz w:val="21"/>
          <w:szCs w:val="21"/>
          <w:shd w:val="clear" w:color="auto" w:fill="FFFFFF"/>
        </w:rPr>
        <w:t xml:space="preserve">Schwisow, K.D., Colson, S., Gerich, M., Lovell, M., Allshouse, A., </w:t>
      </w:r>
      <w:proofErr w:type="spellStart"/>
      <w:r w:rsidRPr="00885075">
        <w:rPr>
          <w:rFonts w:ascii="Arial" w:hAnsi="Arial" w:cs="Arial"/>
          <w:color w:val="1C1D1E"/>
          <w:sz w:val="21"/>
          <w:szCs w:val="21"/>
          <w:shd w:val="clear" w:color="auto" w:fill="FFFFFF"/>
        </w:rPr>
        <w:t>Yeckes</w:t>
      </w:r>
      <w:proofErr w:type="spellEnd"/>
      <w:r w:rsidRPr="00885075">
        <w:rPr>
          <w:rFonts w:ascii="Arial" w:hAnsi="Arial" w:cs="Arial"/>
          <w:color w:val="1C1D1E"/>
          <w:sz w:val="21"/>
          <w:szCs w:val="21"/>
          <w:shd w:val="clear" w:color="auto" w:fill="FFFFFF"/>
        </w:rPr>
        <w:t xml:space="preserve">, A., Kessler, B., Keely, S., Hoffenberg, E., </w:t>
      </w:r>
      <w:r w:rsidRPr="00C2104A">
        <w:rPr>
          <w:rFonts w:ascii="Arial" w:hAnsi="Arial" w:cs="Arial"/>
          <w:b/>
          <w:bCs/>
          <w:color w:val="1C1D1E"/>
          <w:sz w:val="21"/>
          <w:szCs w:val="21"/>
          <w:shd w:val="clear" w:color="auto" w:fill="FFFFFF"/>
        </w:rPr>
        <w:t>de Zoeten, E.</w:t>
      </w:r>
      <w:r w:rsidRPr="00885075">
        <w:rPr>
          <w:rFonts w:ascii="Arial" w:hAnsi="Arial" w:cs="Arial"/>
          <w:color w:val="1C1D1E"/>
          <w:sz w:val="21"/>
          <w:szCs w:val="21"/>
          <w:shd w:val="clear" w:color="auto" w:fill="FFFFFF"/>
        </w:rPr>
        <w:t xml:space="preserve"> and Colgan, S. (2016), Markers of Hypoxia and Correlation with Disease Severity in Inflammatory Bowel Disease. The FASEB Journal, 30: 57.5-57.5.</w:t>
      </w:r>
      <w:r w:rsidRPr="00885075">
        <w:rPr>
          <w:rFonts w:ascii="Arial" w:hAnsi="Arial" w:cs="Arial"/>
          <w:color w:val="000000" w:themeColor="text1"/>
          <w:sz w:val="21"/>
          <w:szCs w:val="21"/>
        </w:rPr>
        <w:t xml:space="preserve"> </w:t>
      </w:r>
    </w:p>
    <w:p w14:paraId="34F20C01" w14:textId="22654C25" w:rsidR="00F16946" w:rsidRPr="00885075" w:rsidRDefault="00F16946" w:rsidP="00F16946">
      <w:pPr>
        <w:numPr>
          <w:ilvl w:val="0"/>
          <w:numId w:val="4"/>
        </w:numPr>
        <w:ind w:left="360"/>
        <w:rPr>
          <w:rFonts w:ascii="Arial" w:hAnsi="Arial" w:cs="Arial"/>
          <w:color w:val="000000" w:themeColor="text1"/>
          <w:sz w:val="21"/>
          <w:szCs w:val="21"/>
        </w:rPr>
      </w:pPr>
      <w:r w:rsidRPr="00885075">
        <w:rPr>
          <w:rFonts w:ascii="Arial" w:hAnsi="Arial" w:cs="Arial"/>
          <w:color w:val="000000" w:themeColor="text1"/>
          <w:sz w:val="21"/>
          <w:szCs w:val="21"/>
          <w:shd w:val="clear" w:color="auto" w:fill="FFFFFF"/>
        </w:rPr>
        <w:t xml:space="preserve">Brumbaugh D, </w:t>
      </w:r>
      <w:r w:rsidRPr="00C2104A">
        <w:rPr>
          <w:rFonts w:ascii="Arial" w:hAnsi="Arial" w:cs="Arial"/>
          <w:b/>
          <w:bCs/>
          <w:color w:val="000000" w:themeColor="text1"/>
          <w:sz w:val="21"/>
          <w:szCs w:val="21"/>
          <w:shd w:val="clear" w:color="auto" w:fill="FFFFFF"/>
        </w:rPr>
        <w:t>de Zoeten E</w:t>
      </w:r>
      <w:r w:rsidRPr="00885075">
        <w:rPr>
          <w:rFonts w:ascii="Arial" w:hAnsi="Arial" w:cs="Arial"/>
          <w:color w:val="000000" w:themeColor="text1"/>
          <w:sz w:val="21"/>
          <w:szCs w:val="21"/>
          <w:shd w:val="clear" w:color="auto" w:fill="FFFFFF"/>
        </w:rPr>
        <w:t>, Dominguez S. Immunoassay helps limit overdiagnosis of Clostridium difficile infection. The Journal of Pediatrics. 2018 Aug;199.</w:t>
      </w:r>
    </w:p>
    <w:p w14:paraId="6C0EDD35" w14:textId="09BD89E6" w:rsidR="008F6C86" w:rsidRPr="00885075" w:rsidRDefault="00F336B6" w:rsidP="00B32C5B">
      <w:pPr>
        <w:numPr>
          <w:ilvl w:val="0"/>
          <w:numId w:val="4"/>
        </w:numPr>
        <w:ind w:left="360"/>
        <w:jc w:val="both"/>
        <w:rPr>
          <w:rFonts w:ascii="Arial" w:hAnsi="Arial" w:cs="Arial"/>
          <w:color w:val="000000" w:themeColor="text1"/>
          <w:sz w:val="21"/>
          <w:szCs w:val="21"/>
        </w:rPr>
      </w:pPr>
      <w:r w:rsidRPr="00885075">
        <w:rPr>
          <w:rFonts w:ascii="Arial" w:hAnsi="Arial" w:cs="Arial"/>
          <w:bCs/>
          <w:color w:val="000000" w:themeColor="text1"/>
          <w:sz w:val="21"/>
          <w:szCs w:val="21"/>
        </w:rPr>
        <w:lastRenderedPageBreak/>
        <w:t xml:space="preserve">Ngo, S., Kelsen, J., </w:t>
      </w:r>
      <w:r w:rsidRPr="00C2104A">
        <w:rPr>
          <w:rFonts w:ascii="Arial" w:hAnsi="Arial" w:cs="Arial"/>
          <w:b/>
          <w:color w:val="000000" w:themeColor="text1"/>
          <w:sz w:val="21"/>
          <w:szCs w:val="21"/>
        </w:rPr>
        <w:t>de Zoeten, E.F</w:t>
      </w:r>
      <w:r w:rsidRPr="00885075">
        <w:rPr>
          <w:rFonts w:ascii="Arial" w:hAnsi="Arial" w:cs="Arial"/>
          <w:bCs/>
          <w:color w:val="000000" w:themeColor="text1"/>
          <w:sz w:val="21"/>
          <w:szCs w:val="21"/>
        </w:rPr>
        <w:t xml:space="preserve">., </w:t>
      </w:r>
      <w:proofErr w:type="spellStart"/>
      <w:r w:rsidRPr="00885075">
        <w:rPr>
          <w:rFonts w:ascii="Arial" w:hAnsi="Arial" w:cs="Arial"/>
          <w:bCs/>
          <w:color w:val="000000" w:themeColor="text1"/>
          <w:sz w:val="21"/>
          <w:szCs w:val="21"/>
        </w:rPr>
        <w:t>Dutmer</w:t>
      </w:r>
      <w:proofErr w:type="spellEnd"/>
      <w:r w:rsidRPr="00885075">
        <w:rPr>
          <w:rFonts w:ascii="Arial" w:hAnsi="Arial" w:cs="Arial"/>
          <w:bCs/>
          <w:color w:val="000000" w:themeColor="text1"/>
          <w:sz w:val="21"/>
          <w:szCs w:val="21"/>
        </w:rPr>
        <w:t xml:space="preserve">, C. Very Early-Onset Inflammatory Bowel Disease in a Patient with Leukocyte Adhesion Deficiency Type-1, American College of Allergy. Asthma and Immunology, Houston Texas </w:t>
      </w:r>
      <w:r w:rsidRPr="00885075">
        <w:rPr>
          <w:rFonts w:ascii="Arial" w:hAnsi="Arial" w:cs="Arial"/>
          <w:color w:val="000000" w:themeColor="text1"/>
          <w:sz w:val="21"/>
          <w:szCs w:val="21"/>
        </w:rPr>
        <w:t>Volume 123, Issue 5, Supplement,</w:t>
      </w:r>
      <w:r w:rsidRPr="00885075">
        <w:rPr>
          <w:rStyle w:val="apple-converted-space"/>
          <w:rFonts w:ascii="Arial" w:hAnsi="Arial" w:cs="Arial"/>
          <w:color w:val="000000" w:themeColor="text1"/>
          <w:sz w:val="21"/>
          <w:szCs w:val="21"/>
        </w:rPr>
        <w:t> </w:t>
      </w:r>
      <w:r w:rsidRPr="00885075">
        <w:rPr>
          <w:rFonts w:ascii="Arial" w:hAnsi="Arial" w:cs="Arial"/>
          <w:color w:val="000000" w:themeColor="text1"/>
          <w:sz w:val="21"/>
          <w:szCs w:val="21"/>
        </w:rPr>
        <w:t>November 2019, Pages S119-S120</w:t>
      </w:r>
    </w:p>
    <w:p w14:paraId="46C771BC" w14:textId="1DF37E6A" w:rsidR="00CF69BA" w:rsidRPr="00BE6AFD" w:rsidRDefault="00CF69BA" w:rsidP="00CF69BA">
      <w:pPr>
        <w:numPr>
          <w:ilvl w:val="0"/>
          <w:numId w:val="4"/>
        </w:numPr>
        <w:ind w:left="360"/>
        <w:jc w:val="both"/>
        <w:rPr>
          <w:rFonts w:ascii="Arial" w:hAnsi="Arial" w:cs="Arial"/>
          <w:color w:val="000000" w:themeColor="text1"/>
          <w:sz w:val="21"/>
          <w:szCs w:val="21"/>
        </w:rPr>
      </w:pPr>
      <w:r w:rsidRPr="00BE6AFD">
        <w:rPr>
          <w:rFonts w:ascii="Arial" w:hAnsi="Arial" w:cs="Arial"/>
          <w:sz w:val="21"/>
          <w:szCs w:val="21"/>
        </w:rPr>
        <w:t xml:space="preserve">*Constant B.D., </w:t>
      </w:r>
      <w:r w:rsidRPr="00BE6AFD">
        <w:rPr>
          <w:rFonts w:ascii="Arial" w:hAnsi="Arial" w:cs="Arial"/>
          <w:b/>
          <w:bCs/>
          <w:sz w:val="21"/>
          <w:szCs w:val="21"/>
        </w:rPr>
        <w:t>de Zoeten, E.F.,</w:t>
      </w:r>
      <w:r w:rsidRPr="00BE6AFD">
        <w:rPr>
          <w:rFonts w:ascii="Arial" w:hAnsi="Arial" w:cs="Arial"/>
          <w:sz w:val="21"/>
          <w:szCs w:val="21"/>
        </w:rPr>
        <w:t xml:space="preserve"> Stahl, M.G., Vajravelu, R.K., Lewis, J.D., Fennimore, B., Gerich, M.E., Scott, F.I. </w:t>
      </w:r>
      <w:r w:rsidRPr="00BE6AFD">
        <w:rPr>
          <w:rFonts w:ascii="Arial" w:hAnsi="Arial" w:cs="Arial"/>
          <w:color w:val="000000" w:themeColor="text1"/>
          <w:sz w:val="21"/>
          <w:szCs w:val="21"/>
        </w:rPr>
        <w:t xml:space="preserve">Insurance Type Influences Infliximab Initiation Time </w:t>
      </w:r>
      <w:proofErr w:type="gramStart"/>
      <w:r w:rsidRPr="00BE6AFD">
        <w:rPr>
          <w:rFonts w:ascii="Arial" w:hAnsi="Arial" w:cs="Arial"/>
          <w:color w:val="000000" w:themeColor="text1"/>
          <w:sz w:val="21"/>
          <w:szCs w:val="21"/>
        </w:rPr>
        <w:t>In</w:t>
      </w:r>
      <w:proofErr w:type="gramEnd"/>
      <w:r w:rsidRPr="00BE6AFD">
        <w:rPr>
          <w:rFonts w:ascii="Arial" w:hAnsi="Arial" w:cs="Arial"/>
          <w:color w:val="000000" w:themeColor="text1"/>
          <w:sz w:val="21"/>
          <w:szCs w:val="21"/>
        </w:rPr>
        <w:t xml:space="preserve"> Pediatric Inflammatory Bowel Disease, Gastroenterology, Volume 158, Issue 6, Supplement 1,2020, Pages S-971-S-972</w:t>
      </w:r>
    </w:p>
    <w:p w14:paraId="475FF1AE" w14:textId="3291F771" w:rsidR="00CF69BA" w:rsidRPr="00BE6AFD" w:rsidRDefault="00CF69BA" w:rsidP="00CF69BA">
      <w:pPr>
        <w:numPr>
          <w:ilvl w:val="0"/>
          <w:numId w:val="4"/>
        </w:numPr>
        <w:ind w:left="360"/>
        <w:jc w:val="both"/>
        <w:rPr>
          <w:rFonts w:ascii="Arial" w:hAnsi="Arial" w:cs="Arial"/>
          <w:color w:val="000000" w:themeColor="text1"/>
          <w:sz w:val="21"/>
          <w:szCs w:val="21"/>
        </w:rPr>
      </w:pPr>
      <w:r w:rsidRPr="00BE6AFD">
        <w:rPr>
          <w:rFonts w:ascii="Arial" w:hAnsi="Arial" w:cs="Arial"/>
          <w:b/>
          <w:bCs/>
          <w:color w:val="000000" w:themeColor="text1"/>
          <w:sz w:val="21"/>
          <w:szCs w:val="21"/>
        </w:rPr>
        <w:t>E.F. de Zoeten</w:t>
      </w:r>
      <w:r w:rsidRPr="00BE6AFD">
        <w:rPr>
          <w:rFonts w:ascii="Arial" w:hAnsi="Arial" w:cs="Arial"/>
          <w:color w:val="000000" w:themeColor="text1"/>
          <w:sz w:val="21"/>
          <w:szCs w:val="21"/>
        </w:rPr>
        <w:t>, Nguyen, Endoplasmic reticulum stress activates regulatory T cells, Gastroenterology, Volume 158, Issue 6, Supplement 1, 2020, Page S-799</w:t>
      </w:r>
    </w:p>
    <w:p w14:paraId="724F5372" w14:textId="77777777" w:rsidR="00F65F9B" w:rsidRPr="00BE6AFD" w:rsidRDefault="008F6C86" w:rsidP="00F65F9B">
      <w:pPr>
        <w:numPr>
          <w:ilvl w:val="0"/>
          <w:numId w:val="4"/>
        </w:numPr>
        <w:ind w:left="360"/>
        <w:jc w:val="both"/>
        <w:rPr>
          <w:rFonts w:ascii="Arial" w:hAnsi="Arial" w:cs="Arial"/>
          <w:color w:val="000000" w:themeColor="text1"/>
          <w:sz w:val="21"/>
          <w:szCs w:val="21"/>
        </w:rPr>
      </w:pPr>
      <w:r w:rsidRPr="00BE6AFD">
        <w:rPr>
          <w:rFonts w:ascii="Arial" w:hAnsi="Arial" w:cs="Arial"/>
          <w:sz w:val="21"/>
          <w:szCs w:val="21"/>
        </w:rPr>
        <w:t xml:space="preserve">*Constant B.D., </w:t>
      </w:r>
      <w:r w:rsidRPr="00BE6AFD">
        <w:rPr>
          <w:rFonts w:ascii="Arial" w:hAnsi="Arial" w:cs="Arial"/>
          <w:b/>
          <w:bCs/>
          <w:sz w:val="21"/>
          <w:szCs w:val="21"/>
        </w:rPr>
        <w:t>de Zoeten, E.F</w:t>
      </w:r>
      <w:r w:rsidRPr="00BE6AFD">
        <w:rPr>
          <w:rFonts w:ascii="Arial" w:hAnsi="Arial" w:cs="Arial"/>
          <w:sz w:val="21"/>
          <w:szCs w:val="21"/>
        </w:rPr>
        <w:t>., Stahl, M.G., Vajravelu, R.K., Lewis, J.D., Fennimore, B., Gerich, M.E., Scott, F.I. Prior Authorization Requirements Delay Biologic Initiation and Increase Serious Adverse Events in Pediatric Inflammatory Bowel Disease. Digestive Disease Week, May 2021</w:t>
      </w:r>
    </w:p>
    <w:p w14:paraId="703675E9" w14:textId="15245F0E" w:rsidR="00BE6AFD" w:rsidRPr="00BE6AFD" w:rsidRDefault="00F65F9B" w:rsidP="00BE6AFD">
      <w:pPr>
        <w:numPr>
          <w:ilvl w:val="0"/>
          <w:numId w:val="4"/>
        </w:numPr>
        <w:ind w:left="360"/>
        <w:jc w:val="both"/>
        <w:rPr>
          <w:rFonts w:ascii="Arial" w:hAnsi="Arial" w:cs="Arial"/>
          <w:color w:val="000000" w:themeColor="text1"/>
          <w:sz w:val="21"/>
          <w:szCs w:val="21"/>
        </w:rPr>
      </w:pPr>
      <w:r w:rsidRPr="00BE6AFD">
        <w:rPr>
          <w:rFonts w:ascii="Arial" w:hAnsi="Arial" w:cs="Arial"/>
          <w:color w:val="000000"/>
          <w:sz w:val="21"/>
          <w:szCs w:val="21"/>
        </w:rPr>
        <w:t xml:space="preserve">Telly Cheung, </w:t>
      </w:r>
      <w:r w:rsidRPr="00BE6AFD">
        <w:rPr>
          <w:rFonts w:ascii="Arial" w:hAnsi="Arial" w:cs="Arial"/>
          <w:b/>
          <w:bCs/>
          <w:color w:val="000000"/>
          <w:sz w:val="21"/>
          <w:szCs w:val="21"/>
        </w:rPr>
        <w:t>Edwin de Zoeten</w:t>
      </w:r>
      <w:r w:rsidRPr="00BE6AFD">
        <w:rPr>
          <w:rFonts w:ascii="Arial" w:hAnsi="Arial" w:cs="Arial"/>
          <w:color w:val="000000"/>
          <w:sz w:val="21"/>
          <w:szCs w:val="21"/>
        </w:rPr>
        <w:t>, Edward J Hoffenberg, Edwin Liu, Thomas Walker, Marisa Stahl</w:t>
      </w:r>
      <w:r w:rsidR="00BE6AFD" w:rsidRPr="00BE6AFD">
        <w:rPr>
          <w:rFonts w:ascii="Arial" w:hAnsi="Arial" w:cs="Arial"/>
          <w:color w:val="000000" w:themeColor="text1"/>
          <w:sz w:val="21"/>
          <w:szCs w:val="21"/>
        </w:rPr>
        <w:t xml:space="preserve">; </w:t>
      </w:r>
      <w:r w:rsidRPr="00BE6AFD">
        <w:rPr>
          <w:rFonts w:ascii="Arial" w:hAnsi="Arial" w:cs="Arial"/>
          <w:color w:val="000000"/>
          <w:sz w:val="21"/>
          <w:szCs w:val="21"/>
        </w:rPr>
        <w:t>Clinical characteristics of celiac disease seropositivity and coexisting pediatric inflammatory bowel disease</w:t>
      </w:r>
      <w:r w:rsidR="00BE6AFD" w:rsidRPr="00BE6AFD">
        <w:rPr>
          <w:rFonts w:ascii="Arial" w:hAnsi="Arial" w:cs="Arial"/>
          <w:color w:val="000000" w:themeColor="text1"/>
          <w:sz w:val="21"/>
          <w:szCs w:val="21"/>
        </w:rPr>
        <w:t xml:space="preserve"> NASPGHAN Annual Meeting Nov 4-</w:t>
      </w:r>
      <w:r w:rsidR="00BE6AFD" w:rsidRPr="00BE6AFD">
        <w:rPr>
          <w:rFonts w:ascii="Arial" w:hAnsi="Arial" w:cs="Arial"/>
          <w:color w:val="000000"/>
          <w:sz w:val="21"/>
          <w:szCs w:val="21"/>
        </w:rPr>
        <w:t>6, Nashville TN</w:t>
      </w:r>
    </w:p>
    <w:p w14:paraId="2F077D19" w14:textId="774DEF8A" w:rsidR="00BE6AFD" w:rsidRPr="00BE6AFD" w:rsidRDefault="00F65F9B" w:rsidP="00BE6AFD">
      <w:pPr>
        <w:numPr>
          <w:ilvl w:val="0"/>
          <w:numId w:val="4"/>
        </w:numPr>
        <w:ind w:left="360"/>
        <w:jc w:val="both"/>
        <w:rPr>
          <w:rFonts w:ascii="Arial" w:hAnsi="Arial" w:cs="Arial"/>
          <w:color w:val="000000" w:themeColor="text1"/>
          <w:sz w:val="21"/>
          <w:szCs w:val="21"/>
        </w:rPr>
      </w:pPr>
      <w:r w:rsidRPr="00BE6AFD">
        <w:rPr>
          <w:rFonts w:ascii="Arial" w:hAnsi="Arial" w:cs="Arial"/>
          <w:color w:val="000000"/>
          <w:sz w:val="21"/>
          <w:szCs w:val="21"/>
        </w:rPr>
        <w:t xml:space="preserve">Martine Saint-Cyr, MD; Janet C. Siebert, PhD; Nancy Krebs, MS, MD; Edward Hoffenberg, MD; </w:t>
      </w:r>
      <w:r w:rsidRPr="00BE6AFD">
        <w:rPr>
          <w:rFonts w:ascii="Arial" w:hAnsi="Arial" w:cs="Arial"/>
          <w:b/>
          <w:bCs/>
          <w:color w:val="000000"/>
          <w:sz w:val="21"/>
          <w:szCs w:val="21"/>
        </w:rPr>
        <w:t>Edwin de Zoeten</w:t>
      </w:r>
      <w:r w:rsidRPr="00BE6AFD">
        <w:rPr>
          <w:rFonts w:ascii="Arial" w:hAnsi="Arial" w:cs="Arial"/>
          <w:color w:val="000000"/>
          <w:sz w:val="21"/>
          <w:szCs w:val="21"/>
        </w:rPr>
        <w:t>, MD, PhD; and Sarah J. Borengasser, PhD</w:t>
      </w:r>
      <w:r w:rsidR="00BE6AFD" w:rsidRPr="00BE6AFD">
        <w:rPr>
          <w:rFonts w:ascii="Arial" w:hAnsi="Arial" w:cs="Arial"/>
          <w:color w:val="000000" w:themeColor="text1"/>
          <w:sz w:val="21"/>
          <w:szCs w:val="21"/>
        </w:rPr>
        <w:t xml:space="preserve">; </w:t>
      </w:r>
      <w:r w:rsidR="00BE6AFD" w:rsidRPr="00BE6AFD">
        <w:rPr>
          <w:rFonts w:ascii="Arial" w:hAnsi="Arial" w:cs="Arial"/>
          <w:color w:val="000000"/>
          <w:sz w:val="21"/>
          <w:szCs w:val="21"/>
        </w:rPr>
        <w:t>Finding and visualizing network based multi-</w:t>
      </w:r>
      <w:proofErr w:type="spellStart"/>
      <w:r w:rsidR="00BE6AFD" w:rsidRPr="00BE6AFD">
        <w:rPr>
          <w:rFonts w:ascii="Arial" w:hAnsi="Arial" w:cs="Arial"/>
          <w:color w:val="000000"/>
          <w:sz w:val="21"/>
          <w:szCs w:val="21"/>
        </w:rPr>
        <w:t>omic</w:t>
      </w:r>
      <w:proofErr w:type="spellEnd"/>
      <w:r w:rsidR="00BE6AFD" w:rsidRPr="00BE6AFD">
        <w:rPr>
          <w:rFonts w:ascii="Arial" w:hAnsi="Arial" w:cs="Arial"/>
          <w:color w:val="000000"/>
          <w:sz w:val="21"/>
          <w:szCs w:val="21"/>
        </w:rPr>
        <w:t xml:space="preserve"> diet associated predictive models for IBD;</w:t>
      </w:r>
      <w:r w:rsidR="00BE6AFD" w:rsidRPr="00BE6AFD">
        <w:rPr>
          <w:rFonts w:ascii="Arial" w:hAnsi="Arial" w:cs="Arial"/>
          <w:color w:val="000000" w:themeColor="text1"/>
          <w:sz w:val="21"/>
          <w:szCs w:val="21"/>
        </w:rPr>
        <w:t xml:space="preserve"> NASPGHAN Annual Meeting Nov 4-</w:t>
      </w:r>
      <w:r w:rsidR="00BE6AFD" w:rsidRPr="00BE6AFD">
        <w:rPr>
          <w:rFonts w:ascii="Arial" w:hAnsi="Arial" w:cs="Arial"/>
          <w:color w:val="000000"/>
          <w:sz w:val="21"/>
          <w:szCs w:val="21"/>
        </w:rPr>
        <w:t>6, Nashville TN</w:t>
      </w:r>
    </w:p>
    <w:p w14:paraId="5E45CF5B" w14:textId="440A5CF0" w:rsidR="00BE6AFD" w:rsidRPr="00BE6AFD" w:rsidRDefault="00BE6AFD" w:rsidP="00BE6AFD">
      <w:pPr>
        <w:numPr>
          <w:ilvl w:val="0"/>
          <w:numId w:val="4"/>
        </w:numPr>
        <w:ind w:left="360"/>
        <w:jc w:val="both"/>
        <w:rPr>
          <w:rFonts w:ascii="Arial" w:hAnsi="Arial" w:cs="Arial"/>
          <w:color w:val="000000" w:themeColor="text1"/>
          <w:sz w:val="21"/>
          <w:szCs w:val="21"/>
        </w:rPr>
      </w:pPr>
      <w:r w:rsidRPr="00BE6AFD">
        <w:rPr>
          <w:rFonts w:ascii="Arial" w:hAnsi="Arial" w:cs="Arial"/>
          <w:color w:val="000000"/>
          <w:sz w:val="21"/>
          <w:szCs w:val="21"/>
        </w:rPr>
        <w:t xml:space="preserve">Brad D. Constant, </w:t>
      </w:r>
      <w:r w:rsidRPr="00BE6AFD">
        <w:rPr>
          <w:rFonts w:ascii="Arial" w:hAnsi="Arial" w:cs="Arial"/>
          <w:b/>
          <w:bCs/>
          <w:color w:val="000000"/>
          <w:sz w:val="21"/>
          <w:szCs w:val="21"/>
        </w:rPr>
        <w:t>Edwin de Zoeten</w:t>
      </w:r>
      <w:r w:rsidRPr="00BE6AFD">
        <w:rPr>
          <w:rFonts w:ascii="Arial" w:hAnsi="Arial" w:cs="Arial"/>
          <w:color w:val="000000"/>
          <w:sz w:val="21"/>
          <w:szCs w:val="21"/>
        </w:rPr>
        <w:t xml:space="preserve">, Marisa G. Stahl, Ravy K. Vajravelu, James D. Lewis, Blair Fennimore, Mark E. Gerich, Frank I. Scott; Secular trends in biologic initiation time from 2010 to 2019; </w:t>
      </w:r>
      <w:r w:rsidR="00F65F9B" w:rsidRPr="00BE6AFD">
        <w:rPr>
          <w:rFonts w:ascii="Arial" w:hAnsi="Arial" w:cs="Arial"/>
          <w:color w:val="000000"/>
          <w:sz w:val="21"/>
          <w:szCs w:val="21"/>
        </w:rPr>
        <w:t xml:space="preserve">Poster Session I on Thursday, </w:t>
      </w:r>
      <w:r w:rsidRPr="00BE6AFD">
        <w:rPr>
          <w:rFonts w:ascii="Arial" w:hAnsi="Arial" w:cs="Arial"/>
          <w:color w:val="000000" w:themeColor="text1"/>
          <w:sz w:val="21"/>
          <w:szCs w:val="21"/>
        </w:rPr>
        <w:t>NASPGHAN Annual Meeting Nov 4-</w:t>
      </w:r>
      <w:r w:rsidRPr="00BE6AFD">
        <w:rPr>
          <w:rFonts w:ascii="Arial" w:hAnsi="Arial" w:cs="Arial"/>
          <w:color w:val="000000"/>
          <w:sz w:val="21"/>
          <w:szCs w:val="21"/>
        </w:rPr>
        <w:t>6, Nashville TN</w:t>
      </w:r>
    </w:p>
    <w:p w14:paraId="59651C30" w14:textId="4B310B9C" w:rsidR="00F65F9B" w:rsidRPr="0065352F" w:rsidRDefault="00BE6AFD" w:rsidP="00BE6AFD">
      <w:pPr>
        <w:numPr>
          <w:ilvl w:val="0"/>
          <w:numId w:val="4"/>
        </w:numPr>
        <w:ind w:left="360"/>
        <w:jc w:val="both"/>
        <w:rPr>
          <w:rFonts w:ascii="Arial" w:hAnsi="Arial" w:cs="Arial"/>
          <w:color w:val="000000" w:themeColor="text1"/>
          <w:sz w:val="21"/>
          <w:szCs w:val="21"/>
        </w:rPr>
      </w:pPr>
      <w:r w:rsidRPr="00BE6AFD">
        <w:rPr>
          <w:rFonts w:ascii="Arial" w:hAnsi="Arial" w:cs="Arial"/>
          <w:color w:val="000000"/>
          <w:sz w:val="21"/>
          <w:szCs w:val="21"/>
        </w:rPr>
        <w:t xml:space="preserve">Brad D. Constant, </w:t>
      </w:r>
      <w:r w:rsidRPr="00BE6AFD">
        <w:rPr>
          <w:rFonts w:ascii="Arial" w:hAnsi="Arial" w:cs="Arial"/>
          <w:b/>
          <w:bCs/>
          <w:color w:val="000000"/>
          <w:sz w:val="21"/>
          <w:szCs w:val="21"/>
        </w:rPr>
        <w:t>Edwin F. de Zoeten</w:t>
      </w:r>
      <w:r w:rsidRPr="00BE6AFD">
        <w:rPr>
          <w:rFonts w:ascii="Arial" w:hAnsi="Arial" w:cs="Arial"/>
          <w:color w:val="000000"/>
          <w:sz w:val="21"/>
          <w:szCs w:val="21"/>
        </w:rPr>
        <w:t xml:space="preserve">, Jason P. Weinman, Lindsey Albenberg, Frank I. Scott </w:t>
      </w:r>
      <w:r w:rsidR="00F65F9B" w:rsidRPr="00BE6AFD">
        <w:rPr>
          <w:rFonts w:ascii="Arial" w:hAnsi="Arial" w:cs="Arial"/>
          <w:color w:val="000000"/>
          <w:sz w:val="21"/>
          <w:szCs w:val="21"/>
        </w:rPr>
        <w:t>Multidisciplinary Management and Anti-TNF Utilization in Internally Penetrating Crohn’s Disease Complications</w:t>
      </w:r>
      <w:r w:rsidRPr="00BE6AFD">
        <w:rPr>
          <w:rFonts w:ascii="Arial" w:hAnsi="Arial" w:cs="Arial"/>
          <w:color w:val="000000"/>
          <w:sz w:val="21"/>
          <w:szCs w:val="21"/>
        </w:rPr>
        <w:t>;</w:t>
      </w:r>
      <w:r w:rsidR="00F65F9B" w:rsidRPr="00BE6AFD">
        <w:rPr>
          <w:rFonts w:ascii="Arial" w:hAnsi="Arial" w:cs="Arial"/>
          <w:color w:val="000000"/>
          <w:sz w:val="21"/>
          <w:szCs w:val="21"/>
        </w:rPr>
        <w:t> </w:t>
      </w:r>
      <w:r w:rsidRPr="00BE6AFD">
        <w:rPr>
          <w:rFonts w:ascii="Arial" w:hAnsi="Arial" w:cs="Arial"/>
          <w:color w:val="000000" w:themeColor="text1"/>
          <w:sz w:val="21"/>
          <w:szCs w:val="21"/>
        </w:rPr>
        <w:t>NASPGHAN Annual Meeting Nov 4-</w:t>
      </w:r>
      <w:r w:rsidRPr="00BE6AFD">
        <w:rPr>
          <w:rFonts w:ascii="Arial" w:hAnsi="Arial" w:cs="Arial"/>
          <w:color w:val="000000"/>
          <w:sz w:val="21"/>
          <w:szCs w:val="21"/>
        </w:rPr>
        <w:t>6, Nashville TN</w:t>
      </w:r>
    </w:p>
    <w:p w14:paraId="2C475892" w14:textId="77777777" w:rsidR="00746884" w:rsidRDefault="0065352F" w:rsidP="00746884">
      <w:pPr>
        <w:numPr>
          <w:ilvl w:val="0"/>
          <w:numId w:val="4"/>
        </w:numPr>
        <w:ind w:left="360"/>
        <w:jc w:val="both"/>
        <w:rPr>
          <w:rStyle w:val="apple-converted-space"/>
          <w:rFonts w:ascii="Arial" w:hAnsi="Arial" w:cs="Arial"/>
          <w:color w:val="000000" w:themeColor="text1"/>
          <w:sz w:val="21"/>
          <w:szCs w:val="21"/>
        </w:rPr>
      </w:pPr>
      <w:r>
        <w:rPr>
          <w:rFonts w:ascii="Arial" w:hAnsi="Arial" w:cs="Arial"/>
          <w:color w:val="000000"/>
          <w:sz w:val="21"/>
          <w:szCs w:val="21"/>
        </w:rPr>
        <w:t>*</w:t>
      </w:r>
      <w:proofErr w:type="spellStart"/>
      <w:proofErr w:type="gramStart"/>
      <w:r w:rsidRPr="0065352F">
        <w:rPr>
          <w:rFonts w:ascii="Arial" w:hAnsi="Arial" w:cs="Arial"/>
          <w:color w:val="000000"/>
          <w:sz w:val="21"/>
          <w:szCs w:val="21"/>
        </w:rPr>
        <w:t>Nguyen,T</w:t>
      </w:r>
      <w:proofErr w:type="spellEnd"/>
      <w:proofErr w:type="gramEnd"/>
      <w:r w:rsidRPr="0065352F">
        <w:rPr>
          <w:rFonts w:ascii="Arial" w:hAnsi="Arial" w:cs="Arial"/>
          <w:color w:val="000000"/>
          <w:sz w:val="21"/>
          <w:szCs w:val="21"/>
        </w:rPr>
        <w:t xml:space="preserve"> and </w:t>
      </w:r>
      <w:r w:rsidRPr="0065352F">
        <w:rPr>
          <w:rFonts w:ascii="Arial" w:hAnsi="Arial" w:cs="Arial"/>
          <w:b/>
          <w:bCs/>
          <w:color w:val="000000"/>
          <w:sz w:val="21"/>
          <w:szCs w:val="21"/>
        </w:rPr>
        <w:t>E.F. de Zoeten</w:t>
      </w:r>
      <w:r w:rsidRPr="0065352F">
        <w:rPr>
          <w:rFonts w:ascii="Arial" w:hAnsi="Arial" w:cs="Arial"/>
          <w:color w:val="000000"/>
          <w:sz w:val="21"/>
          <w:szCs w:val="21"/>
        </w:rPr>
        <w:t xml:space="preserve"> </w:t>
      </w:r>
      <w:r w:rsidRPr="0065352F">
        <w:rPr>
          <w:rFonts w:ascii="Arial" w:hAnsi="Arial" w:cs="Arial"/>
          <w:color w:val="212121"/>
          <w:sz w:val="21"/>
          <w:szCs w:val="21"/>
        </w:rPr>
        <w:t>E</w:t>
      </w:r>
      <w:r>
        <w:rPr>
          <w:rFonts w:ascii="Arial" w:hAnsi="Arial" w:cs="Arial"/>
          <w:color w:val="212121"/>
          <w:sz w:val="21"/>
          <w:szCs w:val="21"/>
        </w:rPr>
        <w:t>R</w:t>
      </w:r>
      <w:r w:rsidRPr="0065352F">
        <w:rPr>
          <w:rFonts w:ascii="Arial" w:hAnsi="Arial" w:cs="Arial"/>
          <w:color w:val="212121"/>
          <w:sz w:val="21"/>
          <w:szCs w:val="21"/>
        </w:rPr>
        <w:t xml:space="preserve"> Stress Protein Xbp1, Activated </w:t>
      </w:r>
      <w:r>
        <w:rPr>
          <w:rFonts w:ascii="Arial" w:hAnsi="Arial" w:cs="Arial"/>
          <w:color w:val="212121"/>
          <w:sz w:val="21"/>
          <w:szCs w:val="21"/>
        </w:rPr>
        <w:t>b</w:t>
      </w:r>
      <w:r w:rsidRPr="0065352F">
        <w:rPr>
          <w:rFonts w:ascii="Arial" w:hAnsi="Arial" w:cs="Arial"/>
          <w:color w:val="212121"/>
          <w:sz w:val="21"/>
          <w:szCs w:val="21"/>
        </w:rPr>
        <w:t>y Inflammation, Stimulates Intestinal Regulatory T Cell Development</w:t>
      </w:r>
      <w:r>
        <w:rPr>
          <w:rStyle w:val="apple-converted-space"/>
          <w:rFonts w:ascii="Arial" w:hAnsi="Arial" w:cs="Arial"/>
          <w:color w:val="212121"/>
          <w:sz w:val="21"/>
          <w:szCs w:val="21"/>
        </w:rPr>
        <w:t>. 2023 Digestive Disease Week, May 6-9, Chicago IL</w:t>
      </w:r>
    </w:p>
    <w:p w14:paraId="34336C23" w14:textId="77777777" w:rsidR="00203B68" w:rsidRDefault="00746884" w:rsidP="00203B68">
      <w:pPr>
        <w:numPr>
          <w:ilvl w:val="0"/>
          <w:numId w:val="4"/>
        </w:numPr>
        <w:ind w:left="360"/>
        <w:jc w:val="both"/>
        <w:rPr>
          <w:rStyle w:val="apple-converted-space"/>
          <w:rFonts w:ascii="Arial" w:hAnsi="Arial" w:cs="Arial"/>
          <w:color w:val="000000" w:themeColor="text1"/>
          <w:sz w:val="21"/>
          <w:szCs w:val="21"/>
        </w:rPr>
      </w:pPr>
      <w:r w:rsidRPr="00746884">
        <w:rPr>
          <w:rFonts w:ascii="Arial" w:hAnsi="Arial" w:cs="Arial"/>
          <w:color w:val="000000" w:themeColor="text1"/>
          <w:sz w:val="21"/>
          <w:szCs w:val="21"/>
        </w:rPr>
        <w:t xml:space="preserve">Brad Constant, Lindsey Albenberg, Elana Mitchel, Jennifer Webster, Robert Baldassano, </w:t>
      </w:r>
      <w:r w:rsidRPr="00746884">
        <w:rPr>
          <w:rFonts w:ascii="Arial" w:hAnsi="Arial" w:cs="Arial"/>
          <w:b/>
          <w:bCs/>
          <w:color w:val="000000" w:themeColor="text1"/>
          <w:sz w:val="21"/>
          <w:szCs w:val="21"/>
        </w:rPr>
        <w:t>Edwin de Zoeten</w:t>
      </w:r>
      <w:r w:rsidRPr="00746884">
        <w:rPr>
          <w:rFonts w:ascii="Arial" w:hAnsi="Arial" w:cs="Arial"/>
          <w:color w:val="000000" w:themeColor="text1"/>
          <w:sz w:val="21"/>
          <w:szCs w:val="21"/>
        </w:rPr>
        <w:t>, James D. Lewis, Justin Clapp, Frank I. Scott</w:t>
      </w:r>
      <w:r>
        <w:rPr>
          <w:rFonts w:ascii="Arial" w:hAnsi="Arial" w:cs="Arial"/>
          <w:color w:val="000000" w:themeColor="text1"/>
          <w:sz w:val="21"/>
          <w:szCs w:val="21"/>
        </w:rPr>
        <w:t>. P</w:t>
      </w:r>
      <w:r w:rsidRPr="00746884">
        <w:rPr>
          <w:rFonts w:ascii="Arial" w:hAnsi="Arial" w:cs="Arial"/>
          <w:color w:val="000000" w:themeColor="text1"/>
          <w:sz w:val="21"/>
          <w:szCs w:val="21"/>
        </w:rPr>
        <w:t xml:space="preserve">rior authorizations for </w:t>
      </w:r>
      <w:r>
        <w:rPr>
          <w:rFonts w:ascii="Arial" w:hAnsi="Arial" w:cs="Arial"/>
          <w:color w:val="000000" w:themeColor="text1"/>
          <w:sz w:val="21"/>
          <w:szCs w:val="21"/>
        </w:rPr>
        <w:t>IBD</w:t>
      </w:r>
      <w:r w:rsidRPr="00746884">
        <w:rPr>
          <w:rFonts w:ascii="Arial" w:hAnsi="Arial" w:cs="Arial"/>
          <w:color w:val="000000" w:themeColor="text1"/>
          <w:sz w:val="21"/>
          <w:szCs w:val="21"/>
        </w:rPr>
        <w:t xml:space="preserve"> biologics delay therapy, impact decision making, and lead to serious adverse events: 2022 nationwide provider survey</w:t>
      </w:r>
      <w:r>
        <w:rPr>
          <w:rFonts w:ascii="Arial" w:hAnsi="Arial" w:cs="Arial"/>
          <w:color w:val="000000" w:themeColor="text1"/>
          <w:sz w:val="21"/>
          <w:szCs w:val="21"/>
        </w:rPr>
        <w:t>.</w:t>
      </w:r>
      <w:r w:rsidRPr="00746884">
        <w:rPr>
          <w:rStyle w:val="apple-converted-space"/>
          <w:rFonts w:ascii="Arial" w:hAnsi="Arial" w:cs="Arial"/>
          <w:color w:val="212121"/>
          <w:sz w:val="21"/>
          <w:szCs w:val="21"/>
        </w:rPr>
        <w:t xml:space="preserve"> </w:t>
      </w:r>
      <w:r>
        <w:rPr>
          <w:rStyle w:val="apple-converted-space"/>
          <w:rFonts w:ascii="Arial" w:hAnsi="Arial" w:cs="Arial"/>
          <w:color w:val="212121"/>
          <w:sz w:val="21"/>
          <w:szCs w:val="21"/>
        </w:rPr>
        <w:t>2023 Digestive Disease Week, May 6-9, Chicago IL</w:t>
      </w:r>
    </w:p>
    <w:p w14:paraId="7F5CBBFC" w14:textId="77777777" w:rsidR="008F3161" w:rsidRPr="008F3161" w:rsidRDefault="00203B68" w:rsidP="009066B7">
      <w:pPr>
        <w:numPr>
          <w:ilvl w:val="0"/>
          <w:numId w:val="4"/>
        </w:numPr>
        <w:ind w:left="360"/>
        <w:jc w:val="both"/>
      </w:pPr>
      <w:r w:rsidRPr="008F3161">
        <w:rPr>
          <w:rFonts w:ascii="Arial" w:hAnsi="Arial" w:cs="Arial"/>
          <w:sz w:val="21"/>
          <w:szCs w:val="21"/>
        </w:rPr>
        <w:t xml:space="preserve">Brad Constant, Nithya Kumar, Svetlana Ostapenko, </w:t>
      </w:r>
      <w:r w:rsidRPr="008F3161">
        <w:rPr>
          <w:rFonts w:ascii="Arial" w:hAnsi="Arial" w:cs="Arial"/>
          <w:b/>
          <w:bCs/>
          <w:sz w:val="21"/>
          <w:szCs w:val="21"/>
        </w:rPr>
        <w:t>Edwin de Zoeten</w:t>
      </w:r>
      <w:r w:rsidRPr="008F3161">
        <w:rPr>
          <w:rFonts w:ascii="Arial" w:hAnsi="Arial" w:cs="Arial"/>
          <w:sz w:val="21"/>
          <w:szCs w:val="21"/>
        </w:rPr>
        <w:t>, James Lewis, Elana Mitchel, Robert Baldassano, Frank Scott, Lindsey Albenberg.</w:t>
      </w:r>
      <w:r w:rsidRPr="008F3161">
        <w:rPr>
          <w:rFonts w:ascii="Arial" w:hAnsi="Arial" w:cs="Arial"/>
          <w:color w:val="000000" w:themeColor="text1"/>
          <w:sz w:val="21"/>
          <w:szCs w:val="21"/>
        </w:rPr>
        <w:t xml:space="preserve"> </w:t>
      </w:r>
      <w:r w:rsidRPr="008F3161">
        <w:rPr>
          <w:rFonts w:ascii="Arial" w:hAnsi="Arial" w:cs="Arial"/>
          <w:sz w:val="21"/>
          <w:szCs w:val="21"/>
        </w:rPr>
        <w:t xml:space="preserve">Intensified Infliximab Dosing for Pediatric Inflammatory Bowel Disease Leads to Increased Drug Exposure, </w:t>
      </w:r>
      <w:r w:rsidRPr="008F3161">
        <w:rPr>
          <w:rFonts w:ascii="Arial" w:hAnsi="Arial" w:cs="Arial"/>
          <w:color w:val="000000" w:themeColor="text1"/>
          <w:sz w:val="21"/>
          <w:szCs w:val="21"/>
        </w:rPr>
        <w:t>Improved Clinical Outcomes, And Has Become Nearly Universal. NASPGHAN Annual meeting November 2024, Hollywood FL</w:t>
      </w:r>
    </w:p>
    <w:p w14:paraId="544C6219" w14:textId="3CBAD241" w:rsidR="008F3161" w:rsidRDefault="008F3161" w:rsidP="008F3161">
      <w:pPr>
        <w:numPr>
          <w:ilvl w:val="0"/>
          <w:numId w:val="4"/>
        </w:numPr>
        <w:ind w:left="360"/>
        <w:jc w:val="both"/>
        <w:rPr>
          <w:rStyle w:val="apple-converted-space"/>
          <w:rFonts w:ascii="Arial" w:hAnsi="Arial" w:cs="Arial"/>
          <w:color w:val="000000" w:themeColor="text1"/>
          <w:sz w:val="21"/>
          <w:szCs w:val="21"/>
        </w:rPr>
      </w:pPr>
      <w:r w:rsidRPr="008F3161">
        <w:rPr>
          <w:rFonts w:ascii="Arial" w:hAnsi="Arial" w:cs="Arial"/>
          <w:color w:val="000000" w:themeColor="text1"/>
          <w:sz w:val="21"/>
          <w:szCs w:val="21"/>
          <w:shd w:val="clear" w:color="auto" w:fill="FFFFFF"/>
        </w:rPr>
        <w:t>*</w:t>
      </w:r>
      <w:bookmarkStart w:id="0" w:name="_Hlk180745816"/>
      <w:r w:rsidRPr="008F3161">
        <w:rPr>
          <w:rFonts w:ascii="Arial" w:hAnsi="Arial" w:cs="Arial"/>
          <w:sz w:val="21"/>
          <w:szCs w:val="21"/>
        </w:rPr>
        <w:t>John F. Parkinson, M. Nakanishi, Gary Mathias, D. Rosenberg</w:t>
      </w:r>
      <w:bookmarkEnd w:id="0"/>
      <w:r w:rsidRPr="008F3161">
        <w:rPr>
          <w:rFonts w:ascii="Arial" w:hAnsi="Arial" w:cs="Arial"/>
          <w:sz w:val="21"/>
          <w:szCs w:val="21"/>
        </w:rPr>
        <w:t xml:space="preserve">, </w:t>
      </w:r>
      <w:r w:rsidRPr="008F3161">
        <w:rPr>
          <w:rFonts w:ascii="Arial" w:hAnsi="Arial" w:cs="Arial"/>
          <w:b/>
          <w:bCs/>
          <w:sz w:val="21"/>
          <w:szCs w:val="21"/>
        </w:rPr>
        <w:t>Edwin F.de Zoeten</w:t>
      </w:r>
      <w:r>
        <w:t xml:space="preserve"> </w:t>
      </w:r>
      <w:r w:rsidR="00B24EBB" w:rsidRPr="008F3161">
        <w:rPr>
          <w:rFonts w:ascii="Arial" w:hAnsi="Arial" w:cs="Arial"/>
          <w:color w:val="000000" w:themeColor="text1"/>
          <w:sz w:val="21"/>
          <w:szCs w:val="21"/>
          <w:shd w:val="clear" w:color="auto" w:fill="FFFFFF"/>
        </w:rPr>
        <w:t xml:space="preserve">TP-317, a novel oral BLT1 agonist therapy for inflammatory bowel disease, exhibits anti-inflammatory and epithelial barrier protective efficacy in murine </w:t>
      </w:r>
      <w:r>
        <w:rPr>
          <w:rFonts w:ascii="Arial" w:hAnsi="Arial" w:cs="Arial"/>
          <w:color w:val="000000" w:themeColor="text1"/>
          <w:sz w:val="21"/>
          <w:szCs w:val="21"/>
          <w:shd w:val="clear" w:color="auto" w:fill="FFFFFF"/>
        </w:rPr>
        <w:t>DSS</w:t>
      </w:r>
      <w:r w:rsidR="00B24EBB" w:rsidRPr="008F3161">
        <w:rPr>
          <w:rFonts w:ascii="Arial" w:hAnsi="Arial" w:cs="Arial"/>
          <w:color w:val="000000" w:themeColor="text1"/>
          <w:sz w:val="21"/>
          <w:szCs w:val="21"/>
          <w:shd w:val="clear" w:color="auto" w:fill="FFFFFF"/>
        </w:rPr>
        <w:t xml:space="preserve"> colitis and TNF</w:t>
      </w:r>
      <w:r w:rsidR="00B24EBB" w:rsidRPr="008F3161">
        <w:rPr>
          <w:rFonts w:ascii="Arial" w:hAnsi="Arial" w:cs="Arial"/>
          <w:color w:val="000000" w:themeColor="text1"/>
          <w:sz w:val="21"/>
          <w:szCs w:val="21"/>
          <w:vertAlign w:val="superscript"/>
        </w:rPr>
        <w:t>ΔARE</w:t>
      </w:r>
      <w:r w:rsidR="00B24EBB" w:rsidRPr="008F3161">
        <w:rPr>
          <w:rStyle w:val="apple-converted-space"/>
          <w:rFonts w:ascii="Arial" w:hAnsi="Arial" w:cs="Arial"/>
          <w:color w:val="000000" w:themeColor="text1"/>
          <w:sz w:val="21"/>
          <w:szCs w:val="21"/>
          <w:shd w:val="clear" w:color="auto" w:fill="FFFFFF"/>
        </w:rPr>
        <w:t> </w:t>
      </w:r>
      <w:r w:rsidR="00B24EBB" w:rsidRPr="008F3161">
        <w:rPr>
          <w:rFonts w:ascii="Arial" w:hAnsi="Arial" w:cs="Arial"/>
          <w:color w:val="000000" w:themeColor="text1"/>
          <w:sz w:val="21"/>
          <w:szCs w:val="21"/>
          <w:shd w:val="clear" w:color="auto" w:fill="FFFFFF"/>
        </w:rPr>
        <w:t>ileitis</w:t>
      </w:r>
      <w:r>
        <w:rPr>
          <w:rFonts w:ascii="Arial" w:hAnsi="Arial" w:cs="Arial"/>
          <w:color w:val="000000" w:themeColor="text1"/>
          <w:sz w:val="21"/>
          <w:szCs w:val="21"/>
          <w:shd w:val="clear" w:color="auto" w:fill="FFFFFF"/>
        </w:rPr>
        <w:t xml:space="preserve">. </w:t>
      </w:r>
      <w:r>
        <w:rPr>
          <w:rStyle w:val="apple-converted-space"/>
          <w:rFonts w:ascii="Arial" w:hAnsi="Arial" w:cs="Arial"/>
          <w:color w:val="212121"/>
          <w:sz w:val="21"/>
          <w:szCs w:val="21"/>
        </w:rPr>
        <w:t>2025 Digestive Disease Week, May 5-9, San Diego CA</w:t>
      </w:r>
    </w:p>
    <w:p w14:paraId="5C5EC272" w14:textId="5281202E" w:rsidR="00B24EBB" w:rsidRPr="008F3161" w:rsidRDefault="008F3161" w:rsidP="008F3161">
      <w:pPr>
        <w:numPr>
          <w:ilvl w:val="0"/>
          <w:numId w:val="4"/>
        </w:numPr>
        <w:ind w:left="360"/>
        <w:jc w:val="both"/>
        <w:rPr>
          <w:rStyle w:val="apple-converted-space"/>
          <w:rFonts w:ascii="Arial" w:hAnsi="Arial" w:cs="Arial"/>
          <w:color w:val="000000" w:themeColor="text1"/>
          <w:sz w:val="21"/>
          <w:szCs w:val="21"/>
        </w:rPr>
      </w:pPr>
      <w:r w:rsidRPr="008F3161">
        <w:rPr>
          <w:rFonts w:ascii="Arial" w:hAnsi="Arial" w:cs="Arial"/>
          <w:sz w:val="21"/>
          <w:szCs w:val="21"/>
        </w:rPr>
        <w:t>Tom Nguye</w:t>
      </w:r>
      <w:r>
        <w:rPr>
          <w:rFonts w:ascii="Arial" w:hAnsi="Arial" w:cs="Arial"/>
          <w:sz w:val="21"/>
          <w:szCs w:val="21"/>
        </w:rPr>
        <w:t>n</w:t>
      </w:r>
      <w:r w:rsidRPr="008F3161">
        <w:rPr>
          <w:rFonts w:ascii="Arial" w:hAnsi="Arial" w:cs="Arial"/>
          <w:sz w:val="21"/>
          <w:szCs w:val="21"/>
        </w:rPr>
        <w:t xml:space="preserve">, Kibrom Alula, Daniel Frank, </w:t>
      </w:r>
      <w:r w:rsidRPr="008F3161">
        <w:rPr>
          <w:rFonts w:ascii="Arial" w:hAnsi="Arial" w:cs="Arial"/>
          <w:b/>
          <w:bCs/>
          <w:sz w:val="21"/>
          <w:szCs w:val="21"/>
        </w:rPr>
        <w:t>Edwin de Zoeten.</w:t>
      </w:r>
      <w:r>
        <w:rPr>
          <w:rFonts w:ascii="Arial" w:hAnsi="Arial" w:cs="Arial"/>
          <w:sz w:val="21"/>
          <w:szCs w:val="21"/>
        </w:rPr>
        <w:t xml:space="preserve"> </w:t>
      </w:r>
      <w:r w:rsidR="00B24EBB" w:rsidRPr="008F3161">
        <w:rPr>
          <w:rFonts w:ascii="Arial" w:hAnsi="Arial" w:cs="Arial"/>
          <w:color w:val="000000" w:themeColor="text1"/>
          <w:sz w:val="21"/>
          <w:szCs w:val="21"/>
          <w:shd w:val="clear" w:color="auto" w:fill="FFFFFF"/>
        </w:rPr>
        <w:t>Oral recombinant human lactoferrin (</w:t>
      </w:r>
      <w:proofErr w:type="spellStart"/>
      <w:r w:rsidR="00B24EBB" w:rsidRPr="008F3161">
        <w:rPr>
          <w:rFonts w:ascii="Arial" w:hAnsi="Arial" w:cs="Arial"/>
          <w:color w:val="000000" w:themeColor="text1"/>
          <w:sz w:val="21"/>
          <w:szCs w:val="21"/>
          <w:shd w:val="clear" w:color="auto" w:fill="FFFFFF"/>
        </w:rPr>
        <w:t>rhLF</w:t>
      </w:r>
      <w:proofErr w:type="spellEnd"/>
      <w:r w:rsidR="00B24EBB" w:rsidRPr="008F3161">
        <w:rPr>
          <w:rFonts w:ascii="Arial" w:hAnsi="Arial" w:cs="Arial"/>
          <w:color w:val="000000" w:themeColor="text1"/>
          <w:sz w:val="21"/>
          <w:szCs w:val="21"/>
          <w:shd w:val="clear" w:color="auto" w:fill="FFFFFF"/>
        </w:rPr>
        <w:t>) alters both microbiome and metabolome to decrease ileitis in TNF</w:t>
      </w:r>
      <w:r w:rsidR="00B24EBB" w:rsidRPr="008F3161">
        <w:rPr>
          <w:rFonts w:ascii="Arial" w:hAnsi="Arial" w:cs="Arial"/>
          <w:color w:val="000000" w:themeColor="text1"/>
          <w:sz w:val="21"/>
          <w:szCs w:val="21"/>
          <w:vertAlign w:val="superscript"/>
        </w:rPr>
        <w:t>ΔARE</w:t>
      </w:r>
      <w:r w:rsidR="00B24EBB" w:rsidRPr="008F3161">
        <w:rPr>
          <w:rStyle w:val="apple-converted-space"/>
          <w:rFonts w:ascii="Arial" w:hAnsi="Arial" w:cs="Arial"/>
          <w:color w:val="000000" w:themeColor="text1"/>
          <w:sz w:val="21"/>
          <w:szCs w:val="21"/>
          <w:shd w:val="clear" w:color="auto" w:fill="FFFFFF"/>
        </w:rPr>
        <w:t> </w:t>
      </w:r>
      <w:r w:rsidR="00B24EBB" w:rsidRPr="008F3161">
        <w:rPr>
          <w:rFonts w:ascii="Arial" w:hAnsi="Arial" w:cs="Arial"/>
          <w:color w:val="000000" w:themeColor="text1"/>
          <w:sz w:val="21"/>
          <w:szCs w:val="21"/>
          <w:shd w:val="clear" w:color="auto" w:fill="FFFFFF"/>
        </w:rPr>
        <w:t>mice</w:t>
      </w:r>
      <w:r>
        <w:rPr>
          <w:rFonts w:ascii="Arial" w:hAnsi="Arial" w:cs="Arial"/>
          <w:color w:val="000000" w:themeColor="text1"/>
          <w:sz w:val="21"/>
          <w:szCs w:val="21"/>
          <w:shd w:val="clear" w:color="auto" w:fill="FFFFFF"/>
        </w:rPr>
        <w:t xml:space="preserve">. </w:t>
      </w:r>
      <w:r w:rsidRPr="008F3161">
        <w:rPr>
          <w:rStyle w:val="apple-converted-space"/>
          <w:rFonts w:ascii="Arial" w:hAnsi="Arial" w:cs="Arial"/>
          <w:color w:val="212121"/>
          <w:sz w:val="21"/>
          <w:szCs w:val="21"/>
        </w:rPr>
        <w:t>2025 Digestive Disease Week, May 5-9, San Diego CA</w:t>
      </w:r>
    </w:p>
    <w:p w14:paraId="09106F89" w14:textId="62E3B281" w:rsidR="00B24EBB" w:rsidRPr="008F3161" w:rsidRDefault="008F3161" w:rsidP="00203B68">
      <w:pPr>
        <w:numPr>
          <w:ilvl w:val="0"/>
          <w:numId w:val="4"/>
        </w:numPr>
        <w:ind w:left="360"/>
        <w:jc w:val="both"/>
        <w:rPr>
          <w:rStyle w:val="apple-converted-space"/>
          <w:rFonts w:ascii="Arial" w:hAnsi="Arial" w:cs="Arial"/>
          <w:color w:val="000000" w:themeColor="text1"/>
          <w:sz w:val="21"/>
          <w:szCs w:val="21"/>
        </w:rPr>
      </w:pPr>
      <w:r>
        <w:rPr>
          <w:rFonts w:ascii="Arial" w:hAnsi="Arial" w:cs="Arial"/>
          <w:color w:val="000000" w:themeColor="text1"/>
          <w:sz w:val="21"/>
          <w:szCs w:val="21"/>
        </w:rPr>
        <w:t xml:space="preserve">Kibrom Alula, Tom Nguyen, </w:t>
      </w:r>
      <w:r w:rsidRPr="008F3161">
        <w:rPr>
          <w:rFonts w:ascii="Arial" w:hAnsi="Arial" w:cs="Arial"/>
          <w:b/>
          <w:bCs/>
          <w:color w:val="000000" w:themeColor="text1"/>
          <w:sz w:val="21"/>
          <w:szCs w:val="21"/>
        </w:rPr>
        <w:t>Edwin F.</w:t>
      </w:r>
      <w:r>
        <w:rPr>
          <w:rFonts w:ascii="Arial" w:hAnsi="Arial" w:cs="Arial"/>
          <w:color w:val="000000" w:themeColor="text1"/>
          <w:sz w:val="21"/>
          <w:szCs w:val="21"/>
        </w:rPr>
        <w:t xml:space="preserve"> </w:t>
      </w:r>
      <w:r w:rsidRPr="008F3161">
        <w:rPr>
          <w:rFonts w:ascii="Arial" w:hAnsi="Arial" w:cs="Arial"/>
          <w:b/>
          <w:bCs/>
          <w:color w:val="000000" w:themeColor="text1"/>
          <w:sz w:val="21"/>
          <w:szCs w:val="21"/>
        </w:rPr>
        <w:t>de Zoeten</w:t>
      </w:r>
      <w:r>
        <w:rPr>
          <w:rFonts w:ascii="Arial" w:hAnsi="Arial" w:cs="Arial"/>
          <w:color w:val="000000" w:themeColor="text1"/>
          <w:sz w:val="21"/>
          <w:szCs w:val="21"/>
        </w:rPr>
        <w:t xml:space="preserve">. </w:t>
      </w:r>
      <w:r w:rsidR="00B24EBB" w:rsidRPr="00B24EBB">
        <w:rPr>
          <w:rFonts w:ascii="Arial" w:hAnsi="Arial" w:cs="Arial"/>
          <w:color w:val="000000" w:themeColor="text1"/>
          <w:sz w:val="21"/>
          <w:szCs w:val="21"/>
        </w:rPr>
        <w:t xml:space="preserve">XBP1 in </w:t>
      </w:r>
      <w:r>
        <w:rPr>
          <w:rFonts w:ascii="Arial" w:hAnsi="Arial" w:cs="Arial"/>
          <w:color w:val="000000" w:themeColor="text1"/>
          <w:sz w:val="21"/>
          <w:szCs w:val="21"/>
        </w:rPr>
        <w:t xml:space="preserve">T </w:t>
      </w:r>
      <w:r w:rsidR="00B24EBB" w:rsidRPr="00B24EBB">
        <w:rPr>
          <w:rFonts w:ascii="Arial" w:hAnsi="Arial" w:cs="Arial"/>
          <w:color w:val="000000" w:themeColor="text1"/>
          <w:sz w:val="21"/>
          <w:szCs w:val="21"/>
        </w:rPr>
        <w:t>cells is critical to reduce intestinal inflammation</w:t>
      </w:r>
      <w:r>
        <w:rPr>
          <w:rFonts w:ascii="Arial" w:hAnsi="Arial" w:cs="Arial"/>
          <w:color w:val="000000" w:themeColor="text1"/>
          <w:sz w:val="21"/>
          <w:szCs w:val="21"/>
        </w:rPr>
        <w:t xml:space="preserve">. </w:t>
      </w:r>
      <w:r>
        <w:rPr>
          <w:rStyle w:val="apple-converted-space"/>
          <w:rFonts w:ascii="Arial" w:hAnsi="Arial" w:cs="Arial"/>
          <w:color w:val="212121"/>
          <w:sz w:val="21"/>
          <w:szCs w:val="21"/>
        </w:rPr>
        <w:t>2025 Digestive Disease Week, May 5-9, San Diego CA</w:t>
      </w:r>
    </w:p>
    <w:p w14:paraId="1211187C" w14:textId="71127A3A" w:rsidR="008F3161" w:rsidRDefault="008F3161" w:rsidP="008F3161">
      <w:pPr>
        <w:numPr>
          <w:ilvl w:val="0"/>
          <w:numId w:val="4"/>
        </w:numPr>
        <w:ind w:left="360"/>
        <w:jc w:val="both"/>
        <w:rPr>
          <w:rStyle w:val="apple-converted-space"/>
          <w:rFonts w:ascii="Arial" w:hAnsi="Arial" w:cs="Arial"/>
          <w:color w:val="000000" w:themeColor="text1"/>
          <w:sz w:val="21"/>
          <w:szCs w:val="21"/>
        </w:rPr>
      </w:pPr>
      <w:r w:rsidRPr="008F3161">
        <w:rPr>
          <w:rFonts w:ascii="Arial" w:hAnsi="Arial" w:cs="Arial"/>
          <w:color w:val="212121"/>
          <w:sz w:val="21"/>
          <w:szCs w:val="21"/>
        </w:rPr>
        <w:t xml:space="preserve">Priya Rolfes, </w:t>
      </w:r>
      <w:r w:rsidRPr="008F3161">
        <w:rPr>
          <w:rFonts w:ascii="Arial" w:hAnsi="Arial" w:cs="Arial"/>
          <w:b/>
          <w:bCs/>
          <w:color w:val="212121"/>
          <w:sz w:val="21"/>
          <w:szCs w:val="21"/>
        </w:rPr>
        <w:t>Edwin de Zoeten</w:t>
      </w:r>
      <w:r w:rsidRPr="008F3161">
        <w:rPr>
          <w:rFonts w:ascii="Arial" w:hAnsi="Arial" w:cs="Arial"/>
          <w:color w:val="212121"/>
          <w:sz w:val="21"/>
          <w:szCs w:val="21"/>
        </w:rPr>
        <w:t xml:space="preserve">, Cara Mack </w:t>
      </w:r>
      <w:r>
        <w:rPr>
          <w:rFonts w:ascii="Arial" w:hAnsi="Arial" w:cs="Arial"/>
          <w:color w:val="212121"/>
          <w:sz w:val="21"/>
          <w:szCs w:val="21"/>
        </w:rPr>
        <w:t>U</w:t>
      </w:r>
      <w:r w:rsidRPr="008F3161">
        <w:rPr>
          <w:rFonts w:ascii="Arial" w:hAnsi="Arial" w:cs="Arial"/>
          <w:color w:val="212121"/>
          <w:sz w:val="21"/>
          <w:szCs w:val="21"/>
        </w:rPr>
        <w:t xml:space="preserve">nbiased Proteomics </w:t>
      </w:r>
      <w:r>
        <w:rPr>
          <w:rFonts w:ascii="Arial" w:hAnsi="Arial" w:cs="Arial"/>
          <w:color w:val="212121"/>
          <w:sz w:val="21"/>
          <w:szCs w:val="21"/>
        </w:rPr>
        <w:t>a</w:t>
      </w:r>
      <w:r w:rsidRPr="008F3161">
        <w:rPr>
          <w:rFonts w:ascii="Arial" w:hAnsi="Arial" w:cs="Arial"/>
          <w:color w:val="212121"/>
          <w:sz w:val="21"/>
          <w:szCs w:val="21"/>
        </w:rPr>
        <w:t>nd Metabolomics Reveals Unique Biomarkers in Pediatric P</w:t>
      </w:r>
      <w:r>
        <w:rPr>
          <w:rFonts w:ascii="Arial" w:hAnsi="Arial" w:cs="Arial"/>
          <w:color w:val="212121"/>
          <w:sz w:val="21"/>
          <w:szCs w:val="21"/>
        </w:rPr>
        <w:t>SC</w:t>
      </w:r>
      <w:r w:rsidRPr="008F3161">
        <w:rPr>
          <w:rFonts w:ascii="Arial" w:hAnsi="Arial" w:cs="Arial"/>
          <w:color w:val="212121"/>
          <w:sz w:val="21"/>
          <w:szCs w:val="21"/>
        </w:rPr>
        <w:t>-I</w:t>
      </w:r>
      <w:r>
        <w:rPr>
          <w:rFonts w:ascii="Arial" w:hAnsi="Arial" w:cs="Arial"/>
          <w:color w:val="212121"/>
          <w:sz w:val="21"/>
          <w:szCs w:val="21"/>
        </w:rPr>
        <w:t>BD</w:t>
      </w:r>
      <w:r w:rsidRPr="008F3161">
        <w:rPr>
          <w:rFonts w:ascii="Arial" w:hAnsi="Arial" w:cs="Arial"/>
          <w:color w:val="212121"/>
          <w:sz w:val="21"/>
          <w:szCs w:val="21"/>
        </w:rPr>
        <w:t xml:space="preserve">. </w:t>
      </w:r>
      <w:r w:rsidRPr="008F3161">
        <w:rPr>
          <w:rStyle w:val="apple-converted-space"/>
          <w:rFonts w:ascii="Arial" w:hAnsi="Arial" w:cs="Arial"/>
          <w:color w:val="212121"/>
          <w:sz w:val="21"/>
          <w:szCs w:val="21"/>
        </w:rPr>
        <w:t>2025 Digestive Disease Week, May 5-9, San Diego CA</w:t>
      </w:r>
    </w:p>
    <w:p w14:paraId="430EFB29" w14:textId="77777777" w:rsidR="008F3161" w:rsidRDefault="008F3161" w:rsidP="008F3161">
      <w:pPr>
        <w:numPr>
          <w:ilvl w:val="0"/>
          <w:numId w:val="4"/>
        </w:numPr>
        <w:ind w:left="360"/>
        <w:jc w:val="both"/>
        <w:rPr>
          <w:rStyle w:val="apple-converted-space"/>
          <w:rFonts w:ascii="Arial" w:hAnsi="Arial" w:cs="Arial"/>
          <w:color w:val="000000" w:themeColor="text1"/>
          <w:sz w:val="21"/>
          <w:szCs w:val="21"/>
        </w:rPr>
      </w:pPr>
      <w:r w:rsidRPr="008F3161">
        <w:rPr>
          <w:rFonts w:ascii="Arial" w:hAnsi="Arial" w:cs="Arial"/>
          <w:sz w:val="21"/>
          <w:szCs w:val="21"/>
        </w:rPr>
        <w:t xml:space="preserve">Luis Sifuentes-Dominguez, Laura E. Bauman, Shova Subedi, Rachel L Chevalier, Jason M. Shapiro, Subra Kugathasan, Alka Goyal, Lindsey G </w:t>
      </w:r>
      <w:proofErr w:type="spellStart"/>
      <w:r w:rsidRPr="008F3161">
        <w:rPr>
          <w:rFonts w:ascii="Arial" w:hAnsi="Arial" w:cs="Arial"/>
          <w:sz w:val="21"/>
          <w:szCs w:val="21"/>
        </w:rPr>
        <w:t>Albenberg</w:t>
      </w:r>
      <w:proofErr w:type="spellEnd"/>
      <w:r w:rsidRPr="008F3161">
        <w:rPr>
          <w:rFonts w:ascii="Arial" w:hAnsi="Arial" w:cs="Arial"/>
          <w:sz w:val="21"/>
          <w:szCs w:val="21"/>
        </w:rPr>
        <w:t xml:space="preserve">, Jodie </w:t>
      </w:r>
      <w:proofErr w:type="spellStart"/>
      <w:r w:rsidRPr="008F3161">
        <w:rPr>
          <w:rFonts w:ascii="Arial" w:hAnsi="Arial" w:cs="Arial"/>
          <w:sz w:val="21"/>
          <w:szCs w:val="21"/>
        </w:rPr>
        <w:t>Ouahed</w:t>
      </w:r>
      <w:proofErr w:type="spellEnd"/>
      <w:r w:rsidRPr="008F3161">
        <w:rPr>
          <w:rFonts w:ascii="Arial" w:hAnsi="Arial" w:cs="Arial"/>
          <w:sz w:val="21"/>
          <w:szCs w:val="21"/>
        </w:rPr>
        <w:t xml:space="preserve">, Edward J Hoffenberg, </w:t>
      </w:r>
      <w:r w:rsidRPr="008F3161">
        <w:rPr>
          <w:rFonts w:ascii="Arial" w:hAnsi="Arial" w:cs="Arial"/>
          <w:b/>
          <w:bCs/>
          <w:sz w:val="21"/>
          <w:szCs w:val="21"/>
        </w:rPr>
        <w:t>Edwin F. de Zoeten</w:t>
      </w:r>
      <w:r w:rsidRPr="008F3161">
        <w:rPr>
          <w:rFonts w:ascii="Arial" w:hAnsi="Arial" w:cs="Arial"/>
          <w:sz w:val="21"/>
          <w:szCs w:val="21"/>
        </w:rPr>
        <w:t xml:space="preserve">, Kaitlin G. Whaley, Phillip Minar, Matthew D. </w:t>
      </w:r>
      <w:proofErr w:type="spellStart"/>
      <w:r w:rsidRPr="008F3161">
        <w:rPr>
          <w:rFonts w:ascii="Arial" w:hAnsi="Arial" w:cs="Arial"/>
          <w:sz w:val="21"/>
          <w:szCs w:val="21"/>
        </w:rPr>
        <w:t>Egberg</w:t>
      </w:r>
      <w:proofErr w:type="spellEnd"/>
      <w:r w:rsidRPr="008F3161">
        <w:rPr>
          <w:rFonts w:ascii="Arial" w:hAnsi="Arial" w:cs="Arial"/>
          <w:sz w:val="21"/>
          <w:szCs w:val="21"/>
        </w:rPr>
        <w:t xml:space="preserve">, Jacobo </w:t>
      </w:r>
      <w:proofErr w:type="spellStart"/>
      <w:r w:rsidRPr="008F3161">
        <w:rPr>
          <w:rFonts w:ascii="Arial" w:hAnsi="Arial" w:cs="Arial"/>
          <w:sz w:val="21"/>
          <w:szCs w:val="21"/>
        </w:rPr>
        <w:t>Santolaya</w:t>
      </w:r>
      <w:proofErr w:type="spellEnd"/>
      <w:r w:rsidRPr="008F3161">
        <w:rPr>
          <w:rFonts w:ascii="Arial" w:hAnsi="Arial" w:cs="Arial"/>
          <w:sz w:val="21"/>
          <w:szCs w:val="21"/>
        </w:rPr>
        <w:t>, Francisco A. Sylvester, Shervin Rabizadeh, David Ziring, Megan Villareal, Caroline E. Perry, Sarah Harvey, Julie A. Bass, Judith R. Kelsen, Cary G. Sauer, Jeannie S Huang, Stacy A. Kahn, Michael J. Rosen</w:t>
      </w:r>
      <w:r w:rsidRPr="008F3161">
        <w:rPr>
          <w:rFonts w:ascii="Arial" w:hAnsi="Arial" w:cs="Arial"/>
          <w:color w:val="000000" w:themeColor="text1"/>
          <w:sz w:val="21"/>
          <w:szCs w:val="21"/>
        </w:rPr>
        <w:t xml:space="preserve">. </w:t>
      </w:r>
      <w:r w:rsidRPr="008F3161">
        <w:rPr>
          <w:rFonts w:ascii="Arial" w:hAnsi="Arial" w:cs="Arial"/>
          <w:sz w:val="21"/>
          <w:szCs w:val="21"/>
        </w:rPr>
        <w:t xml:space="preserve">Cohort For Pediatric Translational and Clinical Research </w:t>
      </w:r>
      <w:r>
        <w:rPr>
          <w:rFonts w:ascii="Arial" w:hAnsi="Arial" w:cs="Arial"/>
          <w:sz w:val="21"/>
          <w:szCs w:val="21"/>
        </w:rPr>
        <w:t>in</w:t>
      </w:r>
      <w:r w:rsidRPr="008F3161">
        <w:rPr>
          <w:rFonts w:ascii="Arial" w:hAnsi="Arial" w:cs="Arial"/>
          <w:sz w:val="21"/>
          <w:szCs w:val="21"/>
        </w:rPr>
        <w:t xml:space="preserve"> </w:t>
      </w:r>
      <w:r>
        <w:rPr>
          <w:rFonts w:ascii="Arial" w:hAnsi="Arial" w:cs="Arial"/>
          <w:sz w:val="21"/>
          <w:szCs w:val="21"/>
        </w:rPr>
        <w:t>IBD</w:t>
      </w:r>
      <w:r w:rsidRPr="008F3161">
        <w:rPr>
          <w:rFonts w:ascii="Arial" w:hAnsi="Arial" w:cs="Arial"/>
          <w:sz w:val="21"/>
          <w:szCs w:val="21"/>
        </w:rPr>
        <w:t xml:space="preserve"> (CAPTURE IBD): Initial Enrollment </w:t>
      </w:r>
      <w:r>
        <w:rPr>
          <w:rFonts w:ascii="Arial" w:hAnsi="Arial" w:cs="Arial"/>
          <w:sz w:val="21"/>
          <w:szCs w:val="21"/>
        </w:rPr>
        <w:t>o</w:t>
      </w:r>
      <w:r w:rsidRPr="008F3161">
        <w:rPr>
          <w:rFonts w:ascii="Arial" w:hAnsi="Arial" w:cs="Arial"/>
          <w:sz w:val="21"/>
          <w:szCs w:val="21"/>
        </w:rPr>
        <w:t xml:space="preserve">f </w:t>
      </w:r>
      <w:proofErr w:type="gramStart"/>
      <w:r w:rsidRPr="008F3161">
        <w:rPr>
          <w:rFonts w:ascii="Arial" w:hAnsi="Arial" w:cs="Arial"/>
          <w:sz w:val="21"/>
          <w:szCs w:val="21"/>
        </w:rPr>
        <w:t>A</w:t>
      </w:r>
      <w:proofErr w:type="gramEnd"/>
      <w:r w:rsidRPr="008F3161">
        <w:rPr>
          <w:rFonts w:ascii="Arial" w:hAnsi="Arial" w:cs="Arial"/>
          <w:sz w:val="21"/>
          <w:szCs w:val="21"/>
        </w:rPr>
        <w:t xml:space="preserve"> Diverse </w:t>
      </w:r>
      <w:proofErr w:type="gramStart"/>
      <w:r w:rsidRPr="008F3161">
        <w:rPr>
          <w:rFonts w:ascii="Arial" w:hAnsi="Arial" w:cs="Arial"/>
          <w:sz w:val="21"/>
          <w:szCs w:val="21"/>
        </w:rPr>
        <w:t>And</w:t>
      </w:r>
      <w:proofErr w:type="gramEnd"/>
      <w:r w:rsidRPr="008F3161">
        <w:rPr>
          <w:rFonts w:ascii="Arial" w:hAnsi="Arial" w:cs="Arial"/>
          <w:sz w:val="21"/>
          <w:szCs w:val="21"/>
        </w:rPr>
        <w:t xml:space="preserve"> Advanced Therapy-Exposed Prospective Cohor</w:t>
      </w:r>
      <w:r>
        <w:rPr>
          <w:rFonts w:ascii="Arial" w:hAnsi="Arial" w:cs="Arial"/>
          <w:sz w:val="21"/>
          <w:szCs w:val="21"/>
        </w:rPr>
        <w:t xml:space="preserve">t. </w:t>
      </w:r>
      <w:r>
        <w:rPr>
          <w:rStyle w:val="apple-converted-space"/>
          <w:rFonts w:ascii="Arial" w:hAnsi="Arial" w:cs="Arial"/>
          <w:color w:val="212121"/>
          <w:sz w:val="21"/>
          <w:szCs w:val="21"/>
        </w:rPr>
        <w:t>2025 Digestive Disease Week, May 5-9, San Diego CA</w:t>
      </w:r>
    </w:p>
    <w:p w14:paraId="7938139E" w14:textId="083655DA" w:rsidR="008F3161" w:rsidRPr="005738B9" w:rsidRDefault="008F3161" w:rsidP="00DC1AE0">
      <w:pPr>
        <w:numPr>
          <w:ilvl w:val="0"/>
          <w:numId w:val="4"/>
        </w:numPr>
        <w:ind w:left="360"/>
        <w:jc w:val="both"/>
        <w:rPr>
          <w:rFonts w:ascii="Arial" w:hAnsi="Arial" w:cs="Arial"/>
          <w:color w:val="000000" w:themeColor="text1"/>
          <w:sz w:val="21"/>
          <w:szCs w:val="21"/>
        </w:rPr>
      </w:pPr>
      <w:r w:rsidRPr="005738B9">
        <w:rPr>
          <w:rFonts w:ascii="Arial" w:hAnsi="Arial" w:cs="Arial"/>
          <w:sz w:val="21"/>
          <w:szCs w:val="21"/>
        </w:rPr>
        <w:t xml:space="preserve">Luis Sifuentes-Dominguez, Laura E. Bauman, Shova Subedi, Rachel L Chevalier, Jason M. Shapiro, Subra Kugathasan, Alka Goyal, Lindsey G </w:t>
      </w:r>
      <w:proofErr w:type="spellStart"/>
      <w:r w:rsidRPr="005738B9">
        <w:rPr>
          <w:rFonts w:ascii="Arial" w:hAnsi="Arial" w:cs="Arial"/>
          <w:sz w:val="21"/>
          <w:szCs w:val="21"/>
        </w:rPr>
        <w:t>Albenberg</w:t>
      </w:r>
      <w:proofErr w:type="spellEnd"/>
      <w:r w:rsidRPr="005738B9">
        <w:rPr>
          <w:rFonts w:ascii="Arial" w:hAnsi="Arial" w:cs="Arial"/>
          <w:sz w:val="21"/>
          <w:szCs w:val="21"/>
        </w:rPr>
        <w:t xml:space="preserve">, Jodie </w:t>
      </w:r>
      <w:proofErr w:type="spellStart"/>
      <w:r w:rsidRPr="005738B9">
        <w:rPr>
          <w:rFonts w:ascii="Arial" w:hAnsi="Arial" w:cs="Arial"/>
          <w:sz w:val="21"/>
          <w:szCs w:val="21"/>
        </w:rPr>
        <w:t>Ouahed</w:t>
      </w:r>
      <w:proofErr w:type="spellEnd"/>
      <w:r w:rsidRPr="005738B9">
        <w:rPr>
          <w:rFonts w:ascii="Arial" w:hAnsi="Arial" w:cs="Arial"/>
          <w:sz w:val="21"/>
          <w:szCs w:val="21"/>
        </w:rPr>
        <w:t xml:space="preserve">, Edward J Hoffenberg, </w:t>
      </w:r>
      <w:r w:rsidRPr="005738B9">
        <w:rPr>
          <w:rFonts w:ascii="Arial" w:hAnsi="Arial" w:cs="Arial"/>
          <w:b/>
          <w:bCs/>
          <w:sz w:val="21"/>
          <w:szCs w:val="21"/>
        </w:rPr>
        <w:t>Edwin F. de Zoeten</w:t>
      </w:r>
      <w:r w:rsidRPr="005738B9">
        <w:rPr>
          <w:rFonts w:ascii="Arial" w:hAnsi="Arial" w:cs="Arial"/>
          <w:sz w:val="21"/>
          <w:szCs w:val="21"/>
        </w:rPr>
        <w:t xml:space="preserve">, Kaitlin G. Whaley, Phillip Minar, Matthew D. </w:t>
      </w:r>
      <w:proofErr w:type="spellStart"/>
      <w:r w:rsidRPr="005738B9">
        <w:rPr>
          <w:rFonts w:ascii="Arial" w:hAnsi="Arial" w:cs="Arial"/>
          <w:sz w:val="21"/>
          <w:szCs w:val="21"/>
        </w:rPr>
        <w:t>Egberg</w:t>
      </w:r>
      <w:proofErr w:type="spellEnd"/>
      <w:r w:rsidRPr="005738B9">
        <w:rPr>
          <w:rFonts w:ascii="Arial" w:hAnsi="Arial" w:cs="Arial"/>
          <w:sz w:val="21"/>
          <w:szCs w:val="21"/>
        </w:rPr>
        <w:t xml:space="preserve">, Jacobo </w:t>
      </w:r>
      <w:proofErr w:type="spellStart"/>
      <w:r w:rsidRPr="005738B9">
        <w:rPr>
          <w:rFonts w:ascii="Arial" w:hAnsi="Arial" w:cs="Arial"/>
          <w:sz w:val="21"/>
          <w:szCs w:val="21"/>
        </w:rPr>
        <w:t>Santolaya</w:t>
      </w:r>
      <w:proofErr w:type="spellEnd"/>
      <w:r w:rsidRPr="005738B9">
        <w:rPr>
          <w:rFonts w:ascii="Arial" w:hAnsi="Arial" w:cs="Arial"/>
          <w:sz w:val="21"/>
          <w:szCs w:val="21"/>
        </w:rPr>
        <w:t xml:space="preserve">, Francisco A. Sylvester, Shervin </w:t>
      </w:r>
      <w:r w:rsidRPr="005738B9">
        <w:rPr>
          <w:rFonts w:ascii="Arial" w:hAnsi="Arial" w:cs="Arial"/>
          <w:sz w:val="21"/>
          <w:szCs w:val="21"/>
        </w:rPr>
        <w:lastRenderedPageBreak/>
        <w:t>Rabizadeh, David Ziring, Megan Villareal, Caroline E. Perry, Sarah Harvey, Julie A. Bass, Judith R. Kelsen, Cary G. Sauer, Jeannie S Huang, Stacy A. Kahn, Michael J. Rosen. Cohort</w:t>
      </w:r>
      <w:r w:rsidRPr="005738B9">
        <w:rPr>
          <w:rFonts w:ascii="Arial" w:hAnsi="Arial" w:cs="Arial"/>
          <w:sz w:val="22"/>
          <w:szCs w:val="22"/>
        </w:rPr>
        <w:t xml:space="preserve"> For Pediatric Translational and Clinical Research in IBD (CAPTURE IBD): Initial Enrollment of a Diverse and Advanced Therapy-Exposed Prospective Cohort</w:t>
      </w:r>
      <w:r w:rsidRPr="005738B9">
        <w:rPr>
          <w:rFonts w:ascii="Arial" w:hAnsi="Arial" w:cs="Arial"/>
          <w:color w:val="000000" w:themeColor="text1"/>
          <w:sz w:val="21"/>
          <w:szCs w:val="21"/>
        </w:rPr>
        <w:t>.</w:t>
      </w:r>
      <w:r w:rsidRPr="005738B9">
        <w:rPr>
          <w:rStyle w:val="apple-converted-space"/>
          <w:rFonts w:ascii="Arial" w:hAnsi="Arial" w:cs="Arial"/>
          <w:color w:val="212121"/>
          <w:sz w:val="21"/>
          <w:szCs w:val="21"/>
        </w:rPr>
        <w:t xml:space="preserve"> 2025 Digestive Disease Week, May 5-9, San Diego C</w:t>
      </w:r>
      <w:r w:rsidR="005738B9" w:rsidRPr="005738B9">
        <w:rPr>
          <w:rStyle w:val="apple-converted-space"/>
          <w:rFonts w:ascii="Arial" w:hAnsi="Arial" w:cs="Arial"/>
          <w:color w:val="212121"/>
          <w:sz w:val="21"/>
          <w:szCs w:val="21"/>
        </w:rPr>
        <w:t>A</w:t>
      </w:r>
    </w:p>
    <w:p w14:paraId="6EE90865" w14:textId="77777777" w:rsidR="00203B68" w:rsidRPr="00B3511F" w:rsidRDefault="00203B68" w:rsidP="00203B68">
      <w:pPr>
        <w:ind w:left="360"/>
        <w:jc w:val="both"/>
        <w:rPr>
          <w:rStyle w:val="dezoetenChar"/>
          <w:rFonts w:ascii="Arial" w:hAnsi="Arial" w:cs="Arial"/>
          <w:b w:val="0"/>
          <w:bCs w:val="0"/>
          <w:color w:val="000000" w:themeColor="text1"/>
          <w:sz w:val="21"/>
          <w:szCs w:val="21"/>
          <w:u w:val="none"/>
        </w:rPr>
      </w:pPr>
    </w:p>
    <w:p w14:paraId="1C91D217" w14:textId="76C9B736" w:rsidR="00F20CE5" w:rsidRDefault="00572423" w:rsidP="00F16946">
      <w:pPr>
        <w:jc w:val="both"/>
        <w:rPr>
          <w:rStyle w:val="dezoetenChar"/>
          <w:rFonts w:ascii="Arial" w:hAnsi="Arial"/>
          <w:b w:val="0"/>
          <w:color w:val="000000" w:themeColor="text1"/>
          <w:sz w:val="21"/>
          <w:szCs w:val="21"/>
          <w:u w:val="none"/>
        </w:rPr>
      </w:pPr>
      <w:r w:rsidRPr="008F6C86">
        <w:rPr>
          <w:rStyle w:val="dezoetenChar"/>
          <w:rFonts w:ascii="Arial" w:hAnsi="Arial"/>
          <w:b w:val="0"/>
          <w:color w:val="000000" w:themeColor="text1"/>
          <w:sz w:val="21"/>
          <w:szCs w:val="21"/>
          <w:u w:val="none"/>
        </w:rPr>
        <w:t>* Oral presentations, ** Poster of distinction, ***Plenary session oral presentation</w:t>
      </w:r>
    </w:p>
    <w:p w14:paraId="33867AB2" w14:textId="491DBDAE" w:rsidR="007F6F6C" w:rsidRDefault="007F6F6C" w:rsidP="00F16946">
      <w:pPr>
        <w:jc w:val="both"/>
        <w:rPr>
          <w:rStyle w:val="dezoetenChar"/>
          <w:rFonts w:ascii="Arial" w:hAnsi="Arial"/>
          <w:b w:val="0"/>
          <w:color w:val="000000" w:themeColor="text1"/>
          <w:sz w:val="21"/>
          <w:szCs w:val="21"/>
          <w:u w:val="none"/>
        </w:rPr>
      </w:pPr>
    </w:p>
    <w:p w14:paraId="3A4BFC58" w14:textId="2E843D53" w:rsidR="007A413F" w:rsidRDefault="007A413F" w:rsidP="007A413F">
      <w:pPr>
        <w:jc w:val="both"/>
        <w:rPr>
          <w:rStyle w:val="dezoetenChar"/>
          <w:rFonts w:ascii="Arial" w:hAnsi="Arial"/>
          <w:b w:val="0"/>
          <w:color w:val="000000" w:themeColor="text1"/>
          <w:sz w:val="21"/>
          <w:szCs w:val="21"/>
          <w:u w:val="none"/>
        </w:rPr>
      </w:pPr>
      <w:r>
        <w:rPr>
          <w:rStyle w:val="dezoetenChar"/>
          <w:rFonts w:ascii="Arial" w:hAnsi="Arial"/>
          <w:b w:val="0"/>
          <w:color w:val="000000" w:themeColor="text1"/>
          <w:sz w:val="21"/>
          <w:szCs w:val="21"/>
          <w:u w:val="none"/>
        </w:rPr>
        <w:t>Expertise based c</w:t>
      </w:r>
      <w:r>
        <w:rPr>
          <w:rStyle w:val="dezoetenChar"/>
          <w:rFonts w:ascii="Arial" w:hAnsi="Arial"/>
          <w:b w:val="0"/>
          <w:color w:val="000000" w:themeColor="text1"/>
          <w:sz w:val="21"/>
          <w:szCs w:val="21"/>
          <w:u w:val="none"/>
        </w:rPr>
        <w:t xml:space="preserve">ontributions to </w:t>
      </w:r>
      <w:r>
        <w:rPr>
          <w:rStyle w:val="dezoetenChar"/>
          <w:rFonts w:ascii="Arial" w:hAnsi="Arial"/>
          <w:b w:val="0"/>
          <w:color w:val="000000" w:themeColor="text1"/>
          <w:sz w:val="21"/>
          <w:szCs w:val="21"/>
          <w:u w:val="none"/>
        </w:rPr>
        <w:t xml:space="preserve">clinical topics: </w:t>
      </w:r>
    </w:p>
    <w:p w14:paraId="101C81A8" w14:textId="4AE0F036" w:rsidR="007A413F" w:rsidRDefault="007A413F" w:rsidP="007A413F">
      <w:pPr>
        <w:jc w:val="both"/>
        <w:rPr>
          <w:rFonts w:ascii="Arial" w:hAnsi="Arial"/>
          <w:bCs/>
          <w:iCs/>
          <w:color w:val="000000" w:themeColor="text1"/>
          <w:sz w:val="21"/>
          <w:szCs w:val="21"/>
          <w:lang w:bidi="en-US"/>
        </w:rPr>
      </w:pPr>
      <w:hyperlink r:id="rId66" w:history="1">
        <w:r w:rsidRPr="005D0582">
          <w:rPr>
            <w:rStyle w:val="Hyperlink"/>
            <w:rFonts w:ascii="Arial" w:hAnsi="Arial"/>
            <w:bCs/>
            <w:iCs/>
            <w:sz w:val="21"/>
            <w:szCs w:val="21"/>
            <w:lang w:bidi="en-US"/>
          </w:rPr>
          <w:t>https://www.goodmorningamerica.com/family/story/mom-shares-warning-batteries-christmas-gifts-after-daughters-128660279</w:t>
        </w:r>
      </w:hyperlink>
    </w:p>
    <w:p w14:paraId="32329A1A" w14:textId="77777777" w:rsidR="007A413F" w:rsidRPr="007A413F" w:rsidRDefault="007A413F" w:rsidP="007A413F">
      <w:pPr>
        <w:jc w:val="both"/>
        <w:rPr>
          <w:rFonts w:ascii="Arial" w:hAnsi="Arial"/>
          <w:bCs/>
          <w:iCs/>
          <w:color w:val="000000" w:themeColor="text1"/>
          <w:sz w:val="21"/>
          <w:szCs w:val="21"/>
          <w:lang w:bidi="en-US"/>
        </w:rPr>
      </w:pPr>
    </w:p>
    <w:p w14:paraId="467DCD31" w14:textId="7C13EE6E" w:rsidR="007F6F6C" w:rsidRPr="007A6B87" w:rsidRDefault="007F6F6C" w:rsidP="00F16946">
      <w:pPr>
        <w:jc w:val="both"/>
        <w:rPr>
          <w:rStyle w:val="dezoetenChar"/>
          <w:rFonts w:ascii="Arial" w:hAnsi="Arial"/>
          <w:b w:val="0"/>
          <w:color w:val="000000" w:themeColor="text1"/>
          <w:sz w:val="21"/>
          <w:szCs w:val="21"/>
          <w:u w:val="none"/>
        </w:rPr>
      </w:pPr>
      <w:r w:rsidRPr="007F6F6C">
        <w:rPr>
          <w:rStyle w:val="dezoetenChar"/>
          <w:rFonts w:ascii="Arial" w:hAnsi="Arial"/>
          <w:bCs w:val="0"/>
          <w:color w:val="000000" w:themeColor="text1"/>
          <w:sz w:val="21"/>
          <w:szCs w:val="21"/>
          <w:u w:val="none"/>
        </w:rPr>
        <w:t xml:space="preserve">Continuing Education: </w:t>
      </w:r>
    </w:p>
    <w:p w14:paraId="6B882884" w14:textId="0D6F0B57" w:rsidR="007A6B87" w:rsidRDefault="007A6B87" w:rsidP="007A6B87">
      <w:pPr>
        <w:rPr>
          <w:rStyle w:val="Emphasis"/>
          <w:rFonts w:ascii="Arial" w:hAnsi="Arial" w:cs="Arial"/>
          <w:i w:val="0"/>
          <w:iCs w:val="0"/>
          <w:color w:val="000000" w:themeColor="text1"/>
          <w:sz w:val="21"/>
          <w:szCs w:val="21"/>
        </w:rPr>
      </w:pPr>
      <w:r>
        <w:rPr>
          <w:rFonts w:ascii="Arial" w:hAnsi="Arial" w:cs="Arial"/>
          <w:color w:val="000000" w:themeColor="text1"/>
          <w:sz w:val="21"/>
          <w:szCs w:val="21"/>
          <w:shd w:val="clear" w:color="auto" w:fill="FFFFFF"/>
        </w:rPr>
        <w:t>2018-2019 University of Colorado-</w:t>
      </w:r>
      <w:r w:rsidRPr="007A6B87">
        <w:rPr>
          <w:rFonts w:ascii="Arial" w:hAnsi="Arial" w:cs="Arial"/>
          <w:color w:val="000000" w:themeColor="text1"/>
          <w:sz w:val="21"/>
          <w:szCs w:val="21"/>
          <w:shd w:val="clear" w:color="auto" w:fill="FFFFFF"/>
        </w:rPr>
        <w:t>CCTSI Leadership for Innovative Team Science (</w:t>
      </w:r>
      <w:proofErr w:type="spellStart"/>
      <w:r w:rsidRPr="007A6B87">
        <w:rPr>
          <w:rStyle w:val="Emphasis"/>
          <w:rFonts w:ascii="Arial" w:hAnsi="Arial" w:cs="Arial"/>
          <w:b/>
          <w:bCs/>
          <w:i w:val="0"/>
          <w:iCs w:val="0"/>
          <w:color w:val="000000" w:themeColor="text1"/>
          <w:sz w:val="21"/>
          <w:szCs w:val="21"/>
        </w:rPr>
        <w:t>LITeS</w:t>
      </w:r>
      <w:proofErr w:type="spellEnd"/>
      <w:r w:rsidRPr="007A6B87">
        <w:rPr>
          <w:rFonts w:ascii="Arial" w:hAnsi="Arial" w:cs="Arial"/>
          <w:color w:val="000000" w:themeColor="text1"/>
          <w:sz w:val="21"/>
          <w:szCs w:val="21"/>
          <w:shd w:val="clear" w:color="auto" w:fill="FFFFFF"/>
        </w:rPr>
        <w:t>)</w:t>
      </w:r>
      <w:r w:rsidRPr="007A6B87">
        <w:rPr>
          <w:rStyle w:val="apple-converted-space"/>
          <w:rFonts w:ascii="Arial" w:hAnsi="Arial" w:cs="Arial"/>
          <w:color w:val="000000" w:themeColor="text1"/>
          <w:sz w:val="21"/>
          <w:szCs w:val="21"/>
          <w:shd w:val="clear" w:color="auto" w:fill="FFFFFF"/>
        </w:rPr>
        <w:t> </w:t>
      </w:r>
      <w:r w:rsidRPr="007A6B87">
        <w:rPr>
          <w:rStyle w:val="Emphasis"/>
          <w:rFonts w:ascii="Arial" w:hAnsi="Arial" w:cs="Arial"/>
          <w:i w:val="0"/>
          <w:iCs w:val="0"/>
          <w:color w:val="000000" w:themeColor="text1"/>
          <w:sz w:val="21"/>
          <w:szCs w:val="21"/>
        </w:rPr>
        <w:t>Program</w:t>
      </w:r>
    </w:p>
    <w:p w14:paraId="1C4960AB" w14:textId="59542DD4" w:rsidR="007A6B87" w:rsidRPr="007A6B87" w:rsidRDefault="007A6B87" w:rsidP="007A6B87">
      <w:pPr>
        <w:rPr>
          <w:rFonts w:ascii="Arial" w:hAnsi="Arial" w:cs="Arial"/>
          <w:b/>
          <w:bCs/>
          <w:color w:val="000000" w:themeColor="text1"/>
          <w:sz w:val="21"/>
          <w:szCs w:val="21"/>
        </w:rPr>
      </w:pPr>
      <w:r>
        <w:rPr>
          <w:rFonts w:ascii="Arial" w:hAnsi="Arial" w:cs="Arial"/>
          <w:color w:val="000000" w:themeColor="text1"/>
          <w:sz w:val="21"/>
          <w:szCs w:val="21"/>
        </w:rPr>
        <w:t>2019-2020 Children’s Hospital Colorado Physician Leadership Development Program (</w:t>
      </w:r>
      <w:r>
        <w:rPr>
          <w:rFonts w:ascii="Arial" w:hAnsi="Arial" w:cs="Arial"/>
          <w:b/>
          <w:bCs/>
          <w:color w:val="000000" w:themeColor="text1"/>
          <w:sz w:val="21"/>
          <w:szCs w:val="21"/>
        </w:rPr>
        <w:t>PLDP)</w:t>
      </w:r>
    </w:p>
    <w:p w14:paraId="1A39C5C6" w14:textId="35961298" w:rsidR="007F6F6C" w:rsidRDefault="00723219" w:rsidP="00B3511F">
      <w:pPr>
        <w:jc w:val="both"/>
        <w:rPr>
          <w:rStyle w:val="dezoetenChar"/>
          <w:rFonts w:ascii="Arial" w:hAnsi="Arial"/>
          <w:b w:val="0"/>
          <w:color w:val="000000" w:themeColor="text1"/>
          <w:sz w:val="21"/>
          <w:szCs w:val="21"/>
          <w:u w:val="none"/>
        </w:rPr>
      </w:pPr>
      <w:r>
        <w:rPr>
          <w:rStyle w:val="dezoetenChar"/>
          <w:rFonts w:ascii="Arial" w:hAnsi="Arial"/>
          <w:b w:val="0"/>
          <w:color w:val="000000" w:themeColor="text1"/>
          <w:sz w:val="21"/>
          <w:szCs w:val="21"/>
          <w:u w:val="none"/>
        </w:rPr>
        <w:t xml:space="preserve">2021-2022 </w:t>
      </w:r>
      <w:r w:rsidR="007A6B87">
        <w:rPr>
          <w:rStyle w:val="dezoetenChar"/>
          <w:rFonts w:ascii="Arial" w:hAnsi="Arial"/>
          <w:b w:val="0"/>
          <w:color w:val="000000" w:themeColor="text1"/>
          <w:sz w:val="21"/>
          <w:szCs w:val="21"/>
          <w:u w:val="none"/>
        </w:rPr>
        <w:t xml:space="preserve">University of Colorado- </w:t>
      </w:r>
      <w:r>
        <w:rPr>
          <w:rStyle w:val="dezoetenChar"/>
          <w:rFonts w:ascii="Arial" w:hAnsi="Arial"/>
          <w:b w:val="0"/>
          <w:color w:val="000000" w:themeColor="text1"/>
          <w:sz w:val="21"/>
          <w:szCs w:val="21"/>
          <w:u w:val="none"/>
        </w:rPr>
        <w:t>Colorado Mentor Training (</w:t>
      </w:r>
      <w:r w:rsidRPr="004849EE">
        <w:rPr>
          <w:rStyle w:val="dezoetenChar"/>
          <w:rFonts w:ascii="Arial" w:hAnsi="Arial"/>
          <w:bCs w:val="0"/>
          <w:color w:val="000000" w:themeColor="text1"/>
          <w:sz w:val="21"/>
          <w:szCs w:val="21"/>
          <w:u w:val="none"/>
        </w:rPr>
        <w:t>CO-Mentor</w:t>
      </w:r>
      <w:r>
        <w:rPr>
          <w:rStyle w:val="dezoetenChar"/>
          <w:rFonts w:ascii="Arial" w:hAnsi="Arial"/>
          <w:b w:val="0"/>
          <w:color w:val="000000" w:themeColor="text1"/>
          <w:sz w:val="21"/>
          <w:szCs w:val="21"/>
          <w:u w:val="none"/>
        </w:rPr>
        <w:t xml:space="preserve">) Program </w:t>
      </w:r>
    </w:p>
    <w:p w14:paraId="5FA92629" w14:textId="5DDE55FF" w:rsidR="002D4A50" w:rsidRDefault="002D4A50" w:rsidP="00B3511F">
      <w:pPr>
        <w:jc w:val="both"/>
        <w:rPr>
          <w:rStyle w:val="dezoetenChar"/>
          <w:rFonts w:ascii="Arial" w:hAnsi="Arial"/>
          <w:bCs w:val="0"/>
          <w:color w:val="000000" w:themeColor="text1"/>
          <w:sz w:val="21"/>
          <w:szCs w:val="21"/>
          <w:u w:val="none"/>
        </w:rPr>
      </w:pPr>
      <w:r>
        <w:rPr>
          <w:rStyle w:val="dezoetenChar"/>
          <w:rFonts w:ascii="Arial" w:hAnsi="Arial"/>
          <w:b w:val="0"/>
          <w:color w:val="000000" w:themeColor="text1"/>
          <w:sz w:val="21"/>
          <w:szCs w:val="21"/>
          <w:u w:val="none"/>
        </w:rPr>
        <w:t xml:space="preserve">2024 Children’s Hospital Colorado- </w:t>
      </w:r>
      <w:r w:rsidRPr="00A70227">
        <w:rPr>
          <w:rStyle w:val="dezoetenChar"/>
          <w:rFonts w:ascii="Arial" w:hAnsi="Arial"/>
          <w:bCs w:val="0"/>
          <w:color w:val="000000" w:themeColor="text1"/>
          <w:sz w:val="21"/>
          <w:szCs w:val="21"/>
          <w:u w:val="none"/>
        </w:rPr>
        <w:t>Destination Equity</w:t>
      </w:r>
    </w:p>
    <w:p w14:paraId="7DF22A71" w14:textId="77777777" w:rsidR="007A413F" w:rsidRDefault="007A413F" w:rsidP="00B3511F">
      <w:pPr>
        <w:jc w:val="both"/>
        <w:rPr>
          <w:rStyle w:val="dezoetenChar"/>
          <w:rFonts w:ascii="Arial" w:hAnsi="Arial"/>
          <w:bCs w:val="0"/>
          <w:color w:val="000000" w:themeColor="text1"/>
          <w:sz w:val="21"/>
          <w:szCs w:val="21"/>
          <w:u w:val="none"/>
        </w:rPr>
      </w:pPr>
    </w:p>
    <w:p w14:paraId="71E8FFEE" w14:textId="30A6BAA9" w:rsidR="007A413F" w:rsidRPr="007A413F" w:rsidRDefault="007A413F" w:rsidP="00B3511F">
      <w:pPr>
        <w:jc w:val="both"/>
        <w:rPr>
          <w:rFonts w:ascii="Arial" w:hAnsi="Arial"/>
          <w:bCs/>
          <w:iCs/>
          <w:color w:val="000000" w:themeColor="text1"/>
          <w:sz w:val="21"/>
          <w:szCs w:val="21"/>
          <w:lang w:bidi="en-US"/>
        </w:rPr>
      </w:pPr>
    </w:p>
    <w:sectPr w:rsidR="007A413F" w:rsidRPr="007A413F" w:rsidSect="001361C2">
      <w:pgSz w:w="12240" w:h="15840"/>
      <w:pgMar w:top="1152" w:right="806"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ource Sans Pro">
    <w:panose1 w:val="020B0503030403020204"/>
    <w:charset w:val="00"/>
    <w:family w:val="swiss"/>
    <w:pitch w:val="variable"/>
    <w:sig w:usb0="600002F7" w:usb1="02000001" w:usb2="00000000" w:usb3="00000000" w:csb0="0000019F" w:csb1="00000000"/>
  </w:font>
  <w:font w:name="Fira Sans">
    <w:panose1 w:val="020B0503050000020004"/>
    <w:charset w:val="00"/>
    <w:family w:val="swiss"/>
    <w:pitch w:val="variable"/>
    <w:sig w:usb0="600002FF"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F04CD"/>
    <w:multiLevelType w:val="hybridMultilevel"/>
    <w:tmpl w:val="BD248FB6"/>
    <w:lvl w:ilvl="0" w:tplc="23CC8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3987"/>
    <w:multiLevelType w:val="hybridMultilevel"/>
    <w:tmpl w:val="511E6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30370"/>
    <w:multiLevelType w:val="hybridMultilevel"/>
    <w:tmpl w:val="FC60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C7EF7"/>
    <w:multiLevelType w:val="multilevel"/>
    <w:tmpl w:val="4A8091D6"/>
    <w:lvl w:ilvl="0">
      <w:start w:val="1"/>
      <w:numFmt w:val="lowerLetter"/>
      <w:lvlText w:val="%1."/>
      <w:lvlJc w:val="lef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00D45"/>
    <w:multiLevelType w:val="hybridMultilevel"/>
    <w:tmpl w:val="727EE52C"/>
    <w:lvl w:ilvl="0" w:tplc="B2BA2C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863F9"/>
    <w:multiLevelType w:val="hybridMultilevel"/>
    <w:tmpl w:val="6BDEB3C2"/>
    <w:lvl w:ilvl="0" w:tplc="40EAA872">
      <w:start w:val="23"/>
      <w:numFmt w:val="decimal"/>
      <w:lvlText w:val="%1."/>
      <w:lvlJc w:val="left"/>
      <w:pPr>
        <w:ind w:left="720" w:hanging="360"/>
      </w:pPr>
      <w:rPr>
        <w:rFonts w:ascii="Arial" w:hAnsi="Arial" w:hint="default"/>
        <w:b w:val="0"/>
        <w:i w:val="0"/>
        <w:sz w:val="22"/>
      </w:rPr>
    </w:lvl>
    <w:lvl w:ilvl="1" w:tplc="AA1A406A">
      <w:start w:val="24"/>
      <w:numFmt w:val="decimal"/>
      <w:lvlText w:val="%2."/>
      <w:lvlJc w:val="left"/>
      <w:pPr>
        <w:ind w:left="720" w:hanging="360"/>
      </w:pPr>
      <w:rPr>
        <w:rFonts w:ascii="Arial" w:hAnsi="Arial" w:hint="default"/>
        <w:b w:val="0"/>
        <w:i w:val="0"/>
        <w:sz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D66BE"/>
    <w:multiLevelType w:val="multilevel"/>
    <w:tmpl w:val="CA884C80"/>
    <w:lvl w:ilvl="0">
      <w:start w:val="44"/>
      <w:numFmt w:val="decimal"/>
      <w:lvlText w:val="%1."/>
      <w:lvlJc w:val="left"/>
      <w:pPr>
        <w:ind w:left="720" w:hanging="360"/>
      </w:pPr>
      <w:rPr>
        <w:rFonts w:ascii="Arial" w:hAnsi="Arial" w:hint="default"/>
        <w:b w:val="0"/>
        <w:sz w:val="22"/>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C56D9"/>
    <w:multiLevelType w:val="hybridMultilevel"/>
    <w:tmpl w:val="68A8883C"/>
    <w:lvl w:ilvl="0" w:tplc="E3BC4788">
      <w:start w:val="1"/>
      <w:numFmt w:val="decimal"/>
      <w:lvlText w:val="%1."/>
      <w:lvlJc w:val="left"/>
      <w:pPr>
        <w:ind w:left="1440" w:hanging="360"/>
      </w:pPr>
      <w:rPr>
        <w:rFonts w:ascii="Arial" w:hAnsi="Arial"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277E46"/>
    <w:multiLevelType w:val="hybridMultilevel"/>
    <w:tmpl w:val="FF029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195B"/>
    <w:multiLevelType w:val="hybridMultilevel"/>
    <w:tmpl w:val="9A3C7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A38B5"/>
    <w:multiLevelType w:val="hybridMultilevel"/>
    <w:tmpl w:val="19BA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C5D29"/>
    <w:multiLevelType w:val="multilevel"/>
    <w:tmpl w:val="82CC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8B4249"/>
    <w:multiLevelType w:val="hybridMultilevel"/>
    <w:tmpl w:val="398E5FD4"/>
    <w:lvl w:ilvl="0" w:tplc="FFFFFFFF">
      <w:start w:val="1"/>
      <w:numFmt w:val="decimal"/>
      <w:lvlText w:val="%1."/>
      <w:lvlJc w:val="left"/>
      <w:pPr>
        <w:ind w:left="1080" w:hanging="360"/>
      </w:pPr>
      <w:rPr>
        <w:rFonts w:ascii="Arial" w:hAnsi="Arial" w:hint="default"/>
        <w:b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6200CB"/>
    <w:multiLevelType w:val="multilevel"/>
    <w:tmpl w:val="389057E4"/>
    <w:lvl w:ilvl="0">
      <w:start w:val="1"/>
      <w:numFmt w:val="decimal"/>
      <w:lvlText w:val="%1."/>
      <w:lvlJc w:val="lef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F44601"/>
    <w:multiLevelType w:val="hybridMultilevel"/>
    <w:tmpl w:val="0F10566E"/>
    <w:lvl w:ilvl="0" w:tplc="19CE6FF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46B06"/>
    <w:multiLevelType w:val="hybridMultilevel"/>
    <w:tmpl w:val="F6E6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8CF"/>
    <w:multiLevelType w:val="hybridMultilevel"/>
    <w:tmpl w:val="952E903E"/>
    <w:lvl w:ilvl="0" w:tplc="A01611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A6E96"/>
    <w:multiLevelType w:val="multilevel"/>
    <w:tmpl w:val="95AEC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094A2D"/>
    <w:multiLevelType w:val="multilevel"/>
    <w:tmpl w:val="C8DC5E3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F7098"/>
    <w:multiLevelType w:val="hybridMultilevel"/>
    <w:tmpl w:val="265C126E"/>
    <w:lvl w:ilvl="0" w:tplc="2034BB8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524BF"/>
    <w:multiLevelType w:val="hybridMultilevel"/>
    <w:tmpl w:val="398E5FD4"/>
    <w:lvl w:ilvl="0" w:tplc="FFFFFFFF">
      <w:start w:val="1"/>
      <w:numFmt w:val="decimal"/>
      <w:lvlText w:val="%1."/>
      <w:lvlJc w:val="left"/>
      <w:pPr>
        <w:ind w:left="1080" w:hanging="360"/>
      </w:pPr>
      <w:rPr>
        <w:rFonts w:ascii="Arial" w:hAnsi="Arial" w:hint="default"/>
        <w:b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893897"/>
    <w:multiLevelType w:val="hybridMultilevel"/>
    <w:tmpl w:val="67DE4B1A"/>
    <w:lvl w:ilvl="0" w:tplc="CBC27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864BF"/>
    <w:multiLevelType w:val="hybridMultilevel"/>
    <w:tmpl w:val="02224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465DD"/>
    <w:multiLevelType w:val="hybridMultilevel"/>
    <w:tmpl w:val="05F4A3B6"/>
    <w:lvl w:ilvl="0" w:tplc="CBC27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62FA5"/>
    <w:multiLevelType w:val="hybridMultilevel"/>
    <w:tmpl w:val="25988B32"/>
    <w:lvl w:ilvl="0" w:tplc="23CC8A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3139BD"/>
    <w:multiLevelType w:val="hybridMultilevel"/>
    <w:tmpl w:val="398E5FD4"/>
    <w:lvl w:ilvl="0" w:tplc="DCCE6530">
      <w:start w:val="1"/>
      <w:numFmt w:val="decimal"/>
      <w:lvlText w:val="%1."/>
      <w:lvlJc w:val="left"/>
      <w:pPr>
        <w:ind w:left="1080" w:hanging="360"/>
      </w:pPr>
      <w:rPr>
        <w:rFonts w:ascii="Arial" w:hAnsi="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0067DA"/>
    <w:multiLevelType w:val="hybridMultilevel"/>
    <w:tmpl w:val="7EF0570C"/>
    <w:lvl w:ilvl="0" w:tplc="9300EB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45B7C"/>
    <w:multiLevelType w:val="hybridMultilevel"/>
    <w:tmpl w:val="398E5FD4"/>
    <w:lvl w:ilvl="0" w:tplc="DCCE6530">
      <w:start w:val="1"/>
      <w:numFmt w:val="decimal"/>
      <w:lvlText w:val="%1."/>
      <w:lvlJc w:val="left"/>
      <w:pPr>
        <w:ind w:left="1080" w:hanging="360"/>
      </w:pPr>
      <w:rPr>
        <w:rFonts w:ascii="Arial" w:hAnsi="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541DEF"/>
    <w:multiLevelType w:val="hybridMultilevel"/>
    <w:tmpl w:val="F73A1D90"/>
    <w:lvl w:ilvl="0" w:tplc="AFC82B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26C01"/>
    <w:multiLevelType w:val="hybridMultilevel"/>
    <w:tmpl w:val="6974E0D4"/>
    <w:lvl w:ilvl="0" w:tplc="472E19F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F55B06"/>
    <w:multiLevelType w:val="hybridMultilevel"/>
    <w:tmpl w:val="B874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832CD"/>
    <w:multiLevelType w:val="hybridMultilevel"/>
    <w:tmpl w:val="9712FBEC"/>
    <w:lvl w:ilvl="0" w:tplc="CAFCB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A2C94"/>
    <w:multiLevelType w:val="hybridMultilevel"/>
    <w:tmpl w:val="43BA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A799D"/>
    <w:multiLevelType w:val="hybridMultilevel"/>
    <w:tmpl w:val="83E4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56BFF"/>
    <w:multiLevelType w:val="hybridMultilevel"/>
    <w:tmpl w:val="398E5FD4"/>
    <w:lvl w:ilvl="0" w:tplc="DCCE6530">
      <w:start w:val="1"/>
      <w:numFmt w:val="decimal"/>
      <w:lvlText w:val="%1."/>
      <w:lvlJc w:val="left"/>
      <w:pPr>
        <w:ind w:left="1080" w:hanging="360"/>
      </w:pPr>
      <w:rPr>
        <w:rFonts w:ascii="Arial" w:hAnsi="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C15087"/>
    <w:multiLevelType w:val="hybridMultilevel"/>
    <w:tmpl w:val="DA58F3C6"/>
    <w:lvl w:ilvl="0" w:tplc="5EE4CE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54567"/>
    <w:multiLevelType w:val="hybridMultilevel"/>
    <w:tmpl w:val="D0E46B82"/>
    <w:lvl w:ilvl="0" w:tplc="AA4A5A8A">
      <w:start w:val="1"/>
      <w:numFmt w:val="decimal"/>
      <w:lvlText w:val="%1."/>
      <w:lvlJc w:val="left"/>
      <w:pPr>
        <w:ind w:left="720" w:hanging="360"/>
      </w:pPr>
      <w:rPr>
        <w:rFonts w:ascii="Arial" w:hAnsi="Arial"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A0D69"/>
    <w:multiLevelType w:val="hybridMultilevel"/>
    <w:tmpl w:val="FA60EF82"/>
    <w:lvl w:ilvl="0" w:tplc="D31A2E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B31EA"/>
    <w:multiLevelType w:val="hybridMultilevel"/>
    <w:tmpl w:val="18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75AE0"/>
    <w:multiLevelType w:val="hybridMultilevel"/>
    <w:tmpl w:val="9B0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51291F"/>
    <w:multiLevelType w:val="hybridMultilevel"/>
    <w:tmpl w:val="5EC653F4"/>
    <w:lvl w:ilvl="0" w:tplc="DF7C38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340E1"/>
    <w:multiLevelType w:val="hybridMultilevel"/>
    <w:tmpl w:val="8B248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D6530"/>
    <w:multiLevelType w:val="hybridMultilevel"/>
    <w:tmpl w:val="398E5FD4"/>
    <w:lvl w:ilvl="0" w:tplc="DCCE6530">
      <w:start w:val="1"/>
      <w:numFmt w:val="decimal"/>
      <w:lvlText w:val="%1."/>
      <w:lvlJc w:val="left"/>
      <w:pPr>
        <w:ind w:left="1080" w:hanging="360"/>
      </w:pPr>
      <w:rPr>
        <w:rFonts w:ascii="Arial" w:hAnsi="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AD69F0"/>
    <w:multiLevelType w:val="hybridMultilevel"/>
    <w:tmpl w:val="529A2CD4"/>
    <w:lvl w:ilvl="0" w:tplc="D5D29BAC">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A758E3"/>
    <w:multiLevelType w:val="hybridMultilevel"/>
    <w:tmpl w:val="FC7A86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B4CC9"/>
    <w:multiLevelType w:val="hybridMultilevel"/>
    <w:tmpl w:val="A3683EA0"/>
    <w:lvl w:ilvl="0" w:tplc="5C84C9E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A5051"/>
    <w:multiLevelType w:val="hybridMultilevel"/>
    <w:tmpl w:val="398E5FD4"/>
    <w:lvl w:ilvl="0" w:tplc="DCCE6530">
      <w:start w:val="1"/>
      <w:numFmt w:val="decimal"/>
      <w:lvlText w:val="%1."/>
      <w:lvlJc w:val="left"/>
      <w:pPr>
        <w:ind w:left="1080" w:hanging="360"/>
      </w:pPr>
      <w:rPr>
        <w:rFonts w:ascii="Arial" w:hAnsi="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695141E"/>
    <w:multiLevelType w:val="hybridMultilevel"/>
    <w:tmpl w:val="A55AF7D8"/>
    <w:lvl w:ilvl="0" w:tplc="86D4D8FE">
      <w:start w:val="2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4E01C3"/>
    <w:multiLevelType w:val="hybridMultilevel"/>
    <w:tmpl w:val="2664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B90936"/>
    <w:multiLevelType w:val="hybridMultilevel"/>
    <w:tmpl w:val="3D123792"/>
    <w:lvl w:ilvl="0" w:tplc="A7CC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5E600F"/>
    <w:multiLevelType w:val="hybridMultilevel"/>
    <w:tmpl w:val="93EA133A"/>
    <w:lvl w:ilvl="0" w:tplc="CE6823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926465">
    <w:abstractNumId w:val="11"/>
  </w:num>
  <w:num w:numId="2" w16cid:durableId="1115978097">
    <w:abstractNumId w:val="12"/>
  </w:num>
  <w:num w:numId="3" w16cid:durableId="325521432">
    <w:abstractNumId w:val="8"/>
  </w:num>
  <w:num w:numId="4" w16cid:durableId="1080172601">
    <w:abstractNumId w:val="26"/>
  </w:num>
  <w:num w:numId="5" w16cid:durableId="883828455">
    <w:abstractNumId w:val="10"/>
  </w:num>
  <w:num w:numId="6" w16cid:durableId="377438249">
    <w:abstractNumId w:val="7"/>
  </w:num>
  <w:num w:numId="7" w16cid:durableId="1208032552">
    <w:abstractNumId w:val="19"/>
  </w:num>
  <w:num w:numId="8" w16cid:durableId="1646736110">
    <w:abstractNumId w:val="2"/>
  </w:num>
  <w:num w:numId="9" w16cid:durableId="321397960">
    <w:abstractNumId w:val="45"/>
  </w:num>
  <w:num w:numId="10" w16cid:durableId="1077438595">
    <w:abstractNumId w:val="28"/>
  </w:num>
  <w:num w:numId="11" w16cid:durableId="831719398">
    <w:abstractNumId w:val="35"/>
  </w:num>
  <w:num w:numId="12" w16cid:durableId="272129818">
    <w:abstractNumId w:val="18"/>
  </w:num>
  <w:num w:numId="13" w16cid:durableId="162404246">
    <w:abstractNumId w:val="40"/>
  </w:num>
  <w:num w:numId="14" w16cid:durableId="758525858">
    <w:abstractNumId w:val="4"/>
  </w:num>
  <w:num w:numId="15" w16cid:durableId="1559395989">
    <w:abstractNumId w:val="14"/>
  </w:num>
  <w:num w:numId="16" w16cid:durableId="1006861661">
    <w:abstractNumId w:val="42"/>
  </w:num>
  <w:num w:numId="17" w16cid:durableId="1059017256">
    <w:abstractNumId w:val="23"/>
  </w:num>
  <w:num w:numId="18" w16cid:durableId="1174148493">
    <w:abstractNumId w:val="37"/>
  </w:num>
  <w:num w:numId="19" w16cid:durableId="718553736">
    <w:abstractNumId w:val="31"/>
  </w:num>
  <w:num w:numId="20" w16cid:durableId="1566180478">
    <w:abstractNumId w:val="9"/>
  </w:num>
  <w:num w:numId="21" w16cid:durableId="1335108309">
    <w:abstractNumId w:val="39"/>
  </w:num>
  <w:num w:numId="22" w16cid:durableId="1515849750">
    <w:abstractNumId w:val="16"/>
  </w:num>
  <w:num w:numId="23" w16cid:durableId="1799759759">
    <w:abstractNumId w:val="22"/>
  </w:num>
  <w:num w:numId="24" w16cid:durableId="1355112184">
    <w:abstractNumId w:val="38"/>
  </w:num>
  <w:num w:numId="25" w16cid:durableId="680736443">
    <w:abstractNumId w:val="32"/>
  </w:num>
  <w:num w:numId="26" w16cid:durableId="626351821">
    <w:abstractNumId w:val="51"/>
  </w:num>
  <w:num w:numId="27" w16cid:durableId="596403383">
    <w:abstractNumId w:val="24"/>
  </w:num>
  <w:num w:numId="28" w16cid:durableId="1625380363">
    <w:abstractNumId w:val="34"/>
  </w:num>
  <w:num w:numId="29" w16cid:durableId="813181953">
    <w:abstractNumId w:val="47"/>
  </w:num>
  <w:num w:numId="30" w16cid:durableId="783118014">
    <w:abstractNumId w:val="43"/>
  </w:num>
  <w:num w:numId="31" w16cid:durableId="1955281341">
    <w:abstractNumId w:val="33"/>
  </w:num>
  <w:num w:numId="32" w16cid:durableId="321740247">
    <w:abstractNumId w:val="46"/>
  </w:num>
  <w:num w:numId="33" w16cid:durableId="1417357495">
    <w:abstractNumId w:val="49"/>
  </w:num>
  <w:num w:numId="34" w16cid:durableId="360710840">
    <w:abstractNumId w:val="50"/>
  </w:num>
  <w:num w:numId="35" w16cid:durableId="1424297524">
    <w:abstractNumId w:val="5"/>
  </w:num>
  <w:num w:numId="36" w16cid:durableId="498275964">
    <w:abstractNumId w:val="27"/>
  </w:num>
  <w:num w:numId="37" w16cid:durableId="1802067261">
    <w:abstractNumId w:val="15"/>
  </w:num>
  <w:num w:numId="38" w16cid:durableId="1680544511">
    <w:abstractNumId w:val="1"/>
  </w:num>
  <w:num w:numId="39" w16cid:durableId="1277524937">
    <w:abstractNumId w:val="6"/>
  </w:num>
  <w:num w:numId="40" w16cid:durableId="5450677">
    <w:abstractNumId w:val="3"/>
  </w:num>
  <w:num w:numId="41" w16cid:durableId="63643924">
    <w:abstractNumId w:val="48"/>
  </w:num>
  <w:num w:numId="42" w16cid:durableId="1566793137">
    <w:abstractNumId w:val="17"/>
  </w:num>
  <w:num w:numId="43" w16cid:durableId="1966813071">
    <w:abstractNumId w:val="25"/>
  </w:num>
  <w:num w:numId="44" w16cid:durableId="272130273">
    <w:abstractNumId w:val="29"/>
  </w:num>
  <w:num w:numId="45" w16cid:durableId="2043820014">
    <w:abstractNumId w:val="41"/>
  </w:num>
  <w:num w:numId="46" w16cid:durableId="1529297222">
    <w:abstractNumId w:val="36"/>
  </w:num>
  <w:num w:numId="47" w16cid:durableId="223879828">
    <w:abstractNumId w:val="20"/>
  </w:num>
  <w:num w:numId="48" w16cid:durableId="1078360140">
    <w:abstractNumId w:val="0"/>
  </w:num>
  <w:num w:numId="49" w16cid:durableId="980815531">
    <w:abstractNumId w:val="13"/>
  </w:num>
  <w:num w:numId="50" w16cid:durableId="2117214780">
    <w:abstractNumId w:val="21"/>
  </w:num>
  <w:num w:numId="51" w16cid:durableId="694119972">
    <w:abstractNumId w:val="30"/>
  </w:num>
  <w:num w:numId="52" w16cid:durableId="187480345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0D"/>
    <w:rsid w:val="000001C9"/>
    <w:rsid w:val="000225F3"/>
    <w:rsid w:val="00024AEC"/>
    <w:rsid w:val="00026001"/>
    <w:rsid w:val="00040D92"/>
    <w:rsid w:val="00051FB4"/>
    <w:rsid w:val="00056E85"/>
    <w:rsid w:val="00061407"/>
    <w:rsid w:val="000772C8"/>
    <w:rsid w:val="000808F6"/>
    <w:rsid w:val="000870D9"/>
    <w:rsid w:val="000A0570"/>
    <w:rsid w:val="000A6484"/>
    <w:rsid w:val="000C32AA"/>
    <w:rsid w:val="000C3A35"/>
    <w:rsid w:val="000C7B51"/>
    <w:rsid w:val="000D6224"/>
    <w:rsid w:val="000D73D2"/>
    <w:rsid w:val="000D7802"/>
    <w:rsid w:val="000E05A6"/>
    <w:rsid w:val="000F58F2"/>
    <w:rsid w:val="00110053"/>
    <w:rsid w:val="00112894"/>
    <w:rsid w:val="00115A0E"/>
    <w:rsid w:val="00120CD9"/>
    <w:rsid w:val="00123B82"/>
    <w:rsid w:val="001267F7"/>
    <w:rsid w:val="0013346D"/>
    <w:rsid w:val="001361C2"/>
    <w:rsid w:val="001377E9"/>
    <w:rsid w:val="00144BA3"/>
    <w:rsid w:val="00156145"/>
    <w:rsid w:val="00156A22"/>
    <w:rsid w:val="00161483"/>
    <w:rsid w:val="00165B51"/>
    <w:rsid w:val="00186058"/>
    <w:rsid w:val="00192E1C"/>
    <w:rsid w:val="001932B8"/>
    <w:rsid w:val="001C1EC9"/>
    <w:rsid w:val="001D32A0"/>
    <w:rsid w:val="001D5052"/>
    <w:rsid w:val="001E5F50"/>
    <w:rsid w:val="001F2DF4"/>
    <w:rsid w:val="001F456F"/>
    <w:rsid w:val="00203669"/>
    <w:rsid w:val="00203B68"/>
    <w:rsid w:val="00205CC8"/>
    <w:rsid w:val="00206DBF"/>
    <w:rsid w:val="00213069"/>
    <w:rsid w:val="00232D96"/>
    <w:rsid w:val="002363AA"/>
    <w:rsid w:val="002372F8"/>
    <w:rsid w:val="002443F9"/>
    <w:rsid w:val="00244CD1"/>
    <w:rsid w:val="00256512"/>
    <w:rsid w:val="00262B29"/>
    <w:rsid w:val="0026317A"/>
    <w:rsid w:val="002655A0"/>
    <w:rsid w:val="00265F66"/>
    <w:rsid w:val="00267717"/>
    <w:rsid w:val="00272DA5"/>
    <w:rsid w:val="00293E86"/>
    <w:rsid w:val="0029497C"/>
    <w:rsid w:val="00297CEA"/>
    <w:rsid w:val="002A2CF6"/>
    <w:rsid w:val="002A6176"/>
    <w:rsid w:val="002A7FB7"/>
    <w:rsid w:val="002B1699"/>
    <w:rsid w:val="002B23B0"/>
    <w:rsid w:val="002B3020"/>
    <w:rsid w:val="002C1D62"/>
    <w:rsid w:val="002C5B24"/>
    <w:rsid w:val="002D3885"/>
    <w:rsid w:val="002D4A50"/>
    <w:rsid w:val="002D55BE"/>
    <w:rsid w:val="002F16A1"/>
    <w:rsid w:val="002F17C4"/>
    <w:rsid w:val="00300422"/>
    <w:rsid w:val="003113D5"/>
    <w:rsid w:val="003135A6"/>
    <w:rsid w:val="00314A1F"/>
    <w:rsid w:val="003247A9"/>
    <w:rsid w:val="0033725A"/>
    <w:rsid w:val="003408D6"/>
    <w:rsid w:val="00340D30"/>
    <w:rsid w:val="00345620"/>
    <w:rsid w:val="00347255"/>
    <w:rsid w:val="00350B00"/>
    <w:rsid w:val="00363887"/>
    <w:rsid w:val="00365B5C"/>
    <w:rsid w:val="0037365F"/>
    <w:rsid w:val="00374F6E"/>
    <w:rsid w:val="00382D56"/>
    <w:rsid w:val="00385F59"/>
    <w:rsid w:val="00386F19"/>
    <w:rsid w:val="003B21DB"/>
    <w:rsid w:val="003B71FE"/>
    <w:rsid w:val="003C1A57"/>
    <w:rsid w:val="003D324F"/>
    <w:rsid w:val="003D41D1"/>
    <w:rsid w:val="003D52C2"/>
    <w:rsid w:val="004040DE"/>
    <w:rsid w:val="004154C6"/>
    <w:rsid w:val="00421241"/>
    <w:rsid w:val="00427224"/>
    <w:rsid w:val="004323FF"/>
    <w:rsid w:val="00433D0B"/>
    <w:rsid w:val="00436F30"/>
    <w:rsid w:val="004502B0"/>
    <w:rsid w:val="004609A2"/>
    <w:rsid w:val="00461B8F"/>
    <w:rsid w:val="00465FF9"/>
    <w:rsid w:val="00470BFF"/>
    <w:rsid w:val="0047177D"/>
    <w:rsid w:val="00473ADA"/>
    <w:rsid w:val="004752BD"/>
    <w:rsid w:val="00476C3C"/>
    <w:rsid w:val="004808F3"/>
    <w:rsid w:val="004849EE"/>
    <w:rsid w:val="0048579B"/>
    <w:rsid w:val="004859EE"/>
    <w:rsid w:val="00486623"/>
    <w:rsid w:val="004903F4"/>
    <w:rsid w:val="00490D1E"/>
    <w:rsid w:val="00491CC1"/>
    <w:rsid w:val="004926F8"/>
    <w:rsid w:val="004932A2"/>
    <w:rsid w:val="00496E5A"/>
    <w:rsid w:val="00497645"/>
    <w:rsid w:val="004A216B"/>
    <w:rsid w:val="004A79F1"/>
    <w:rsid w:val="004B1BED"/>
    <w:rsid w:val="004B2021"/>
    <w:rsid w:val="004D5468"/>
    <w:rsid w:val="004D548B"/>
    <w:rsid w:val="004E15D0"/>
    <w:rsid w:val="004E5166"/>
    <w:rsid w:val="004F006C"/>
    <w:rsid w:val="004F2937"/>
    <w:rsid w:val="004F466F"/>
    <w:rsid w:val="004F574B"/>
    <w:rsid w:val="0050527F"/>
    <w:rsid w:val="00513443"/>
    <w:rsid w:val="005222F5"/>
    <w:rsid w:val="005226E0"/>
    <w:rsid w:val="00527760"/>
    <w:rsid w:val="00527B88"/>
    <w:rsid w:val="0054014B"/>
    <w:rsid w:val="0056242A"/>
    <w:rsid w:val="00565A85"/>
    <w:rsid w:val="00566D03"/>
    <w:rsid w:val="00572423"/>
    <w:rsid w:val="005738B9"/>
    <w:rsid w:val="005B6641"/>
    <w:rsid w:val="005C01C3"/>
    <w:rsid w:val="005C07A1"/>
    <w:rsid w:val="005C136E"/>
    <w:rsid w:val="005C33DF"/>
    <w:rsid w:val="005C3C87"/>
    <w:rsid w:val="005D32FD"/>
    <w:rsid w:val="005D4065"/>
    <w:rsid w:val="005D52A5"/>
    <w:rsid w:val="005E716F"/>
    <w:rsid w:val="00600F53"/>
    <w:rsid w:val="00601A47"/>
    <w:rsid w:val="00601FEE"/>
    <w:rsid w:val="00615B29"/>
    <w:rsid w:val="00630AE3"/>
    <w:rsid w:val="00634B98"/>
    <w:rsid w:val="00637627"/>
    <w:rsid w:val="00645F3A"/>
    <w:rsid w:val="006463D1"/>
    <w:rsid w:val="00647CCF"/>
    <w:rsid w:val="0065352F"/>
    <w:rsid w:val="0067036F"/>
    <w:rsid w:val="00672365"/>
    <w:rsid w:val="006737A4"/>
    <w:rsid w:val="00674AC5"/>
    <w:rsid w:val="006771ED"/>
    <w:rsid w:val="006833BE"/>
    <w:rsid w:val="00684E01"/>
    <w:rsid w:val="00686591"/>
    <w:rsid w:val="006A1295"/>
    <w:rsid w:val="006A7439"/>
    <w:rsid w:val="006B2EBD"/>
    <w:rsid w:val="006C2C67"/>
    <w:rsid w:val="006C70BB"/>
    <w:rsid w:val="006D01C2"/>
    <w:rsid w:val="006E0E60"/>
    <w:rsid w:val="006E1F16"/>
    <w:rsid w:val="006E33EB"/>
    <w:rsid w:val="006E5FE4"/>
    <w:rsid w:val="006E702F"/>
    <w:rsid w:val="006F1E37"/>
    <w:rsid w:val="006F5737"/>
    <w:rsid w:val="0070021C"/>
    <w:rsid w:val="00701C8C"/>
    <w:rsid w:val="00707846"/>
    <w:rsid w:val="00722058"/>
    <w:rsid w:val="007223C9"/>
    <w:rsid w:val="00722FE0"/>
    <w:rsid w:val="00723219"/>
    <w:rsid w:val="00733C01"/>
    <w:rsid w:val="00735C02"/>
    <w:rsid w:val="00740B87"/>
    <w:rsid w:val="00746201"/>
    <w:rsid w:val="00746884"/>
    <w:rsid w:val="007503D3"/>
    <w:rsid w:val="00751372"/>
    <w:rsid w:val="007556CF"/>
    <w:rsid w:val="00756B17"/>
    <w:rsid w:val="00756E9E"/>
    <w:rsid w:val="00756EFC"/>
    <w:rsid w:val="00761CAC"/>
    <w:rsid w:val="00764D45"/>
    <w:rsid w:val="00770E22"/>
    <w:rsid w:val="00773514"/>
    <w:rsid w:val="00780FAB"/>
    <w:rsid w:val="00782A54"/>
    <w:rsid w:val="00795D8D"/>
    <w:rsid w:val="007A413F"/>
    <w:rsid w:val="007A6B87"/>
    <w:rsid w:val="007A73B8"/>
    <w:rsid w:val="007B0A49"/>
    <w:rsid w:val="007B5D46"/>
    <w:rsid w:val="007C2BB6"/>
    <w:rsid w:val="007D290F"/>
    <w:rsid w:val="007D34F9"/>
    <w:rsid w:val="007E5C73"/>
    <w:rsid w:val="007F0EE6"/>
    <w:rsid w:val="007F2AD0"/>
    <w:rsid w:val="007F6AD3"/>
    <w:rsid w:val="007F6F6C"/>
    <w:rsid w:val="008000A4"/>
    <w:rsid w:val="00803573"/>
    <w:rsid w:val="00803A30"/>
    <w:rsid w:val="00803C63"/>
    <w:rsid w:val="00814123"/>
    <w:rsid w:val="00816A06"/>
    <w:rsid w:val="00823650"/>
    <w:rsid w:val="00823DFB"/>
    <w:rsid w:val="00836841"/>
    <w:rsid w:val="0084281D"/>
    <w:rsid w:val="0085162D"/>
    <w:rsid w:val="00853681"/>
    <w:rsid w:val="00856D0C"/>
    <w:rsid w:val="00866863"/>
    <w:rsid w:val="0086771D"/>
    <w:rsid w:val="00874AE1"/>
    <w:rsid w:val="00880999"/>
    <w:rsid w:val="00881D02"/>
    <w:rsid w:val="008849CB"/>
    <w:rsid w:val="00884D5E"/>
    <w:rsid w:val="00885075"/>
    <w:rsid w:val="00885ACF"/>
    <w:rsid w:val="0089076D"/>
    <w:rsid w:val="0089444B"/>
    <w:rsid w:val="008A1438"/>
    <w:rsid w:val="008B62C3"/>
    <w:rsid w:val="008B72E6"/>
    <w:rsid w:val="008C2BC6"/>
    <w:rsid w:val="008D24B9"/>
    <w:rsid w:val="008E16E9"/>
    <w:rsid w:val="008E378C"/>
    <w:rsid w:val="008E378D"/>
    <w:rsid w:val="008F3161"/>
    <w:rsid w:val="008F547F"/>
    <w:rsid w:val="008F6C86"/>
    <w:rsid w:val="00900109"/>
    <w:rsid w:val="0090424B"/>
    <w:rsid w:val="00905BF5"/>
    <w:rsid w:val="009103E0"/>
    <w:rsid w:val="009103E5"/>
    <w:rsid w:val="009128F7"/>
    <w:rsid w:val="00915F20"/>
    <w:rsid w:val="00924263"/>
    <w:rsid w:val="00924804"/>
    <w:rsid w:val="009260EE"/>
    <w:rsid w:val="00927B30"/>
    <w:rsid w:val="00927CD4"/>
    <w:rsid w:val="0094099B"/>
    <w:rsid w:val="0094252B"/>
    <w:rsid w:val="0094323C"/>
    <w:rsid w:val="0095471B"/>
    <w:rsid w:val="009575AD"/>
    <w:rsid w:val="00961ABC"/>
    <w:rsid w:val="00965131"/>
    <w:rsid w:val="0096548B"/>
    <w:rsid w:val="00970E05"/>
    <w:rsid w:val="00977E7F"/>
    <w:rsid w:val="00985F2D"/>
    <w:rsid w:val="00991719"/>
    <w:rsid w:val="00991B0A"/>
    <w:rsid w:val="0099563D"/>
    <w:rsid w:val="009B77EF"/>
    <w:rsid w:val="009C5EC7"/>
    <w:rsid w:val="009D0E2B"/>
    <w:rsid w:val="009E3599"/>
    <w:rsid w:val="009E3F45"/>
    <w:rsid w:val="009F1603"/>
    <w:rsid w:val="00A12809"/>
    <w:rsid w:val="00A1730F"/>
    <w:rsid w:val="00A50024"/>
    <w:rsid w:val="00A60AE5"/>
    <w:rsid w:val="00A611B2"/>
    <w:rsid w:val="00A62917"/>
    <w:rsid w:val="00A63C28"/>
    <w:rsid w:val="00A70227"/>
    <w:rsid w:val="00A738BD"/>
    <w:rsid w:val="00A7400A"/>
    <w:rsid w:val="00A83737"/>
    <w:rsid w:val="00A85B9D"/>
    <w:rsid w:val="00A95851"/>
    <w:rsid w:val="00A96719"/>
    <w:rsid w:val="00AA172B"/>
    <w:rsid w:val="00AB5011"/>
    <w:rsid w:val="00AC2615"/>
    <w:rsid w:val="00AD1C31"/>
    <w:rsid w:val="00AD6011"/>
    <w:rsid w:val="00AE3F83"/>
    <w:rsid w:val="00AF58FE"/>
    <w:rsid w:val="00B014D3"/>
    <w:rsid w:val="00B10F1F"/>
    <w:rsid w:val="00B2484B"/>
    <w:rsid w:val="00B24D48"/>
    <w:rsid w:val="00B24EBB"/>
    <w:rsid w:val="00B32C5B"/>
    <w:rsid w:val="00B3511F"/>
    <w:rsid w:val="00B40072"/>
    <w:rsid w:val="00B42236"/>
    <w:rsid w:val="00B4768E"/>
    <w:rsid w:val="00B51A7B"/>
    <w:rsid w:val="00B52B28"/>
    <w:rsid w:val="00B67B12"/>
    <w:rsid w:val="00B83E3B"/>
    <w:rsid w:val="00B85461"/>
    <w:rsid w:val="00B87079"/>
    <w:rsid w:val="00B904F9"/>
    <w:rsid w:val="00B92B88"/>
    <w:rsid w:val="00B97863"/>
    <w:rsid w:val="00BA0D9B"/>
    <w:rsid w:val="00BA276D"/>
    <w:rsid w:val="00BA666B"/>
    <w:rsid w:val="00BC4995"/>
    <w:rsid w:val="00BD24A6"/>
    <w:rsid w:val="00BD3512"/>
    <w:rsid w:val="00BD6E54"/>
    <w:rsid w:val="00BD7D4B"/>
    <w:rsid w:val="00BE38B9"/>
    <w:rsid w:val="00BE3C4E"/>
    <w:rsid w:val="00BE6AFD"/>
    <w:rsid w:val="00BE7622"/>
    <w:rsid w:val="00BF59CD"/>
    <w:rsid w:val="00C013DD"/>
    <w:rsid w:val="00C038BB"/>
    <w:rsid w:val="00C15B42"/>
    <w:rsid w:val="00C20F3D"/>
    <w:rsid w:val="00C2104A"/>
    <w:rsid w:val="00C304FC"/>
    <w:rsid w:val="00C54ED4"/>
    <w:rsid w:val="00C625DE"/>
    <w:rsid w:val="00C63092"/>
    <w:rsid w:val="00C71D9C"/>
    <w:rsid w:val="00C812CC"/>
    <w:rsid w:val="00C9031C"/>
    <w:rsid w:val="00C90D92"/>
    <w:rsid w:val="00C93CDA"/>
    <w:rsid w:val="00C93E0D"/>
    <w:rsid w:val="00CB156E"/>
    <w:rsid w:val="00CB2DD3"/>
    <w:rsid w:val="00CC3391"/>
    <w:rsid w:val="00CE2684"/>
    <w:rsid w:val="00CE4EA1"/>
    <w:rsid w:val="00CF0FE2"/>
    <w:rsid w:val="00CF2E4E"/>
    <w:rsid w:val="00CF69BA"/>
    <w:rsid w:val="00CF78C8"/>
    <w:rsid w:val="00D02453"/>
    <w:rsid w:val="00D04241"/>
    <w:rsid w:val="00D062F4"/>
    <w:rsid w:val="00D11EE8"/>
    <w:rsid w:val="00D15F4A"/>
    <w:rsid w:val="00D41FE2"/>
    <w:rsid w:val="00D46D41"/>
    <w:rsid w:val="00D4715B"/>
    <w:rsid w:val="00D72F52"/>
    <w:rsid w:val="00D73127"/>
    <w:rsid w:val="00D74364"/>
    <w:rsid w:val="00D747DE"/>
    <w:rsid w:val="00D7486E"/>
    <w:rsid w:val="00D77994"/>
    <w:rsid w:val="00D80825"/>
    <w:rsid w:val="00D81E67"/>
    <w:rsid w:val="00D847F9"/>
    <w:rsid w:val="00D94A30"/>
    <w:rsid w:val="00D971F3"/>
    <w:rsid w:val="00DA48B0"/>
    <w:rsid w:val="00DB05FA"/>
    <w:rsid w:val="00DB0E4E"/>
    <w:rsid w:val="00DB3848"/>
    <w:rsid w:val="00DC56B1"/>
    <w:rsid w:val="00DE6836"/>
    <w:rsid w:val="00DE7EC1"/>
    <w:rsid w:val="00DF642E"/>
    <w:rsid w:val="00E04FA5"/>
    <w:rsid w:val="00E05F61"/>
    <w:rsid w:val="00E115C6"/>
    <w:rsid w:val="00E11D7C"/>
    <w:rsid w:val="00E234D6"/>
    <w:rsid w:val="00E26B5A"/>
    <w:rsid w:val="00E364B8"/>
    <w:rsid w:val="00E3719B"/>
    <w:rsid w:val="00E47AE4"/>
    <w:rsid w:val="00E6178E"/>
    <w:rsid w:val="00E62BE2"/>
    <w:rsid w:val="00E66011"/>
    <w:rsid w:val="00E66614"/>
    <w:rsid w:val="00E67DD6"/>
    <w:rsid w:val="00E7099A"/>
    <w:rsid w:val="00E70D6B"/>
    <w:rsid w:val="00E70E7C"/>
    <w:rsid w:val="00E72D80"/>
    <w:rsid w:val="00E76941"/>
    <w:rsid w:val="00E87A18"/>
    <w:rsid w:val="00E93606"/>
    <w:rsid w:val="00E95A27"/>
    <w:rsid w:val="00EA018C"/>
    <w:rsid w:val="00EC4ABF"/>
    <w:rsid w:val="00ED01A7"/>
    <w:rsid w:val="00ED3899"/>
    <w:rsid w:val="00EE4A2C"/>
    <w:rsid w:val="00EF0E4D"/>
    <w:rsid w:val="00F06898"/>
    <w:rsid w:val="00F16946"/>
    <w:rsid w:val="00F20CE5"/>
    <w:rsid w:val="00F258A5"/>
    <w:rsid w:val="00F31363"/>
    <w:rsid w:val="00F336B6"/>
    <w:rsid w:val="00F3641E"/>
    <w:rsid w:val="00F37C96"/>
    <w:rsid w:val="00F42497"/>
    <w:rsid w:val="00F43852"/>
    <w:rsid w:val="00F463E9"/>
    <w:rsid w:val="00F54920"/>
    <w:rsid w:val="00F65F9B"/>
    <w:rsid w:val="00F8398E"/>
    <w:rsid w:val="00F95257"/>
    <w:rsid w:val="00FA7F7D"/>
    <w:rsid w:val="00FB5562"/>
    <w:rsid w:val="00FB6685"/>
    <w:rsid w:val="00FC1A35"/>
    <w:rsid w:val="00FC4E0A"/>
    <w:rsid w:val="00FD7747"/>
    <w:rsid w:val="00FE18DD"/>
    <w:rsid w:val="00FE2C79"/>
    <w:rsid w:val="00FE3666"/>
    <w:rsid w:val="00FE7A0C"/>
    <w:rsid w:val="00FF5314"/>
    <w:rsid w:val="00F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6372"/>
  <w14:defaultImageDpi w14:val="32767"/>
  <w15:chartTrackingRefBased/>
  <w15:docId w15:val="{6A775E96-FCF6-1D4D-977C-67468A0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46884"/>
    <w:rPr>
      <w:rFonts w:ascii="Times New Roman" w:eastAsia="Times New Roman" w:hAnsi="Times New Roman" w:cs="Times New Roman"/>
    </w:rPr>
  </w:style>
  <w:style w:type="paragraph" w:styleId="Heading1">
    <w:name w:val="heading 1"/>
    <w:basedOn w:val="Normal"/>
    <w:link w:val="Heading1Char"/>
    <w:uiPriority w:val="9"/>
    <w:qFormat/>
    <w:rsid w:val="00340D3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70021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58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0D"/>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93E0D"/>
    <w:rPr>
      <w:color w:val="0563C1" w:themeColor="hyperlink"/>
      <w:u w:val="single"/>
    </w:rPr>
  </w:style>
  <w:style w:type="character" w:styleId="UnresolvedMention">
    <w:name w:val="Unresolved Mention"/>
    <w:basedOn w:val="DefaultParagraphFont"/>
    <w:uiPriority w:val="99"/>
    <w:rsid w:val="00C93E0D"/>
    <w:rPr>
      <w:color w:val="808080"/>
      <w:shd w:val="clear" w:color="auto" w:fill="E6E6E6"/>
    </w:rPr>
  </w:style>
  <w:style w:type="character" w:styleId="FollowedHyperlink">
    <w:name w:val="FollowedHyperlink"/>
    <w:basedOn w:val="DefaultParagraphFont"/>
    <w:uiPriority w:val="99"/>
    <w:semiHidden/>
    <w:unhideWhenUsed/>
    <w:rsid w:val="00C93E0D"/>
    <w:rPr>
      <w:color w:val="954F72" w:themeColor="followedHyperlink"/>
      <w:u w:val="single"/>
    </w:rPr>
  </w:style>
  <w:style w:type="character" w:customStyle="1" w:styleId="apple-converted-space">
    <w:name w:val="apple-converted-space"/>
    <w:basedOn w:val="DefaultParagraphFont"/>
    <w:rsid w:val="00630AE3"/>
  </w:style>
  <w:style w:type="character" w:customStyle="1" w:styleId="dezoetenChar">
    <w:name w:val="dezoeten Char"/>
    <w:basedOn w:val="DefaultParagraphFont"/>
    <w:rsid w:val="00572423"/>
    <w:rPr>
      <w:b/>
      <w:bCs/>
      <w:noProof w:val="0"/>
      <w:sz w:val="24"/>
      <w:szCs w:val="24"/>
      <w:u w:val="single"/>
      <w:lang w:val="en-US" w:eastAsia="en-US" w:bidi="ar-SA"/>
    </w:rPr>
  </w:style>
  <w:style w:type="character" w:customStyle="1" w:styleId="apple-style-span">
    <w:name w:val="apple-style-span"/>
    <w:basedOn w:val="DefaultParagraphFont"/>
    <w:rsid w:val="00572423"/>
  </w:style>
  <w:style w:type="paragraph" w:customStyle="1" w:styleId="details">
    <w:name w:val="details"/>
    <w:basedOn w:val="Normal"/>
    <w:rsid w:val="00572423"/>
    <w:pPr>
      <w:spacing w:before="100" w:beforeAutospacing="1" w:after="100" w:afterAutospacing="1"/>
    </w:pPr>
  </w:style>
  <w:style w:type="character" w:customStyle="1" w:styleId="jrnl">
    <w:name w:val="jrnl"/>
    <w:basedOn w:val="DefaultParagraphFont"/>
    <w:rsid w:val="00572423"/>
  </w:style>
  <w:style w:type="paragraph" w:customStyle="1" w:styleId="desc">
    <w:name w:val="desc"/>
    <w:basedOn w:val="Normal"/>
    <w:rsid w:val="00572423"/>
    <w:pPr>
      <w:spacing w:before="100" w:beforeAutospacing="1" w:after="100" w:afterAutospacing="1"/>
    </w:pPr>
  </w:style>
  <w:style w:type="character" w:customStyle="1" w:styleId="Heading1Char">
    <w:name w:val="Heading 1 Char"/>
    <w:basedOn w:val="DefaultParagraphFont"/>
    <w:link w:val="Heading1"/>
    <w:uiPriority w:val="9"/>
    <w:rsid w:val="00340D3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4281D"/>
    <w:rPr>
      <w:sz w:val="18"/>
      <w:szCs w:val="18"/>
    </w:rPr>
  </w:style>
  <w:style w:type="character" w:customStyle="1" w:styleId="BalloonTextChar">
    <w:name w:val="Balloon Text Char"/>
    <w:basedOn w:val="DefaultParagraphFont"/>
    <w:link w:val="BalloonText"/>
    <w:uiPriority w:val="99"/>
    <w:semiHidden/>
    <w:rsid w:val="0084281D"/>
    <w:rPr>
      <w:rFonts w:ascii="Times New Roman" w:hAnsi="Times New Roman" w:cs="Times New Roman"/>
      <w:sz w:val="18"/>
      <w:szCs w:val="18"/>
    </w:rPr>
  </w:style>
  <w:style w:type="paragraph" w:customStyle="1" w:styleId="Title1">
    <w:name w:val="Title1"/>
    <w:basedOn w:val="Normal"/>
    <w:rsid w:val="00374F6E"/>
    <w:pPr>
      <w:spacing w:before="100" w:beforeAutospacing="1" w:after="100" w:afterAutospacing="1"/>
    </w:pPr>
  </w:style>
  <w:style w:type="character" w:customStyle="1" w:styleId="authors">
    <w:name w:val="authors"/>
    <w:basedOn w:val="DefaultParagraphFont"/>
    <w:rsid w:val="000225F3"/>
  </w:style>
  <w:style w:type="character" w:customStyle="1" w:styleId="source">
    <w:name w:val="source"/>
    <w:basedOn w:val="DefaultParagraphFont"/>
    <w:rsid w:val="000225F3"/>
  </w:style>
  <w:style w:type="character" w:customStyle="1" w:styleId="pubdate">
    <w:name w:val="pubdate"/>
    <w:basedOn w:val="DefaultParagraphFont"/>
    <w:rsid w:val="000225F3"/>
  </w:style>
  <w:style w:type="character" w:customStyle="1" w:styleId="volume">
    <w:name w:val="volume"/>
    <w:basedOn w:val="DefaultParagraphFont"/>
    <w:rsid w:val="000225F3"/>
  </w:style>
  <w:style w:type="character" w:customStyle="1" w:styleId="issue">
    <w:name w:val="issue"/>
    <w:basedOn w:val="DefaultParagraphFont"/>
    <w:rsid w:val="000225F3"/>
  </w:style>
  <w:style w:type="character" w:customStyle="1" w:styleId="pages">
    <w:name w:val="pages"/>
    <w:basedOn w:val="DefaultParagraphFont"/>
    <w:rsid w:val="000225F3"/>
  </w:style>
  <w:style w:type="character" w:customStyle="1" w:styleId="doi">
    <w:name w:val="doi"/>
    <w:basedOn w:val="DefaultParagraphFont"/>
    <w:rsid w:val="000225F3"/>
  </w:style>
  <w:style w:type="character" w:customStyle="1" w:styleId="pmid">
    <w:name w:val="pmid"/>
    <w:basedOn w:val="DefaultParagraphFont"/>
    <w:rsid w:val="000225F3"/>
  </w:style>
  <w:style w:type="character" w:customStyle="1" w:styleId="pubstatus">
    <w:name w:val="pubstatus"/>
    <w:basedOn w:val="DefaultParagraphFont"/>
    <w:rsid w:val="000225F3"/>
  </w:style>
  <w:style w:type="character" w:customStyle="1" w:styleId="pmcid">
    <w:name w:val="pmcid"/>
    <w:basedOn w:val="DefaultParagraphFont"/>
    <w:rsid w:val="000225F3"/>
  </w:style>
  <w:style w:type="paragraph" w:customStyle="1" w:styleId="h3underline">
    <w:name w:val="h3_underline"/>
    <w:basedOn w:val="Heading3"/>
    <w:rsid w:val="0070021C"/>
    <w:pPr>
      <w:keepLines w:val="0"/>
      <w:spacing w:before="220" w:after="30"/>
    </w:pPr>
    <w:rPr>
      <w:rFonts w:ascii="Times New Roman" w:eastAsia="Times New Roman" w:hAnsi="Times New Roman" w:cs="Times New Roman"/>
      <w:b/>
      <w:bCs/>
      <w:color w:val="auto"/>
      <w:sz w:val="28"/>
      <w:szCs w:val="28"/>
      <w:u w:val="single"/>
      <w:bdr w:val="nil"/>
    </w:rPr>
  </w:style>
  <w:style w:type="paragraph" w:customStyle="1" w:styleId="sectionFundingfundDetailsmyncbiAwardawardID">
    <w:name w:val="sectionFunding_fundDetails_myncbiAward_awardID"/>
    <w:basedOn w:val="Normal"/>
    <w:rsid w:val="0070021C"/>
    <w:rPr>
      <w:rFonts w:ascii="Arial" w:eastAsia="Arial" w:hAnsi="Arial" w:cs="Arial"/>
      <w:sz w:val="22"/>
      <w:szCs w:val="22"/>
      <w:bdr w:val="nil"/>
    </w:rPr>
  </w:style>
  <w:style w:type="paragraph" w:customStyle="1" w:styleId="sectionFundingfundDetailsmyncbiAwardpiName">
    <w:name w:val="sectionFunding_fundDetails_myncbiAward_piName"/>
    <w:basedOn w:val="Normal"/>
    <w:rsid w:val="0070021C"/>
    <w:rPr>
      <w:rFonts w:ascii="Arial" w:eastAsia="Arial" w:hAnsi="Arial" w:cs="Arial"/>
      <w:sz w:val="22"/>
      <w:szCs w:val="22"/>
      <w:bdr w:val="nil"/>
    </w:rPr>
  </w:style>
  <w:style w:type="paragraph" w:customStyle="1" w:styleId="projectDescription">
    <w:name w:val="projectDescription"/>
    <w:basedOn w:val="Normal"/>
    <w:rsid w:val="0070021C"/>
    <w:rPr>
      <w:rFonts w:ascii="Arial" w:eastAsia="Arial" w:hAnsi="Arial" w:cs="Arial"/>
      <w:sz w:val="22"/>
      <w:szCs w:val="22"/>
      <w:bdr w:val="nil"/>
    </w:rPr>
  </w:style>
  <w:style w:type="character" w:customStyle="1" w:styleId="Heading3Char">
    <w:name w:val="Heading 3 Char"/>
    <w:basedOn w:val="DefaultParagraphFont"/>
    <w:link w:val="Heading3"/>
    <w:uiPriority w:val="9"/>
    <w:semiHidden/>
    <w:rsid w:val="0070021C"/>
    <w:rPr>
      <w:rFonts w:asciiTheme="majorHAnsi" w:eastAsiaTheme="majorEastAsia" w:hAnsiTheme="majorHAnsi" w:cstheme="majorBidi"/>
      <w:color w:val="1F3763" w:themeColor="accent1" w:themeShade="7F"/>
    </w:rPr>
  </w:style>
  <w:style w:type="paragraph" w:customStyle="1" w:styleId="citation-wrap">
    <w:name w:val="citation-wrap"/>
    <w:basedOn w:val="Normal"/>
    <w:rsid w:val="00203669"/>
    <w:pPr>
      <w:spacing w:before="100" w:beforeAutospacing="1" w:after="100" w:afterAutospacing="1"/>
    </w:pPr>
  </w:style>
  <w:style w:type="character" w:customStyle="1" w:styleId="pubtype">
    <w:name w:val="pubtype"/>
    <w:basedOn w:val="DefaultParagraphFont"/>
    <w:rsid w:val="00203669"/>
  </w:style>
  <w:style w:type="paragraph" w:customStyle="1" w:styleId="Title2">
    <w:name w:val="Title2"/>
    <w:basedOn w:val="Normal"/>
    <w:rsid w:val="00115A0E"/>
    <w:pPr>
      <w:spacing w:before="100" w:beforeAutospacing="1" w:after="100" w:afterAutospacing="1"/>
    </w:pPr>
  </w:style>
  <w:style w:type="character" w:customStyle="1" w:styleId="highlight">
    <w:name w:val="highlight"/>
    <w:basedOn w:val="DefaultParagraphFont"/>
    <w:rsid w:val="00115A0E"/>
  </w:style>
  <w:style w:type="paragraph" w:styleId="Revision">
    <w:name w:val="Revision"/>
    <w:hidden/>
    <w:uiPriority w:val="99"/>
    <w:semiHidden/>
    <w:rsid w:val="000808F6"/>
  </w:style>
  <w:style w:type="character" w:customStyle="1" w:styleId="title-text">
    <w:name w:val="title-text"/>
    <w:basedOn w:val="DefaultParagraphFont"/>
    <w:rsid w:val="00B87079"/>
  </w:style>
  <w:style w:type="paragraph" w:styleId="NormalWeb">
    <w:name w:val="Normal (Web)"/>
    <w:basedOn w:val="Normal"/>
    <w:uiPriority w:val="99"/>
    <w:unhideWhenUsed/>
    <w:rsid w:val="00F336B6"/>
    <w:pPr>
      <w:spacing w:before="100" w:beforeAutospacing="1" w:after="100" w:afterAutospacing="1"/>
    </w:pPr>
  </w:style>
  <w:style w:type="character" w:styleId="Emphasis">
    <w:name w:val="Emphasis"/>
    <w:basedOn w:val="DefaultParagraphFont"/>
    <w:uiPriority w:val="20"/>
    <w:qFormat/>
    <w:rsid w:val="00F336B6"/>
    <w:rPr>
      <w:i/>
      <w:iCs/>
    </w:rPr>
  </w:style>
  <w:style w:type="character" w:customStyle="1" w:styleId="Heading4Char">
    <w:name w:val="Heading 4 Char"/>
    <w:basedOn w:val="DefaultParagraphFont"/>
    <w:link w:val="Heading4"/>
    <w:uiPriority w:val="9"/>
    <w:rsid w:val="00A95851"/>
    <w:rPr>
      <w:rFonts w:asciiTheme="majorHAnsi" w:eastAsiaTheme="majorEastAsia" w:hAnsiTheme="majorHAnsi" w:cstheme="majorBidi"/>
      <w:i/>
      <w:iCs/>
      <w:color w:val="2F5496" w:themeColor="accent1" w:themeShade="BF"/>
    </w:rPr>
  </w:style>
  <w:style w:type="character" w:customStyle="1" w:styleId="sr-only">
    <w:name w:val="sr-only"/>
    <w:basedOn w:val="DefaultParagraphFont"/>
    <w:rsid w:val="004E15D0"/>
  </w:style>
  <w:style w:type="character" w:customStyle="1" w:styleId="text">
    <w:name w:val="text"/>
    <w:basedOn w:val="DefaultParagraphFont"/>
    <w:rsid w:val="004E15D0"/>
  </w:style>
  <w:style w:type="paragraph" w:customStyle="1" w:styleId="Default">
    <w:name w:val="Default"/>
    <w:rsid w:val="006E0E60"/>
    <w:pPr>
      <w:autoSpaceDE w:val="0"/>
      <w:autoSpaceDN w:val="0"/>
      <w:adjustRightInd w:val="0"/>
    </w:pPr>
    <w:rPr>
      <w:rFonts w:ascii="Arial" w:hAnsi="Arial" w:cs="Arial"/>
      <w:color w:val="000000"/>
    </w:rPr>
  </w:style>
  <w:style w:type="character" w:customStyle="1" w:styleId="volumeinfo">
    <w:name w:val="volumeinfo"/>
    <w:basedOn w:val="DefaultParagraphFont"/>
    <w:rsid w:val="00F37C96"/>
  </w:style>
  <w:style w:type="paragraph" w:customStyle="1" w:styleId="Body">
    <w:name w:val="Body"/>
    <w:rsid w:val="006771ED"/>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098">
      <w:bodyDiv w:val="1"/>
      <w:marLeft w:val="0"/>
      <w:marRight w:val="0"/>
      <w:marTop w:val="0"/>
      <w:marBottom w:val="0"/>
      <w:divBdr>
        <w:top w:val="none" w:sz="0" w:space="0" w:color="auto"/>
        <w:left w:val="none" w:sz="0" w:space="0" w:color="auto"/>
        <w:bottom w:val="none" w:sz="0" w:space="0" w:color="auto"/>
        <w:right w:val="none" w:sz="0" w:space="0" w:color="auto"/>
      </w:divBdr>
    </w:div>
    <w:div w:id="208036888">
      <w:bodyDiv w:val="1"/>
      <w:marLeft w:val="0"/>
      <w:marRight w:val="0"/>
      <w:marTop w:val="0"/>
      <w:marBottom w:val="0"/>
      <w:divBdr>
        <w:top w:val="none" w:sz="0" w:space="0" w:color="auto"/>
        <w:left w:val="none" w:sz="0" w:space="0" w:color="auto"/>
        <w:bottom w:val="none" w:sz="0" w:space="0" w:color="auto"/>
        <w:right w:val="none" w:sz="0" w:space="0" w:color="auto"/>
      </w:divBdr>
    </w:div>
    <w:div w:id="212622144">
      <w:bodyDiv w:val="1"/>
      <w:marLeft w:val="0"/>
      <w:marRight w:val="0"/>
      <w:marTop w:val="0"/>
      <w:marBottom w:val="0"/>
      <w:divBdr>
        <w:top w:val="none" w:sz="0" w:space="0" w:color="auto"/>
        <w:left w:val="none" w:sz="0" w:space="0" w:color="auto"/>
        <w:bottom w:val="none" w:sz="0" w:space="0" w:color="auto"/>
        <w:right w:val="none" w:sz="0" w:space="0" w:color="auto"/>
      </w:divBdr>
      <w:divsChild>
        <w:div w:id="1644888640">
          <w:marLeft w:val="0"/>
          <w:marRight w:val="0"/>
          <w:marTop w:val="34"/>
          <w:marBottom w:val="34"/>
          <w:divBdr>
            <w:top w:val="none" w:sz="0" w:space="0" w:color="auto"/>
            <w:left w:val="none" w:sz="0" w:space="0" w:color="auto"/>
            <w:bottom w:val="none" w:sz="0" w:space="0" w:color="auto"/>
            <w:right w:val="none" w:sz="0" w:space="0" w:color="auto"/>
          </w:divBdr>
        </w:div>
        <w:div w:id="1282959998">
          <w:marLeft w:val="0"/>
          <w:marRight w:val="0"/>
          <w:marTop w:val="0"/>
          <w:marBottom w:val="0"/>
          <w:divBdr>
            <w:top w:val="none" w:sz="0" w:space="0" w:color="auto"/>
            <w:left w:val="none" w:sz="0" w:space="0" w:color="auto"/>
            <w:bottom w:val="none" w:sz="0" w:space="0" w:color="auto"/>
            <w:right w:val="none" w:sz="0" w:space="0" w:color="auto"/>
          </w:divBdr>
        </w:div>
      </w:divsChild>
    </w:div>
    <w:div w:id="219366780">
      <w:bodyDiv w:val="1"/>
      <w:marLeft w:val="0"/>
      <w:marRight w:val="0"/>
      <w:marTop w:val="0"/>
      <w:marBottom w:val="0"/>
      <w:divBdr>
        <w:top w:val="none" w:sz="0" w:space="0" w:color="auto"/>
        <w:left w:val="none" w:sz="0" w:space="0" w:color="auto"/>
        <w:bottom w:val="none" w:sz="0" w:space="0" w:color="auto"/>
        <w:right w:val="none" w:sz="0" w:space="0" w:color="auto"/>
      </w:divBdr>
    </w:div>
    <w:div w:id="237599745">
      <w:bodyDiv w:val="1"/>
      <w:marLeft w:val="0"/>
      <w:marRight w:val="0"/>
      <w:marTop w:val="0"/>
      <w:marBottom w:val="0"/>
      <w:divBdr>
        <w:top w:val="none" w:sz="0" w:space="0" w:color="auto"/>
        <w:left w:val="none" w:sz="0" w:space="0" w:color="auto"/>
        <w:bottom w:val="none" w:sz="0" w:space="0" w:color="auto"/>
        <w:right w:val="none" w:sz="0" w:space="0" w:color="auto"/>
      </w:divBdr>
    </w:div>
    <w:div w:id="284964793">
      <w:bodyDiv w:val="1"/>
      <w:marLeft w:val="0"/>
      <w:marRight w:val="0"/>
      <w:marTop w:val="0"/>
      <w:marBottom w:val="0"/>
      <w:divBdr>
        <w:top w:val="none" w:sz="0" w:space="0" w:color="auto"/>
        <w:left w:val="none" w:sz="0" w:space="0" w:color="auto"/>
        <w:bottom w:val="none" w:sz="0" w:space="0" w:color="auto"/>
        <w:right w:val="none" w:sz="0" w:space="0" w:color="auto"/>
      </w:divBdr>
    </w:div>
    <w:div w:id="301540994">
      <w:bodyDiv w:val="1"/>
      <w:marLeft w:val="0"/>
      <w:marRight w:val="0"/>
      <w:marTop w:val="0"/>
      <w:marBottom w:val="0"/>
      <w:divBdr>
        <w:top w:val="none" w:sz="0" w:space="0" w:color="auto"/>
        <w:left w:val="none" w:sz="0" w:space="0" w:color="auto"/>
        <w:bottom w:val="none" w:sz="0" w:space="0" w:color="auto"/>
        <w:right w:val="none" w:sz="0" w:space="0" w:color="auto"/>
      </w:divBdr>
    </w:div>
    <w:div w:id="304238292">
      <w:bodyDiv w:val="1"/>
      <w:marLeft w:val="0"/>
      <w:marRight w:val="0"/>
      <w:marTop w:val="0"/>
      <w:marBottom w:val="0"/>
      <w:divBdr>
        <w:top w:val="none" w:sz="0" w:space="0" w:color="auto"/>
        <w:left w:val="none" w:sz="0" w:space="0" w:color="auto"/>
        <w:bottom w:val="none" w:sz="0" w:space="0" w:color="auto"/>
        <w:right w:val="none" w:sz="0" w:space="0" w:color="auto"/>
      </w:divBdr>
      <w:divsChild>
        <w:div w:id="679626381">
          <w:marLeft w:val="30"/>
          <w:marRight w:val="0"/>
          <w:marTop w:val="120"/>
          <w:marBottom w:val="120"/>
          <w:divBdr>
            <w:top w:val="none" w:sz="0" w:space="0" w:color="auto"/>
            <w:left w:val="none" w:sz="0" w:space="0" w:color="auto"/>
            <w:bottom w:val="none" w:sz="0" w:space="0" w:color="auto"/>
            <w:right w:val="none" w:sz="0" w:space="0" w:color="auto"/>
          </w:divBdr>
          <w:divsChild>
            <w:div w:id="1812139173">
              <w:marLeft w:val="0"/>
              <w:marRight w:val="0"/>
              <w:marTop w:val="0"/>
              <w:marBottom w:val="0"/>
              <w:divBdr>
                <w:top w:val="none" w:sz="0" w:space="0" w:color="auto"/>
                <w:left w:val="none" w:sz="0" w:space="0" w:color="auto"/>
                <w:bottom w:val="none" w:sz="0" w:space="0" w:color="auto"/>
                <w:right w:val="none" w:sz="0" w:space="0" w:color="auto"/>
              </w:divBdr>
            </w:div>
          </w:divsChild>
        </w:div>
        <w:div w:id="941493328">
          <w:marLeft w:val="30"/>
          <w:marRight w:val="0"/>
          <w:marTop w:val="120"/>
          <w:marBottom w:val="120"/>
          <w:divBdr>
            <w:top w:val="none" w:sz="0" w:space="0" w:color="auto"/>
            <w:left w:val="none" w:sz="0" w:space="0" w:color="auto"/>
            <w:bottom w:val="none" w:sz="0" w:space="0" w:color="auto"/>
            <w:right w:val="none" w:sz="0" w:space="0" w:color="auto"/>
          </w:divBdr>
          <w:divsChild>
            <w:div w:id="492185164">
              <w:marLeft w:val="0"/>
              <w:marRight w:val="0"/>
              <w:marTop w:val="0"/>
              <w:marBottom w:val="0"/>
              <w:divBdr>
                <w:top w:val="none" w:sz="0" w:space="0" w:color="auto"/>
                <w:left w:val="none" w:sz="0" w:space="0" w:color="auto"/>
                <w:bottom w:val="none" w:sz="0" w:space="0" w:color="auto"/>
                <w:right w:val="none" w:sz="0" w:space="0" w:color="auto"/>
              </w:divBdr>
            </w:div>
          </w:divsChild>
        </w:div>
        <w:div w:id="632716506">
          <w:marLeft w:val="30"/>
          <w:marRight w:val="0"/>
          <w:marTop w:val="120"/>
          <w:marBottom w:val="120"/>
          <w:divBdr>
            <w:top w:val="none" w:sz="0" w:space="0" w:color="auto"/>
            <w:left w:val="none" w:sz="0" w:space="0" w:color="auto"/>
            <w:bottom w:val="none" w:sz="0" w:space="0" w:color="auto"/>
            <w:right w:val="none" w:sz="0" w:space="0" w:color="auto"/>
          </w:divBdr>
          <w:divsChild>
            <w:div w:id="1906910685">
              <w:marLeft w:val="0"/>
              <w:marRight w:val="0"/>
              <w:marTop w:val="0"/>
              <w:marBottom w:val="0"/>
              <w:divBdr>
                <w:top w:val="none" w:sz="0" w:space="0" w:color="auto"/>
                <w:left w:val="none" w:sz="0" w:space="0" w:color="auto"/>
                <w:bottom w:val="none" w:sz="0" w:space="0" w:color="auto"/>
                <w:right w:val="none" w:sz="0" w:space="0" w:color="auto"/>
              </w:divBdr>
            </w:div>
          </w:divsChild>
        </w:div>
        <w:div w:id="1943028519">
          <w:marLeft w:val="30"/>
          <w:marRight w:val="0"/>
          <w:marTop w:val="120"/>
          <w:marBottom w:val="120"/>
          <w:divBdr>
            <w:top w:val="none" w:sz="0" w:space="0" w:color="auto"/>
            <w:left w:val="none" w:sz="0" w:space="0" w:color="auto"/>
            <w:bottom w:val="none" w:sz="0" w:space="0" w:color="auto"/>
            <w:right w:val="none" w:sz="0" w:space="0" w:color="auto"/>
          </w:divBdr>
          <w:divsChild>
            <w:div w:id="1554191284">
              <w:marLeft w:val="0"/>
              <w:marRight w:val="0"/>
              <w:marTop w:val="0"/>
              <w:marBottom w:val="0"/>
              <w:divBdr>
                <w:top w:val="none" w:sz="0" w:space="0" w:color="auto"/>
                <w:left w:val="none" w:sz="0" w:space="0" w:color="auto"/>
                <w:bottom w:val="none" w:sz="0" w:space="0" w:color="auto"/>
                <w:right w:val="none" w:sz="0" w:space="0" w:color="auto"/>
              </w:divBdr>
            </w:div>
          </w:divsChild>
        </w:div>
        <w:div w:id="1773164800">
          <w:marLeft w:val="30"/>
          <w:marRight w:val="0"/>
          <w:marTop w:val="120"/>
          <w:marBottom w:val="120"/>
          <w:divBdr>
            <w:top w:val="none" w:sz="0" w:space="0" w:color="auto"/>
            <w:left w:val="none" w:sz="0" w:space="0" w:color="auto"/>
            <w:bottom w:val="none" w:sz="0" w:space="0" w:color="auto"/>
            <w:right w:val="none" w:sz="0" w:space="0" w:color="auto"/>
          </w:divBdr>
          <w:divsChild>
            <w:div w:id="1211651548">
              <w:marLeft w:val="0"/>
              <w:marRight w:val="0"/>
              <w:marTop w:val="0"/>
              <w:marBottom w:val="0"/>
              <w:divBdr>
                <w:top w:val="none" w:sz="0" w:space="0" w:color="auto"/>
                <w:left w:val="none" w:sz="0" w:space="0" w:color="auto"/>
                <w:bottom w:val="none" w:sz="0" w:space="0" w:color="auto"/>
                <w:right w:val="none" w:sz="0" w:space="0" w:color="auto"/>
              </w:divBdr>
            </w:div>
          </w:divsChild>
        </w:div>
        <w:div w:id="547567131">
          <w:marLeft w:val="30"/>
          <w:marRight w:val="0"/>
          <w:marTop w:val="120"/>
          <w:marBottom w:val="120"/>
          <w:divBdr>
            <w:top w:val="none" w:sz="0" w:space="0" w:color="auto"/>
            <w:left w:val="none" w:sz="0" w:space="0" w:color="auto"/>
            <w:bottom w:val="none" w:sz="0" w:space="0" w:color="auto"/>
            <w:right w:val="none" w:sz="0" w:space="0" w:color="auto"/>
          </w:divBdr>
          <w:divsChild>
            <w:div w:id="1779173954">
              <w:marLeft w:val="0"/>
              <w:marRight w:val="0"/>
              <w:marTop w:val="0"/>
              <w:marBottom w:val="0"/>
              <w:divBdr>
                <w:top w:val="none" w:sz="0" w:space="0" w:color="auto"/>
                <w:left w:val="none" w:sz="0" w:space="0" w:color="auto"/>
                <w:bottom w:val="none" w:sz="0" w:space="0" w:color="auto"/>
                <w:right w:val="none" w:sz="0" w:space="0" w:color="auto"/>
              </w:divBdr>
            </w:div>
          </w:divsChild>
        </w:div>
        <w:div w:id="354502837">
          <w:marLeft w:val="30"/>
          <w:marRight w:val="0"/>
          <w:marTop w:val="120"/>
          <w:marBottom w:val="120"/>
          <w:divBdr>
            <w:top w:val="none" w:sz="0" w:space="0" w:color="auto"/>
            <w:left w:val="none" w:sz="0" w:space="0" w:color="auto"/>
            <w:bottom w:val="none" w:sz="0" w:space="0" w:color="auto"/>
            <w:right w:val="none" w:sz="0" w:space="0" w:color="auto"/>
          </w:divBdr>
          <w:divsChild>
            <w:div w:id="1373846159">
              <w:marLeft w:val="0"/>
              <w:marRight w:val="0"/>
              <w:marTop w:val="0"/>
              <w:marBottom w:val="0"/>
              <w:divBdr>
                <w:top w:val="none" w:sz="0" w:space="0" w:color="auto"/>
                <w:left w:val="none" w:sz="0" w:space="0" w:color="auto"/>
                <w:bottom w:val="none" w:sz="0" w:space="0" w:color="auto"/>
                <w:right w:val="none" w:sz="0" w:space="0" w:color="auto"/>
              </w:divBdr>
            </w:div>
          </w:divsChild>
        </w:div>
        <w:div w:id="435636354">
          <w:marLeft w:val="30"/>
          <w:marRight w:val="0"/>
          <w:marTop w:val="120"/>
          <w:marBottom w:val="120"/>
          <w:divBdr>
            <w:top w:val="none" w:sz="0" w:space="0" w:color="auto"/>
            <w:left w:val="none" w:sz="0" w:space="0" w:color="auto"/>
            <w:bottom w:val="none" w:sz="0" w:space="0" w:color="auto"/>
            <w:right w:val="none" w:sz="0" w:space="0" w:color="auto"/>
          </w:divBdr>
          <w:divsChild>
            <w:div w:id="1550802751">
              <w:marLeft w:val="0"/>
              <w:marRight w:val="0"/>
              <w:marTop w:val="0"/>
              <w:marBottom w:val="0"/>
              <w:divBdr>
                <w:top w:val="none" w:sz="0" w:space="0" w:color="auto"/>
                <w:left w:val="none" w:sz="0" w:space="0" w:color="auto"/>
                <w:bottom w:val="none" w:sz="0" w:space="0" w:color="auto"/>
                <w:right w:val="none" w:sz="0" w:space="0" w:color="auto"/>
              </w:divBdr>
            </w:div>
          </w:divsChild>
        </w:div>
        <w:div w:id="426736328">
          <w:marLeft w:val="30"/>
          <w:marRight w:val="0"/>
          <w:marTop w:val="120"/>
          <w:marBottom w:val="120"/>
          <w:divBdr>
            <w:top w:val="none" w:sz="0" w:space="0" w:color="auto"/>
            <w:left w:val="none" w:sz="0" w:space="0" w:color="auto"/>
            <w:bottom w:val="none" w:sz="0" w:space="0" w:color="auto"/>
            <w:right w:val="none" w:sz="0" w:space="0" w:color="auto"/>
          </w:divBdr>
          <w:divsChild>
            <w:div w:id="1009794293">
              <w:marLeft w:val="0"/>
              <w:marRight w:val="0"/>
              <w:marTop w:val="0"/>
              <w:marBottom w:val="0"/>
              <w:divBdr>
                <w:top w:val="none" w:sz="0" w:space="0" w:color="auto"/>
                <w:left w:val="none" w:sz="0" w:space="0" w:color="auto"/>
                <w:bottom w:val="none" w:sz="0" w:space="0" w:color="auto"/>
                <w:right w:val="none" w:sz="0" w:space="0" w:color="auto"/>
              </w:divBdr>
            </w:div>
          </w:divsChild>
        </w:div>
        <w:div w:id="743995482">
          <w:marLeft w:val="30"/>
          <w:marRight w:val="0"/>
          <w:marTop w:val="120"/>
          <w:marBottom w:val="120"/>
          <w:divBdr>
            <w:top w:val="none" w:sz="0" w:space="0" w:color="auto"/>
            <w:left w:val="none" w:sz="0" w:space="0" w:color="auto"/>
            <w:bottom w:val="none" w:sz="0" w:space="0" w:color="auto"/>
            <w:right w:val="none" w:sz="0" w:space="0" w:color="auto"/>
          </w:divBdr>
          <w:divsChild>
            <w:div w:id="136412770">
              <w:marLeft w:val="0"/>
              <w:marRight w:val="0"/>
              <w:marTop w:val="0"/>
              <w:marBottom w:val="0"/>
              <w:divBdr>
                <w:top w:val="none" w:sz="0" w:space="0" w:color="auto"/>
                <w:left w:val="none" w:sz="0" w:space="0" w:color="auto"/>
                <w:bottom w:val="none" w:sz="0" w:space="0" w:color="auto"/>
                <w:right w:val="none" w:sz="0" w:space="0" w:color="auto"/>
              </w:divBdr>
            </w:div>
          </w:divsChild>
        </w:div>
        <w:div w:id="1728917979">
          <w:marLeft w:val="30"/>
          <w:marRight w:val="0"/>
          <w:marTop w:val="120"/>
          <w:marBottom w:val="120"/>
          <w:divBdr>
            <w:top w:val="none" w:sz="0" w:space="0" w:color="auto"/>
            <w:left w:val="none" w:sz="0" w:space="0" w:color="auto"/>
            <w:bottom w:val="none" w:sz="0" w:space="0" w:color="auto"/>
            <w:right w:val="none" w:sz="0" w:space="0" w:color="auto"/>
          </w:divBdr>
          <w:divsChild>
            <w:div w:id="1404720970">
              <w:marLeft w:val="0"/>
              <w:marRight w:val="0"/>
              <w:marTop w:val="0"/>
              <w:marBottom w:val="0"/>
              <w:divBdr>
                <w:top w:val="none" w:sz="0" w:space="0" w:color="auto"/>
                <w:left w:val="none" w:sz="0" w:space="0" w:color="auto"/>
                <w:bottom w:val="none" w:sz="0" w:space="0" w:color="auto"/>
                <w:right w:val="none" w:sz="0" w:space="0" w:color="auto"/>
              </w:divBdr>
            </w:div>
          </w:divsChild>
        </w:div>
        <w:div w:id="1470517258">
          <w:marLeft w:val="30"/>
          <w:marRight w:val="0"/>
          <w:marTop w:val="120"/>
          <w:marBottom w:val="120"/>
          <w:divBdr>
            <w:top w:val="none" w:sz="0" w:space="0" w:color="auto"/>
            <w:left w:val="none" w:sz="0" w:space="0" w:color="auto"/>
            <w:bottom w:val="none" w:sz="0" w:space="0" w:color="auto"/>
            <w:right w:val="none" w:sz="0" w:space="0" w:color="auto"/>
          </w:divBdr>
          <w:divsChild>
            <w:div w:id="1072696470">
              <w:marLeft w:val="0"/>
              <w:marRight w:val="0"/>
              <w:marTop w:val="0"/>
              <w:marBottom w:val="0"/>
              <w:divBdr>
                <w:top w:val="none" w:sz="0" w:space="0" w:color="auto"/>
                <w:left w:val="none" w:sz="0" w:space="0" w:color="auto"/>
                <w:bottom w:val="none" w:sz="0" w:space="0" w:color="auto"/>
                <w:right w:val="none" w:sz="0" w:space="0" w:color="auto"/>
              </w:divBdr>
            </w:div>
          </w:divsChild>
        </w:div>
        <w:div w:id="1419012712">
          <w:marLeft w:val="30"/>
          <w:marRight w:val="0"/>
          <w:marTop w:val="120"/>
          <w:marBottom w:val="120"/>
          <w:divBdr>
            <w:top w:val="none" w:sz="0" w:space="0" w:color="auto"/>
            <w:left w:val="none" w:sz="0" w:space="0" w:color="auto"/>
            <w:bottom w:val="none" w:sz="0" w:space="0" w:color="auto"/>
            <w:right w:val="none" w:sz="0" w:space="0" w:color="auto"/>
          </w:divBdr>
          <w:divsChild>
            <w:div w:id="886992669">
              <w:marLeft w:val="0"/>
              <w:marRight w:val="0"/>
              <w:marTop w:val="0"/>
              <w:marBottom w:val="0"/>
              <w:divBdr>
                <w:top w:val="none" w:sz="0" w:space="0" w:color="auto"/>
                <w:left w:val="none" w:sz="0" w:space="0" w:color="auto"/>
                <w:bottom w:val="none" w:sz="0" w:space="0" w:color="auto"/>
                <w:right w:val="none" w:sz="0" w:space="0" w:color="auto"/>
              </w:divBdr>
            </w:div>
          </w:divsChild>
        </w:div>
        <w:div w:id="1044020082">
          <w:marLeft w:val="30"/>
          <w:marRight w:val="0"/>
          <w:marTop w:val="120"/>
          <w:marBottom w:val="120"/>
          <w:divBdr>
            <w:top w:val="none" w:sz="0" w:space="0" w:color="auto"/>
            <w:left w:val="none" w:sz="0" w:space="0" w:color="auto"/>
            <w:bottom w:val="none" w:sz="0" w:space="0" w:color="auto"/>
            <w:right w:val="none" w:sz="0" w:space="0" w:color="auto"/>
          </w:divBdr>
          <w:divsChild>
            <w:div w:id="783302592">
              <w:marLeft w:val="0"/>
              <w:marRight w:val="0"/>
              <w:marTop w:val="0"/>
              <w:marBottom w:val="0"/>
              <w:divBdr>
                <w:top w:val="none" w:sz="0" w:space="0" w:color="auto"/>
                <w:left w:val="none" w:sz="0" w:space="0" w:color="auto"/>
                <w:bottom w:val="none" w:sz="0" w:space="0" w:color="auto"/>
                <w:right w:val="none" w:sz="0" w:space="0" w:color="auto"/>
              </w:divBdr>
            </w:div>
          </w:divsChild>
        </w:div>
        <w:div w:id="1213539407">
          <w:marLeft w:val="30"/>
          <w:marRight w:val="0"/>
          <w:marTop w:val="120"/>
          <w:marBottom w:val="120"/>
          <w:divBdr>
            <w:top w:val="none" w:sz="0" w:space="0" w:color="auto"/>
            <w:left w:val="none" w:sz="0" w:space="0" w:color="auto"/>
            <w:bottom w:val="none" w:sz="0" w:space="0" w:color="auto"/>
            <w:right w:val="none" w:sz="0" w:space="0" w:color="auto"/>
          </w:divBdr>
          <w:divsChild>
            <w:div w:id="1681353267">
              <w:marLeft w:val="0"/>
              <w:marRight w:val="0"/>
              <w:marTop w:val="0"/>
              <w:marBottom w:val="0"/>
              <w:divBdr>
                <w:top w:val="none" w:sz="0" w:space="0" w:color="auto"/>
                <w:left w:val="none" w:sz="0" w:space="0" w:color="auto"/>
                <w:bottom w:val="none" w:sz="0" w:space="0" w:color="auto"/>
                <w:right w:val="none" w:sz="0" w:space="0" w:color="auto"/>
              </w:divBdr>
            </w:div>
          </w:divsChild>
        </w:div>
        <w:div w:id="1597860198">
          <w:marLeft w:val="30"/>
          <w:marRight w:val="0"/>
          <w:marTop w:val="120"/>
          <w:marBottom w:val="120"/>
          <w:divBdr>
            <w:top w:val="none" w:sz="0" w:space="0" w:color="auto"/>
            <w:left w:val="none" w:sz="0" w:space="0" w:color="auto"/>
            <w:bottom w:val="none" w:sz="0" w:space="0" w:color="auto"/>
            <w:right w:val="none" w:sz="0" w:space="0" w:color="auto"/>
          </w:divBdr>
          <w:divsChild>
            <w:div w:id="1829011110">
              <w:marLeft w:val="0"/>
              <w:marRight w:val="0"/>
              <w:marTop w:val="0"/>
              <w:marBottom w:val="0"/>
              <w:divBdr>
                <w:top w:val="none" w:sz="0" w:space="0" w:color="auto"/>
                <w:left w:val="none" w:sz="0" w:space="0" w:color="auto"/>
                <w:bottom w:val="none" w:sz="0" w:space="0" w:color="auto"/>
                <w:right w:val="none" w:sz="0" w:space="0" w:color="auto"/>
              </w:divBdr>
            </w:div>
          </w:divsChild>
        </w:div>
        <w:div w:id="892158806">
          <w:marLeft w:val="30"/>
          <w:marRight w:val="0"/>
          <w:marTop w:val="120"/>
          <w:marBottom w:val="120"/>
          <w:divBdr>
            <w:top w:val="none" w:sz="0" w:space="0" w:color="auto"/>
            <w:left w:val="none" w:sz="0" w:space="0" w:color="auto"/>
            <w:bottom w:val="none" w:sz="0" w:space="0" w:color="auto"/>
            <w:right w:val="none" w:sz="0" w:space="0" w:color="auto"/>
          </w:divBdr>
          <w:divsChild>
            <w:div w:id="143670244">
              <w:marLeft w:val="0"/>
              <w:marRight w:val="0"/>
              <w:marTop w:val="0"/>
              <w:marBottom w:val="0"/>
              <w:divBdr>
                <w:top w:val="none" w:sz="0" w:space="0" w:color="auto"/>
                <w:left w:val="none" w:sz="0" w:space="0" w:color="auto"/>
                <w:bottom w:val="none" w:sz="0" w:space="0" w:color="auto"/>
                <w:right w:val="none" w:sz="0" w:space="0" w:color="auto"/>
              </w:divBdr>
            </w:div>
          </w:divsChild>
        </w:div>
        <w:div w:id="1082411149">
          <w:marLeft w:val="30"/>
          <w:marRight w:val="0"/>
          <w:marTop w:val="120"/>
          <w:marBottom w:val="120"/>
          <w:divBdr>
            <w:top w:val="none" w:sz="0" w:space="0" w:color="auto"/>
            <w:left w:val="none" w:sz="0" w:space="0" w:color="auto"/>
            <w:bottom w:val="none" w:sz="0" w:space="0" w:color="auto"/>
            <w:right w:val="none" w:sz="0" w:space="0" w:color="auto"/>
          </w:divBdr>
          <w:divsChild>
            <w:div w:id="1733654398">
              <w:marLeft w:val="0"/>
              <w:marRight w:val="0"/>
              <w:marTop w:val="0"/>
              <w:marBottom w:val="0"/>
              <w:divBdr>
                <w:top w:val="none" w:sz="0" w:space="0" w:color="auto"/>
                <w:left w:val="none" w:sz="0" w:space="0" w:color="auto"/>
                <w:bottom w:val="none" w:sz="0" w:space="0" w:color="auto"/>
                <w:right w:val="none" w:sz="0" w:space="0" w:color="auto"/>
              </w:divBdr>
            </w:div>
          </w:divsChild>
        </w:div>
        <w:div w:id="2051614480">
          <w:marLeft w:val="30"/>
          <w:marRight w:val="0"/>
          <w:marTop w:val="120"/>
          <w:marBottom w:val="120"/>
          <w:divBdr>
            <w:top w:val="none" w:sz="0" w:space="0" w:color="auto"/>
            <w:left w:val="none" w:sz="0" w:space="0" w:color="auto"/>
            <w:bottom w:val="none" w:sz="0" w:space="0" w:color="auto"/>
            <w:right w:val="none" w:sz="0" w:space="0" w:color="auto"/>
          </w:divBdr>
          <w:divsChild>
            <w:div w:id="1655909182">
              <w:marLeft w:val="0"/>
              <w:marRight w:val="0"/>
              <w:marTop w:val="0"/>
              <w:marBottom w:val="0"/>
              <w:divBdr>
                <w:top w:val="none" w:sz="0" w:space="0" w:color="auto"/>
                <w:left w:val="none" w:sz="0" w:space="0" w:color="auto"/>
                <w:bottom w:val="none" w:sz="0" w:space="0" w:color="auto"/>
                <w:right w:val="none" w:sz="0" w:space="0" w:color="auto"/>
              </w:divBdr>
            </w:div>
          </w:divsChild>
        </w:div>
        <w:div w:id="471563630">
          <w:marLeft w:val="30"/>
          <w:marRight w:val="0"/>
          <w:marTop w:val="120"/>
          <w:marBottom w:val="120"/>
          <w:divBdr>
            <w:top w:val="none" w:sz="0" w:space="0" w:color="auto"/>
            <w:left w:val="none" w:sz="0" w:space="0" w:color="auto"/>
            <w:bottom w:val="none" w:sz="0" w:space="0" w:color="auto"/>
            <w:right w:val="none" w:sz="0" w:space="0" w:color="auto"/>
          </w:divBdr>
          <w:divsChild>
            <w:div w:id="383914313">
              <w:marLeft w:val="0"/>
              <w:marRight w:val="0"/>
              <w:marTop w:val="0"/>
              <w:marBottom w:val="0"/>
              <w:divBdr>
                <w:top w:val="none" w:sz="0" w:space="0" w:color="auto"/>
                <w:left w:val="none" w:sz="0" w:space="0" w:color="auto"/>
                <w:bottom w:val="none" w:sz="0" w:space="0" w:color="auto"/>
                <w:right w:val="none" w:sz="0" w:space="0" w:color="auto"/>
              </w:divBdr>
            </w:div>
          </w:divsChild>
        </w:div>
        <w:div w:id="1976569050">
          <w:marLeft w:val="30"/>
          <w:marRight w:val="0"/>
          <w:marTop w:val="120"/>
          <w:marBottom w:val="120"/>
          <w:divBdr>
            <w:top w:val="none" w:sz="0" w:space="0" w:color="auto"/>
            <w:left w:val="none" w:sz="0" w:space="0" w:color="auto"/>
            <w:bottom w:val="none" w:sz="0" w:space="0" w:color="auto"/>
            <w:right w:val="none" w:sz="0" w:space="0" w:color="auto"/>
          </w:divBdr>
          <w:divsChild>
            <w:div w:id="177499967">
              <w:marLeft w:val="0"/>
              <w:marRight w:val="0"/>
              <w:marTop w:val="0"/>
              <w:marBottom w:val="0"/>
              <w:divBdr>
                <w:top w:val="none" w:sz="0" w:space="0" w:color="auto"/>
                <w:left w:val="none" w:sz="0" w:space="0" w:color="auto"/>
                <w:bottom w:val="none" w:sz="0" w:space="0" w:color="auto"/>
                <w:right w:val="none" w:sz="0" w:space="0" w:color="auto"/>
              </w:divBdr>
            </w:div>
          </w:divsChild>
        </w:div>
        <w:div w:id="767774812">
          <w:marLeft w:val="30"/>
          <w:marRight w:val="0"/>
          <w:marTop w:val="120"/>
          <w:marBottom w:val="120"/>
          <w:divBdr>
            <w:top w:val="none" w:sz="0" w:space="0" w:color="auto"/>
            <w:left w:val="none" w:sz="0" w:space="0" w:color="auto"/>
            <w:bottom w:val="none" w:sz="0" w:space="0" w:color="auto"/>
            <w:right w:val="none" w:sz="0" w:space="0" w:color="auto"/>
          </w:divBdr>
          <w:divsChild>
            <w:div w:id="56367027">
              <w:marLeft w:val="0"/>
              <w:marRight w:val="0"/>
              <w:marTop w:val="0"/>
              <w:marBottom w:val="0"/>
              <w:divBdr>
                <w:top w:val="none" w:sz="0" w:space="0" w:color="auto"/>
                <w:left w:val="none" w:sz="0" w:space="0" w:color="auto"/>
                <w:bottom w:val="none" w:sz="0" w:space="0" w:color="auto"/>
                <w:right w:val="none" w:sz="0" w:space="0" w:color="auto"/>
              </w:divBdr>
            </w:div>
          </w:divsChild>
        </w:div>
        <w:div w:id="500892282">
          <w:marLeft w:val="30"/>
          <w:marRight w:val="0"/>
          <w:marTop w:val="120"/>
          <w:marBottom w:val="120"/>
          <w:divBdr>
            <w:top w:val="none" w:sz="0" w:space="0" w:color="auto"/>
            <w:left w:val="none" w:sz="0" w:space="0" w:color="auto"/>
            <w:bottom w:val="none" w:sz="0" w:space="0" w:color="auto"/>
            <w:right w:val="none" w:sz="0" w:space="0" w:color="auto"/>
          </w:divBdr>
          <w:divsChild>
            <w:div w:id="2052069292">
              <w:marLeft w:val="0"/>
              <w:marRight w:val="0"/>
              <w:marTop w:val="0"/>
              <w:marBottom w:val="0"/>
              <w:divBdr>
                <w:top w:val="none" w:sz="0" w:space="0" w:color="auto"/>
                <w:left w:val="none" w:sz="0" w:space="0" w:color="auto"/>
                <w:bottom w:val="none" w:sz="0" w:space="0" w:color="auto"/>
                <w:right w:val="none" w:sz="0" w:space="0" w:color="auto"/>
              </w:divBdr>
            </w:div>
          </w:divsChild>
        </w:div>
        <w:div w:id="1162818840">
          <w:marLeft w:val="30"/>
          <w:marRight w:val="0"/>
          <w:marTop w:val="120"/>
          <w:marBottom w:val="120"/>
          <w:divBdr>
            <w:top w:val="none" w:sz="0" w:space="0" w:color="auto"/>
            <w:left w:val="none" w:sz="0" w:space="0" w:color="auto"/>
            <w:bottom w:val="none" w:sz="0" w:space="0" w:color="auto"/>
            <w:right w:val="none" w:sz="0" w:space="0" w:color="auto"/>
          </w:divBdr>
          <w:divsChild>
            <w:div w:id="171796412">
              <w:marLeft w:val="0"/>
              <w:marRight w:val="0"/>
              <w:marTop w:val="0"/>
              <w:marBottom w:val="0"/>
              <w:divBdr>
                <w:top w:val="none" w:sz="0" w:space="0" w:color="auto"/>
                <w:left w:val="none" w:sz="0" w:space="0" w:color="auto"/>
                <w:bottom w:val="none" w:sz="0" w:space="0" w:color="auto"/>
                <w:right w:val="none" w:sz="0" w:space="0" w:color="auto"/>
              </w:divBdr>
            </w:div>
          </w:divsChild>
        </w:div>
        <w:div w:id="87124244">
          <w:marLeft w:val="30"/>
          <w:marRight w:val="0"/>
          <w:marTop w:val="120"/>
          <w:marBottom w:val="120"/>
          <w:divBdr>
            <w:top w:val="none" w:sz="0" w:space="0" w:color="auto"/>
            <w:left w:val="none" w:sz="0" w:space="0" w:color="auto"/>
            <w:bottom w:val="none" w:sz="0" w:space="0" w:color="auto"/>
            <w:right w:val="none" w:sz="0" w:space="0" w:color="auto"/>
          </w:divBdr>
          <w:divsChild>
            <w:div w:id="1722316662">
              <w:marLeft w:val="0"/>
              <w:marRight w:val="0"/>
              <w:marTop w:val="0"/>
              <w:marBottom w:val="0"/>
              <w:divBdr>
                <w:top w:val="none" w:sz="0" w:space="0" w:color="auto"/>
                <w:left w:val="none" w:sz="0" w:space="0" w:color="auto"/>
                <w:bottom w:val="none" w:sz="0" w:space="0" w:color="auto"/>
                <w:right w:val="none" w:sz="0" w:space="0" w:color="auto"/>
              </w:divBdr>
            </w:div>
          </w:divsChild>
        </w:div>
        <w:div w:id="1376933464">
          <w:marLeft w:val="30"/>
          <w:marRight w:val="0"/>
          <w:marTop w:val="120"/>
          <w:marBottom w:val="120"/>
          <w:divBdr>
            <w:top w:val="none" w:sz="0" w:space="0" w:color="auto"/>
            <w:left w:val="none" w:sz="0" w:space="0" w:color="auto"/>
            <w:bottom w:val="none" w:sz="0" w:space="0" w:color="auto"/>
            <w:right w:val="none" w:sz="0" w:space="0" w:color="auto"/>
          </w:divBdr>
          <w:divsChild>
            <w:div w:id="1540970711">
              <w:marLeft w:val="0"/>
              <w:marRight w:val="0"/>
              <w:marTop w:val="0"/>
              <w:marBottom w:val="0"/>
              <w:divBdr>
                <w:top w:val="none" w:sz="0" w:space="0" w:color="auto"/>
                <w:left w:val="none" w:sz="0" w:space="0" w:color="auto"/>
                <w:bottom w:val="none" w:sz="0" w:space="0" w:color="auto"/>
                <w:right w:val="none" w:sz="0" w:space="0" w:color="auto"/>
              </w:divBdr>
            </w:div>
          </w:divsChild>
        </w:div>
        <w:div w:id="2145461828">
          <w:marLeft w:val="30"/>
          <w:marRight w:val="0"/>
          <w:marTop w:val="120"/>
          <w:marBottom w:val="120"/>
          <w:divBdr>
            <w:top w:val="none" w:sz="0" w:space="0" w:color="auto"/>
            <w:left w:val="none" w:sz="0" w:space="0" w:color="auto"/>
            <w:bottom w:val="none" w:sz="0" w:space="0" w:color="auto"/>
            <w:right w:val="none" w:sz="0" w:space="0" w:color="auto"/>
          </w:divBdr>
          <w:divsChild>
            <w:div w:id="571425473">
              <w:marLeft w:val="0"/>
              <w:marRight w:val="0"/>
              <w:marTop w:val="0"/>
              <w:marBottom w:val="0"/>
              <w:divBdr>
                <w:top w:val="none" w:sz="0" w:space="0" w:color="auto"/>
                <w:left w:val="none" w:sz="0" w:space="0" w:color="auto"/>
                <w:bottom w:val="none" w:sz="0" w:space="0" w:color="auto"/>
                <w:right w:val="none" w:sz="0" w:space="0" w:color="auto"/>
              </w:divBdr>
            </w:div>
          </w:divsChild>
        </w:div>
        <w:div w:id="885919661">
          <w:marLeft w:val="30"/>
          <w:marRight w:val="0"/>
          <w:marTop w:val="120"/>
          <w:marBottom w:val="120"/>
          <w:divBdr>
            <w:top w:val="none" w:sz="0" w:space="0" w:color="auto"/>
            <w:left w:val="none" w:sz="0" w:space="0" w:color="auto"/>
            <w:bottom w:val="none" w:sz="0" w:space="0" w:color="auto"/>
            <w:right w:val="none" w:sz="0" w:space="0" w:color="auto"/>
          </w:divBdr>
          <w:divsChild>
            <w:div w:id="212884171">
              <w:marLeft w:val="0"/>
              <w:marRight w:val="0"/>
              <w:marTop w:val="0"/>
              <w:marBottom w:val="0"/>
              <w:divBdr>
                <w:top w:val="none" w:sz="0" w:space="0" w:color="auto"/>
                <w:left w:val="none" w:sz="0" w:space="0" w:color="auto"/>
                <w:bottom w:val="none" w:sz="0" w:space="0" w:color="auto"/>
                <w:right w:val="none" w:sz="0" w:space="0" w:color="auto"/>
              </w:divBdr>
            </w:div>
          </w:divsChild>
        </w:div>
        <w:div w:id="1801606358">
          <w:marLeft w:val="30"/>
          <w:marRight w:val="0"/>
          <w:marTop w:val="120"/>
          <w:marBottom w:val="120"/>
          <w:divBdr>
            <w:top w:val="none" w:sz="0" w:space="0" w:color="auto"/>
            <w:left w:val="none" w:sz="0" w:space="0" w:color="auto"/>
            <w:bottom w:val="none" w:sz="0" w:space="0" w:color="auto"/>
            <w:right w:val="none" w:sz="0" w:space="0" w:color="auto"/>
          </w:divBdr>
          <w:divsChild>
            <w:div w:id="2119788828">
              <w:marLeft w:val="0"/>
              <w:marRight w:val="0"/>
              <w:marTop w:val="0"/>
              <w:marBottom w:val="0"/>
              <w:divBdr>
                <w:top w:val="none" w:sz="0" w:space="0" w:color="auto"/>
                <w:left w:val="none" w:sz="0" w:space="0" w:color="auto"/>
                <w:bottom w:val="none" w:sz="0" w:space="0" w:color="auto"/>
                <w:right w:val="none" w:sz="0" w:space="0" w:color="auto"/>
              </w:divBdr>
            </w:div>
          </w:divsChild>
        </w:div>
        <w:div w:id="765420179">
          <w:marLeft w:val="30"/>
          <w:marRight w:val="0"/>
          <w:marTop w:val="120"/>
          <w:marBottom w:val="120"/>
          <w:divBdr>
            <w:top w:val="none" w:sz="0" w:space="0" w:color="auto"/>
            <w:left w:val="none" w:sz="0" w:space="0" w:color="auto"/>
            <w:bottom w:val="none" w:sz="0" w:space="0" w:color="auto"/>
            <w:right w:val="none" w:sz="0" w:space="0" w:color="auto"/>
          </w:divBdr>
          <w:divsChild>
            <w:div w:id="746416053">
              <w:marLeft w:val="0"/>
              <w:marRight w:val="0"/>
              <w:marTop w:val="0"/>
              <w:marBottom w:val="0"/>
              <w:divBdr>
                <w:top w:val="none" w:sz="0" w:space="0" w:color="auto"/>
                <w:left w:val="none" w:sz="0" w:space="0" w:color="auto"/>
                <w:bottom w:val="none" w:sz="0" w:space="0" w:color="auto"/>
                <w:right w:val="none" w:sz="0" w:space="0" w:color="auto"/>
              </w:divBdr>
            </w:div>
          </w:divsChild>
        </w:div>
        <w:div w:id="1956717527">
          <w:marLeft w:val="30"/>
          <w:marRight w:val="0"/>
          <w:marTop w:val="120"/>
          <w:marBottom w:val="120"/>
          <w:divBdr>
            <w:top w:val="none" w:sz="0" w:space="0" w:color="auto"/>
            <w:left w:val="none" w:sz="0" w:space="0" w:color="auto"/>
            <w:bottom w:val="none" w:sz="0" w:space="0" w:color="auto"/>
            <w:right w:val="none" w:sz="0" w:space="0" w:color="auto"/>
          </w:divBdr>
          <w:divsChild>
            <w:div w:id="977029452">
              <w:marLeft w:val="0"/>
              <w:marRight w:val="0"/>
              <w:marTop w:val="0"/>
              <w:marBottom w:val="0"/>
              <w:divBdr>
                <w:top w:val="none" w:sz="0" w:space="0" w:color="auto"/>
                <w:left w:val="none" w:sz="0" w:space="0" w:color="auto"/>
                <w:bottom w:val="none" w:sz="0" w:space="0" w:color="auto"/>
                <w:right w:val="none" w:sz="0" w:space="0" w:color="auto"/>
              </w:divBdr>
            </w:div>
          </w:divsChild>
        </w:div>
        <w:div w:id="1145242145">
          <w:marLeft w:val="30"/>
          <w:marRight w:val="0"/>
          <w:marTop w:val="120"/>
          <w:marBottom w:val="120"/>
          <w:divBdr>
            <w:top w:val="none" w:sz="0" w:space="0" w:color="auto"/>
            <w:left w:val="none" w:sz="0" w:space="0" w:color="auto"/>
            <w:bottom w:val="none" w:sz="0" w:space="0" w:color="auto"/>
            <w:right w:val="none" w:sz="0" w:space="0" w:color="auto"/>
          </w:divBdr>
          <w:divsChild>
            <w:div w:id="118912460">
              <w:marLeft w:val="0"/>
              <w:marRight w:val="0"/>
              <w:marTop w:val="0"/>
              <w:marBottom w:val="0"/>
              <w:divBdr>
                <w:top w:val="none" w:sz="0" w:space="0" w:color="auto"/>
                <w:left w:val="none" w:sz="0" w:space="0" w:color="auto"/>
                <w:bottom w:val="none" w:sz="0" w:space="0" w:color="auto"/>
                <w:right w:val="none" w:sz="0" w:space="0" w:color="auto"/>
              </w:divBdr>
            </w:div>
          </w:divsChild>
        </w:div>
        <w:div w:id="883174247">
          <w:marLeft w:val="30"/>
          <w:marRight w:val="0"/>
          <w:marTop w:val="120"/>
          <w:marBottom w:val="120"/>
          <w:divBdr>
            <w:top w:val="none" w:sz="0" w:space="0" w:color="auto"/>
            <w:left w:val="none" w:sz="0" w:space="0" w:color="auto"/>
            <w:bottom w:val="none" w:sz="0" w:space="0" w:color="auto"/>
            <w:right w:val="none" w:sz="0" w:space="0" w:color="auto"/>
          </w:divBdr>
          <w:divsChild>
            <w:div w:id="772749821">
              <w:marLeft w:val="0"/>
              <w:marRight w:val="0"/>
              <w:marTop w:val="0"/>
              <w:marBottom w:val="0"/>
              <w:divBdr>
                <w:top w:val="none" w:sz="0" w:space="0" w:color="auto"/>
                <w:left w:val="none" w:sz="0" w:space="0" w:color="auto"/>
                <w:bottom w:val="none" w:sz="0" w:space="0" w:color="auto"/>
                <w:right w:val="none" w:sz="0" w:space="0" w:color="auto"/>
              </w:divBdr>
            </w:div>
          </w:divsChild>
        </w:div>
        <w:div w:id="400566845">
          <w:marLeft w:val="30"/>
          <w:marRight w:val="0"/>
          <w:marTop w:val="120"/>
          <w:marBottom w:val="120"/>
          <w:divBdr>
            <w:top w:val="none" w:sz="0" w:space="0" w:color="auto"/>
            <w:left w:val="none" w:sz="0" w:space="0" w:color="auto"/>
            <w:bottom w:val="none" w:sz="0" w:space="0" w:color="auto"/>
            <w:right w:val="none" w:sz="0" w:space="0" w:color="auto"/>
          </w:divBdr>
          <w:divsChild>
            <w:div w:id="730421782">
              <w:marLeft w:val="0"/>
              <w:marRight w:val="0"/>
              <w:marTop w:val="0"/>
              <w:marBottom w:val="0"/>
              <w:divBdr>
                <w:top w:val="none" w:sz="0" w:space="0" w:color="auto"/>
                <w:left w:val="none" w:sz="0" w:space="0" w:color="auto"/>
                <w:bottom w:val="none" w:sz="0" w:space="0" w:color="auto"/>
                <w:right w:val="none" w:sz="0" w:space="0" w:color="auto"/>
              </w:divBdr>
            </w:div>
          </w:divsChild>
        </w:div>
        <w:div w:id="598684986">
          <w:marLeft w:val="30"/>
          <w:marRight w:val="0"/>
          <w:marTop w:val="120"/>
          <w:marBottom w:val="120"/>
          <w:divBdr>
            <w:top w:val="none" w:sz="0" w:space="0" w:color="auto"/>
            <w:left w:val="none" w:sz="0" w:space="0" w:color="auto"/>
            <w:bottom w:val="none" w:sz="0" w:space="0" w:color="auto"/>
            <w:right w:val="none" w:sz="0" w:space="0" w:color="auto"/>
          </w:divBdr>
          <w:divsChild>
            <w:div w:id="1761832171">
              <w:marLeft w:val="0"/>
              <w:marRight w:val="0"/>
              <w:marTop w:val="0"/>
              <w:marBottom w:val="0"/>
              <w:divBdr>
                <w:top w:val="none" w:sz="0" w:space="0" w:color="auto"/>
                <w:left w:val="none" w:sz="0" w:space="0" w:color="auto"/>
                <w:bottom w:val="none" w:sz="0" w:space="0" w:color="auto"/>
                <w:right w:val="none" w:sz="0" w:space="0" w:color="auto"/>
              </w:divBdr>
            </w:div>
          </w:divsChild>
        </w:div>
        <w:div w:id="2031682298">
          <w:marLeft w:val="30"/>
          <w:marRight w:val="0"/>
          <w:marTop w:val="120"/>
          <w:marBottom w:val="120"/>
          <w:divBdr>
            <w:top w:val="none" w:sz="0" w:space="0" w:color="auto"/>
            <w:left w:val="none" w:sz="0" w:space="0" w:color="auto"/>
            <w:bottom w:val="none" w:sz="0" w:space="0" w:color="auto"/>
            <w:right w:val="none" w:sz="0" w:space="0" w:color="auto"/>
          </w:divBdr>
          <w:divsChild>
            <w:div w:id="155146269">
              <w:marLeft w:val="0"/>
              <w:marRight w:val="0"/>
              <w:marTop w:val="0"/>
              <w:marBottom w:val="0"/>
              <w:divBdr>
                <w:top w:val="none" w:sz="0" w:space="0" w:color="auto"/>
                <w:left w:val="none" w:sz="0" w:space="0" w:color="auto"/>
                <w:bottom w:val="none" w:sz="0" w:space="0" w:color="auto"/>
                <w:right w:val="none" w:sz="0" w:space="0" w:color="auto"/>
              </w:divBdr>
            </w:div>
          </w:divsChild>
        </w:div>
        <w:div w:id="1608806517">
          <w:marLeft w:val="30"/>
          <w:marRight w:val="0"/>
          <w:marTop w:val="120"/>
          <w:marBottom w:val="120"/>
          <w:divBdr>
            <w:top w:val="none" w:sz="0" w:space="0" w:color="auto"/>
            <w:left w:val="none" w:sz="0" w:space="0" w:color="auto"/>
            <w:bottom w:val="none" w:sz="0" w:space="0" w:color="auto"/>
            <w:right w:val="none" w:sz="0" w:space="0" w:color="auto"/>
          </w:divBdr>
          <w:divsChild>
            <w:div w:id="1071781225">
              <w:marLeft w:val="0"/>
              <w:marRight w:val="0"/>
              <w:marTop w:val="0"/>
              <w:marBottom w:val="0"/>
              <w:divBdr>
                <w:top w:val="none" w:sz="0" w:space="0" w:color="auto"/>
                <w:left w:val="none" w:sz="0" w:space="0" w:color="auto"/>
                <w:bottom w:val="none" w:sz="0" w:space="0" w:color="auto"/>
                <w:right w:val="none" w:sz="0" w:space="0" w:color="auto"/>
              </w:divBdr>
            </w:div>
          </w:divsChild>
        </w:div>
        <w:div w:id="576520288">
          <w:marLeft w:val="30"/>
          <w:marRight w:val="0"/>
          <w:marTop w:val="120"/>
          <w:marBottom w:val="120"/>
          <w:divBdr>
            <w:top w:val="none" w:sz="0" w:space="0" w:color="auto"/>
            <w:left w:val="none" w:sz="0" w:space="0" w:color="auto"/>
            <w:bottom w:val="none" w:sz="0" w:space="0" w:color="auto"/>
            <w:right w:val="none" w:sz="0" w:space="0" w:color="auto"/>
          </w:divBdr>
          <w:divsChild>
            <w:div w:id="1787892458">
              <w:marLeft w:val="0"/>
              <w:marRight w:val="0"/>
              <w:marTop w:val="0"/>
              <w:marBottom w:val="0"/>
              <w:divBdr>
                <w:top w:val="none" w:sz="0" w:space="0" w:color="auto"/>
                <w:left w:val="none" w:sz="0" w:space="0" w:color="auto"/>
                <w:bottom w:val="none" w:sz="0" w:space="0" w:color="auto"/>
                <w:right w:val="none" w:sz="0" w:space="0" w:color="auto"/>
              </w:divBdr>
            </w:div>
          </w:divsChild>
        </w:div>
        <w:div w:id="614947752">
          <w:marLeft w:val="30"/>
          <w:marRight w:val="0"/>
          <w:marTop w:val="120"/>
          <w:marBottom w:val="120"/>
          <w:divBdr>
            <w:top w:val="none" w:sz="0" w:space="0" w:color="auto"/>
            <w:left w:val="none" w:sz="0" w:space="0" w:color="auto"/>
            <w:bottom w:val="none" w:sz="0" w:space="0" w:color="auto"/>
            <w:right w:val="none" w:sz="0" w:space="0" w:color="auto"/>
          </w:divBdr>
          <w:divsChild>
            <w:div w:id="2091540531">
              <w:marLeft w:val="0"/>
              <w:marRight w:val="0"/>
              <w:marTop w:val="0"/>
              <w:marBottom w:val="0"/>
              <w:divBdr>
                <w:top w:val="none" w:sz="0" w:space="0" w:color="auto"/>
                <w:left w:val="none" w:sz="0" w:space="0" w:color="auto"/>
                <w:bottom w:val="none" w:sz="0" w:space="0" w:color="auto"/>
                <w:right w:val="none" w:sz="0" w:space="0" w:color="auto"/>
              </w:divBdr>
            </w:div>
          </w:divsChild>
        </w:div>
        <w:div w:id="727073633">
          <w:marLeft w:val="30"/>
          <w:marRight w:val="0"/>
          <w:marTop w:val="120"/>
          <w:marBottom w:val="120"/>
          <w:divBdr>
            <w:top w:val="none" w:sz="0" w:space="0" w:color="auto"/>
            <w:left w:val="none" w:sz="0" w:space="0" w:color="auto"/>
            <w:bottom w:val="none" w:sz="0" w:space="0" w:color="auto"/>
            <w:right w:val="none" w:sz="0" w:space="0" w:color="auto"/>
          </w:divBdr>
          <w:divsChild>
            <w:div w:id="1678535889">
              <w:marLeft w:val="0"/>
              <w:marRight w:val="0"/>
              <w:marTop w:val="0"/>
              <w:marBottom w:val="0"/>
              <w:divBdr>
                <w:top w:val="none" w:sz="0" w:space="0" w:color="auto"/>
                <w:left w:val="none" w:sz="0" w:space="0" w:color="auto"/>
                <w:bottom w:val="none" w:sz="0" w:space="0" w:color="auto"/>
                <w:right w:val="none" w:sz="0" w:space="0" w:color="auto"/>
              </w:divBdr>
            </w:div>
          </w:divsChild>
        </w:div>
        <w:div w:id="1410619866">
          <w:marLeft w:val="30"/>
          <w:marRight w:val="0"/>
          <w:marTop w:val="120"/>
          <w:marBottom w:val="120"/>
          <w:divBdr>
            <w:top w:val="none" w:sz="0" w:space="0" w:color="auto"/>
            <w:left w:val="none" w:sz="0" w:space="0" w:color="auto"/>
            <w:bottom w:val="none" w:sz="0" w:space="0" w:color="auto"/>
            <w:right w:val="none" w:sz="0" w:space="0" w:color="auto"/>
          </w:divBdr>
          <w:divsChild>
            <w:div w:id="177357654">
              <w:marLeft w:val="0"/>
              <w:marRight w:val="0"/>
              <w:marTop w:val="0"/>
              <w:marBottom w:val="0"/>
              <w:divBdr>
                <w:top w:val="none" w:sz="0" w:space="0" w:color="auto"/>
                <w:left w:val="none" w:sz="0" w:space="0" w:color="auto"/>
                <w:bottom w:val="none" w:sz="0" w:space="0" w:color="auto"/>
                <w:right w:val="none" w:sz="0" w:space="0" w:color="auto"/>
              </w:divBdr>
            </w:div>
          </w:divsChild>
        </w:div>
        <w:div w:id="240143024">
          <w:marLeft w:val="30"/>
          <w:marRight w:val="0"/>
          <w:marTop w:val="120"/>
          <w:marBottom w:val="120"/>
          <w:divBdr>
            <w:top w:val="none" w:sz="0" w:space="0" w:color="auto"/>
            <w:left w:val="none" w:sz="0" w:space="0" w:color="auto"/>
            <w:bottom w:val="none" w:sz="0" w:space="0" w:color="auto"/>
            <w:right w:val="none" w:sz="0" w:space="0" w:color="auto"/>
          </w:divBdr>
          <w:divsChild>
            <w:div w:id="839271893">
              <w:marLeft w:val="0"/>
              <w:marRight w:val="0"/>
              <w:marTop w:val="0"/>
              <w:marBottom w:val="0"/>
              <w:divBdr>
                <w:top w:val="none" w:sz="0" w:space="0" w:color="auto"/>
                <w:left w:val="none" w:sz="0" w:space="0" w:color="auto"/>
                <w:bottom w:val="none" w:sz="0" w:space="0" w:color="auto"/>
                <w:right w:val="none" w:sz="0" w:space="0" w:color="auto"/>
              </w:divBdr>
            </w:div>
          </w:divsChild>
        </w:div>
        <w:div w:id="592904686">
          <w:marLeft w:val="30"/>
          <w:marRight w:val="0"/>
          <w:marTop w:val="120"/>
          <w:marBottom w:val="120"/>
          <w:divBdr>
            <w:top w:val="none" w:sz="0" w:space="0" w:color="auto"/>
            <w:left w:val="none" w:sz="0" w:space="0" w:color="auto"/>
            <w:bottom w:val="none" w:sz="0" w:space="0" w:color="auto"/>
            <w:right w:val="none" w:sz="0" w:space="0" w:color="auto"/>
          </w:divBdr>
          <w:divsChild>
            <w:div w:id="1672873078">
              <w:marLeft w:val="0"/>
              <w:marRight w:val="0"/>
              <w:marTop w:val="0"/>
              <w:marBottom w:val="0"/>
              <w:divBdr>
                <w:top w:val="none" w:sz="0" w:space="0" w:color="auto"/>
                <w:left w:val="none" w:sz="0" w:space="0" w:color="auto"/>
                <w:bottom w:val="none" w:sz="0" w:space="0" w:color="auto"/>
                <w:right w:val="none" w:sz="0" w:space="0" w:color="auto"/>
              </w:divBdr>
            </w:div>
          </w:divsChild>
        </w:div>
        <w:div w:id="1025862113">
          <w:marLeft w:val="30"/>
          <w:marRight w:val="0"/>
          <w:marTop w:val="120"/>
          <w:marBottom w:val="120"/>
          <w:divBdr>
            <w:top w:val="none" w:sz="0" w:space="0" w:color="auto"/>
            <w:left w:val="none" w:sz="0" w:space="0" w:color="auto"/>
            <w:bottom w:val="none" w:sz="0" w:space="0" w:color="auto"/>
            <w:right w:val="none" w:sz="0" w:space="0" w:color="auto"/>
          </w:divBdr>
          <w:divsChild>
            <w:div w:id="2173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91">
      <w:bodyDiv w:val="1"/>
      <w:marLeft w:val="0"/>
      <w:marRight w:val="0"/>
      <w:marTop w:val="0"/>
      <w:marBottom w:val="0"/>
      <w:divBdr>
        <w:top w:val="none" w:sz="0" w:space="0" w:color="auto"/>
        <w:left w:val="none" w:sz="0" w:space="0" w:color="auto"/>
        <w:bottom w:val="none" w:sz="0" w:space="0" w:color="auto"/>
        <w:right w:val="none" w:sz="0" w:space="0" w:color="auto"/>
      </w:divBdr>
      <w:divsChild>
        <w:div w:id="1643998317">
          <w:marLeft w:val="0"/>
          <w:marRight w:val="0"/>
          <w:marTop w:val="34"/>
          <w:marBottom w:val="34"/>
          <w:divBdr>
            <w:top w:val="none" w:sz="0" w:space="0" w:color="auto"/>
            <w:left w:val="none" w:sz="0" w:space="0" w:color="auto"/>
            <w:bottom w:val="none" w:sz="0" w:space="0" w:color="auto"/>
            <w:right w:val="none" w:sz="0" w:space="0" w:color="auto"/>
          </w:divBdr>
        </w:div>
        <w:div w:id="942153384">
          <w:marLeft w:val="0"/>
          <w:marRight w:val="0"/>
          <w:marTop w:val="0"/>
          <w:marBottom w:val="0"/>
          <w:divBdr>
            <w:top w:val="none" w:sz="0" w:space="0" w:color="auto"/>
            <w:left w:val="none" w:sz="0" w:space="0" w:color="auto"/>
            <w:bottom w:val="none" w:sz="0" w:space="0" w:color="auto"/>
            <w:right w:val="none" w:sz="0" w:space="0" w:color="auto"/>
          </w:divBdr>
        </w:div>
      </w:divsChild>
    </w:div>
    <w:div w:id="327098250">
      <w:bodyDiv w:val="1"/>
      <w:marLeft w:val="0"/>
      <w:marRight w:val="0"/>
      <w:marTop w:val="0"/>
      <w:marBottom w:val="0"/>
      <w:divBdr>
        <w:top w:val="none" w:sz="0" w:space="0" w:color="auto"/>
        <w:left w:val="none" w:sz="0" w:space="0" w:color="auto"/>
        <w:bottom w:val="none" w:sz="0" w:space="0" w:color="auto"/>
        <w:right w:val="none" w:sz="0" w:space="0" w:color="auto"/>
      </w:divBdr>
    </w:div>
    <w:div w:id="342051315">
      <w:bodyDiv w:val="1"/>
      <w:marLeft w:val="0"/>
      <w:marRight w:val="0"/>
      <w:marTop w:val="0"/>
      <w:marBottom w:val="0"/>
      <w:divBdr>
        <w:top w:val="none" w:sz="0" w:space="0" w:color="auto"/>
        <w:left w:val="none" w:sz="0" w:space="0" w:color="auto"/>
        <w:bottom w:val="none" w:sz="0" w:space="0" w:color="auto"/>
        <w:right w:val="none" w:sz="0" w:space="0" w:color="auto"/>
      </w:divBdr>
    </w:div>
    <w:div w:id="372461531">
      <w:bodyDiv w:val="1"/>
      <w:marLeft w:val="0"/>
      <w:marRight w:val="0"/>
      <w:marTop w:val="0"/>
      <w:marBottom w:val="0"/>
      <w:divBdr>
        <w:top w:val="none" w:sz="0" w:space="0" w:color="auto"/>
        <w:left w:val="none" w:sz="0" w:space="0" w:color="auto"/>
        <w:bottom w:val="none" w:sz="0" w:space="0" w:color="auto"/>
        <w:right w:val="none" w:sz="0" w:space="0" w:color="auto"/>
      </w:divBdr>
    </w:div>
    <w:div w:id="377052720">
      <w:bodyDiv w:val="1"/>
      <w:marLeft w:val="0"/>
      <w:marRight w:val="0"/>
      <w:marTop w:val="0"/>
      <w:marBottom w:val="0"/>
      <w:divBdr>
        <w:top w:val="none" w:sz="0" w:space="0" w:color="auto"/>
        <w:left w:val="none" w:sz="0" w:space="0" w:color="auto"/>
        <w:bottom w:val="none" w:sz="0" w:space="0" w:color="auto"/>
        <w:right w:val="none" w:sz="0" w:space="0" w:color="auto"/>
      </w:divBdr>
    </w:div>
    <w:div w:id="399252925">
      <w:bodyDiv w:val="1"/>
      <w:marLeft w:val="0"/>
      <w:marRight w:val="0"/>
      <w:marTop w:val="0"/>
      <w:marBottom w:val="0"/>
      <w:divBdr>
        <w:top w:val="none" w:sz="0" w:space="0" w:color="auto"/>
        <w:left w:val="none" w:sz="0" w:space="0" w:color="auto"/>
        <w:bottom w:val="none" w:sz="0" w:space="0" w:color="auto"/>
        <w:right w:val="none" w:sz="0" w:space="0" w:color="auto"/>
      </w:divBdr>
    </w:div>
    <w:div w:id="409155669">
      <w:bodyDiv w:val="1"/>
      <w:marLeft w:val="0"/>
      <w:marRight w:val="0"/>
      <w:marTop w:val="0"/>
      <w:marBottom w:val="0"/>
      <w:divBdr>
        <w:top w:val="none" w:sz="0" w:space="0" w:color="auto"/>
        <w:left w:val="none" w:sz="0" w:space="0" w:color="auto"/>
        <w:bottom w:val="none" w:sz="0" w:space="0" w:color="auto"/>
        <w:right w:val="none" w:sz="0" w:space="0" w:color="auto"/>
      </w:divBdr>
    </w:div>
    <w:div w:id="416176698">
      <w:bodyDiv w:val="1"/>
      <w:marLeft w:val="0"/>
      <w:marRight w:val="0"/>
      <w:marTop w:val="0"/>
      <w:marBottom w:val="0"/>
      <w:divBdr>
        <w:top w:val="none" w:sz="0" w:space="0" w:color="auto"/>
        <w:left w:val="none" w:sz="0" w:space="0" w:color="auto"/>
        <w:bottom w:val="none" w:sz="0" w:space="0" w:color="auto"/>
        <w:right w:val="none" w:sz="0" w:space="0" w:color="auto"/>
      </w:divBdr>
    </w:div>
    <w:div w:id="456417552">
      <w:bodyDiv w:val="1"/>
      <w:marLeft w:val="0"/>
      <w:marRight w:val="0"/>
      <w:marTop w:val="0"/>
      <w:marBottom w:val="0"/>
      <w:divBdr>
        <w:top w:val="none" w:sz="0" w:space="0" w:color="auto"/>
        <w:left w:val="none" w:sz="0" w:space="0" w:color="auto"/>
        <w:bottom w:val="none" w:sz="0" w:space="0" w:color="auto"/>
        <w:right w:val="none" w:sz="0" w:space="0" w:color="auto"/>
      </w:divBdr>
      <w:divsChild>
        <w:div w:id="1004867860">
          <w:marLeft w:val="0"/>
          <w:marRight w:val="0"/>
          <w:marTop w:val="34"/>
          <w:marBottom w:val="34"/>
          <w:divBdr>
            <w:top w:val="none" w:sz="0" w:space="0" w:color="auto"/>
            <w:left w:val="none" w:sz="0" w:space="0" w:color="auto"/>
            <w:bottom w:val="none" w:sz="0" w:space="0" w:color="auto"/>
            <w:right w:val="none" w:sz="0" w:space="0" w:color="auto"/>
          </w:divBdr>
        </w:div>
        <w:div w:id="695885057">
          <w:marLeft w:val="0"/>
          <w:marRight w:val="0"/>
          <w:marTop w:val="0"/>
          <w:marBottom w:val="0"/>
          <w:divBdr>
            <w:top w:val="none" w:sz="0" w:space="0" w:color="auto"/>
            <w:left w:val="none" w:sz="0" w:space="0" w:color="auto"/>
            <w:bottom w:val="none" w:sz="0" w:space="0" w:color="auto"/>
            <w:right w:val="none" w:sz="0" w:space="0" w:color="auto"/>
          </w:divBdr>
        </w:div>
      </w:divsChild>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568422736">
      <w:bodyDiv w:val="1"/>
      <w:marLeft w:val="0"/>
      <w:marRight w:val="0"/>
      <w:marTop w:val="0"/>
      <w:marBottom w:val="0"/>
      <w:divBdr>
        <w:top w:val="none" w:sz="0" w:space="0" w:color="auto"/>
        <w:left w:val="none" w:sz="0" w:space="0" w:color="auto"/>
        <w:bottom w:val="none" w:sz="0" w:space="0" w:color="auto"/>
        <w:right w:val="none" w:sz="0" w:space="0" w:color="auto"/>
      </w:divBdr>
    </w:div>
    <w:div w:id="582449108">
      <w:bodyDiv w:val="1"/>
      <w:marLeft w:val="0"/>
      <w:marRight w:val="0"/>
      <w:marTop w:val="0"/>
      <w:marBottom w:val="0"/>
      <w:divBdr>
        <w:top w:val="none" w:sz="0" w:space="0" w:color="auto"/>
        <w:left w:val="none" w:sz="0" w:space="0" w:color="auto"/>
        <w:bottom w:val="none" w:sz="0" w:space="0" w:color="auto"/>
        <w:right w:val="none" w:sz="0" w:space="0" w:color="auto"/>
      </w:divBdr>
    </w:div>
    <w:div w:id="583029844">
      <w:bodyDiv w:val="1"/>
      <w:marLeft w:val="0"/>
      <w:marRight w:val="0"/>
      <w:marTop w:val="0"/>
      <w:marBottom w:val="0"/>
      <w:divBdr>
        <w:top w:val="none" w:sz="0" w:space="0" w:color="auto"/>
        <w:left w:val="none" w:sz="0" w:space="0" w:color="auto"/>
        <w:bottom w:val="none" w:sz="0" w:space="0" w:color="auto"/>
        <w:right w:val="none" w:sz="0" w:space="0" w:color="auto"/>
      </w:divBdr>
      <w:divsChild>
        <w:div w:id="1023172072">
          <w:marLeft w:val="0"/>
          <w:marRight w:val="0"/>
          <w:marTop w:val="34"/>
          <w:marBottom w:val="34"/>
          <w:divBdr>
            <w:top w:val="none" w:sz="0" w:space="0" w:color="auto"/>
            <w:left w:val="none" w:sz="0" w:space="0" w:color="auto"/>
            <w:bottom w:val="none" w:sz="0" w:space="0" w:color="auto"/>
            <w:right w:val="none" w:sz="0" w:space="0" w:color="auto"/>
          </w:divBdr>
        </w:div>
      </w:divsChild>
    </w:div>
    <w:div w:id="590554640">
      <w:bodyDiv w:val="1"/>
      <w:marLeft w:val="0"/>
      <w:marRight w:val="0"/>
      <w:marTop w:val="0"/>
      <w:marBottom w:val="0"/>
      <w:divBdr>
        <w:top w:val="none" w:sz="0" w:space="0" w:color="auto"/>
        <w:left w:val="none" w:sz="0" w:space="0" w:color="auto"/>
        <w:bottom w:val="none" w:sz="0" w:space="0" w:color="auto"/>
        <w:right w:val="none" w:sz="0" w:space="0" w:color="auto"/>
      </w:divBdr>
    </w:div>
    <w:div w:id="634332104">
      <w:bodyDiv w:val="1"/>
      <w:marLeft w:val="0"/>
      <w:marRight w:val="0"/>
      <w:marTop w:val="0"/>
      <w:marBottom w:val="0"/>
      <w:divBdr>
        <w:top w:val="none" w:sz="0" w:space="0" w:color="auto"/>
        <w:left w:val="none" w:sz="0" w:space="0" w:color="auto"/>
        <w:bottom w:val="none" w:sz="0" w:space="0" w:color="auto"/>
        <w:right w:val="none" w:sz="0" w:space="0" w:color="auto"/>
      </w:divBdr>
    </w:div>
    <w:div w:id="634799226">
      <w:bodyDiv w:val="1"/>
      <w:marLeft w:val="0"/>
      <w:marRight w:val="0"/>
      <w:marTop w:val="0"/>
      <w:marBottom w:val="0"/>
      <w:divBdr>
        <w:top w:val="none" w:sz="0" w:space="0" w:color="auto"/>
        <w:left w:val="none" w:sz="0" w:space="0" w:color="auto"/>
        <w:bottom w:val="none" w:sz="0" w:space="0" w:color="auto"/>
        <w:right w:val="none" w:sz="0" w:space="0" w:color="auto"/>
      </w:divBdr>
    </w:div>
    <w:div w:id="653417222">
      <w:bodyDiv w:val="1"/>
      <w:marLeft w:val="0"/>
      <w:marRight w:val="0"/>
      <w:marTop w:val="0"/>
      <w:marBottom w:val="0"/>
      <w:divBdr>
        <w:top w:val="none" w:sz="0" w:space="0" w:color="auto"/>
        <w:left w:val="none" w:sz="0" w:space="0" w:color="auto"/>
        <w:bottom w:val="none" w:sz="0" w:space="0" w:color="auto"/>
        <w:right w:val="none" w:sz="0" w:space="0" w:color="auto"/>
      </w:divBdr>
    </w:div>
    <w:div w:id="669797974">
      <w:bodyDiv w:val="1"/>
      <w:marLeft w:val="0"/>
      <w:marRight w:val="0"/>
      <w:marTop w:val="0"/>
      <w:marBottom w:val="0"/>
      <w:divBdr>
        <w:top w:val="none" w:sz="0" w:space="0" w:color="auto"/>
        <w:left w:val="none" w:sz="0" w:space="0" w:color="auto"/>
        <w:bottom w:val="none" w:sz="0" w:space="0" w:color="auto"/>
        <w:right w:val="none" w:sz="0" w:space="0" w:color="auto"/>
      </w:divBdr>
    </w:div>
    <w:div w:id="680858183">
      <w:bodyDiv w:val="1"/>
      <w:marLeft w:val="0"/>
      <w:marRight w:val="0"/>
      <w:marTop w:val="0"/>
      <w:marBottom w:val="0"/>
      <w:divBdr>
        <w:top w:val="none" w:sz="0" w:space="0" w:color="auto"/>
        <w:left w:val="none" w:sz="0" w:space="0" w:color="auto"/>
        <w:bottom w:val="none" w:sz="0" w:space="0" w:color="auto"/>
        <w:right w:val="none" w:sz="0" w:space="0" w:color="auto"/>
      </w:divBdr>
    </w:div>
    <w:div w:id="682822291">
      <w:bodyDiv w:val="1"/>
      <w:marLeft w:val="0"/>
      <w:marRight w:val="0"/>
      <w:marTop w:val="0"/>
      <w:marBottom w:val="0"/>
      <w:divBdr>
        <w:top w:val="none" w:sz="0" w:space="0" w:color="auto"/>
        <w:left w:val="none" w:sz="0" w:space="0" w:color="auto"/>
        <w:bottom w:val="none" w:sz="0" w:space="0" w:color="auto"/>
        <w:right w:val="none" w:sz="0" w:space="0" w:color="auto"/>
      </w:divBdr>
    </w:div>
    <w:div w:id="709577714">
      <w:bodyDiv w:val="1"/>
      <w:marLeft w:val="0"/>
      <w:marRight w:val="0"/>
      <w:marTop w:val="0"/>
      <w:marBottom w:val="0"/>
      <w:divBdr>
        <w:top w:val="none" w:sz="0" w:space="0" w:color="auto"/>
        <w:left w:val="none" w:sz="0" w:space="0" w:color="auto"/>
        <w:bottom w:val="none" w:sz="0" w:space="0" w:color="auto"/>
        <w:right w:val="none" w:sz="0" w:space="0" w:color="auto"/>
      </w:divBdr>
    </w:div>
    <w:div w:id="741679560">
      <w:bodyDiv w:val="1"/>
      <w:marLeft w:val="0"/>
      <w:marRight w:val="0"/>
      <w:marTop w:val="0"/>
      <w:marBottom w:val="0"/>
      <w:divBdr>
        <w:top w:val="none" w:sz="0" w:space="0" w:color="auto"/>
        <w:left w:val="none" w:sz="0" w:space="0" w:color="auto"/>
        <w:bottom w:val="none" w:sz="0" w:space="0" w:color="auto"/>
        <w:right w:val="none" w:sz="0" w:space="0" w:color="auto"/>
      </w:divBdr>
    </w:div>
    <w:div w:id="754671869">
      <w:bodyDiv w:val="1"/>
      <w:marLeft w:val="0"/>
      <w:marRight w:val="0"/>
      <w:marTop w:val="0"/>
      <w:marBottom w:val="0"/>
      <w:divBdr>
        <w:top w:val="none" w:sz="0" w:space="0" w:color="auto"/>
        <w:left w:val="none" w:sz="0" w:space="0" w:color="auto"/>
        <w:bottom w:val="none" w:sz="0" w:space="0" w:color="auto"/>
        <w:right w:val="none" w:sz="0" w:space="0" w:color="auto"/>
      </w:divBdr>
    </w:div>
    <w:div w:id="774011142">
      <w:bodyDiv w:val="1"/>
      <w:marLeft w:val="0"/>
      <w:marRight w:val="0"/>
      <w:marTop w:val="0"/>
      <w:marBottom w:val="0"/>
      <w:divBdr>
        <w:top w:val="none" w:sz="0" w:space="0" w:color="auto"/>
        <w:left w:val="none" w:sz="0" w:space="0" w:color="auto"/>
        <w:bottom w:val="none" w:sz="0" w:space="0" w:color="auto"/>
        <w:right w:val="none" w:sz="0" w:space="0" w:color="auto"/>
      </w:divBdr>
    </w:div>
    <w:div w:id="786041510">
      <w:bodyDiv w:val="1"/>
      <w:marLeft w:val="0"/>
      <w:marRight w:val="0"/>
      <w:marTop w:val="0"/>
      <w:marBottom w:val="0"/>
      <w:divBdr>
        <w:top w:val="none" w:sz="0" w:space="0" w:color="auto"/>
        <w:left w:val="none" w:sz="0" w:space="0" w:color="auto"/>
        <w:bottom w:val="none" w:sz="0" w:space="0" w:color="auto"/>
        <w:right w:val="none" w:sz="0" w:space="0" w:color="auto"/>
      </w:divBdr>
      <w:divsChild>
        <w:div w:id="2143421692">
          <w:marLeft w:val="0"/>
          <w:marRight w:val="0"/>
          <w:marTop w:val="0"/>
          <w:marBottom w:val="120"/>
          <w:divBdr>
            <w:top w:val="none" w:sz="0" w:space="0" w:color="auto"/>
            <w:left w:val="none" w:sz="0" w:space="0" w:color="auto"/>
            <w:bottom w:val="none" w:sz="0" w:space="0" w:color="auto"/>
            <w:right w:val="none" w:sz="0" w:space="0" w:color="auto"/>
          </w:divBdr>
          <w:divsChild>
            <w:div w:id="1214120186">
              <w:marLeft w:val="0"/>
              <w:marRight w:val="0"/>
              <w:marTop w:val="0"/>
              <w:marBottom w:val="0"/>
              <w:divBdr>
                <w:top w:val="none" w:sz="0" w:space="0" w:color="auto"/>
                <w:left w:val="none" w:sz="0" w:space="0" w:color="auto"/>
                <w:bottom w:val="none" w:sz="0" w:space="0" w:color="auto"/>
                <w:right w:val="none" w:sz="0" w:space="0" w:color="auto"/>
              </w:divBdr>
              <w:divsChild>
                <w:div w:id="622270307">
                  <w:marLeft w:val="0"/>
                  <w:marRight w:val="0"/>
                  <w:marTop w:val="0"/>
                  <w:marBottom w:val="0"/>
                  <w:divBdr>
                    <w:top w:val="none" w:sz="0" w:space="0" w:color="auto"/>
                    <w:left w:val="none" w:sz="0" w:space="0" w:color="auto"/>
                    <w:bottom w:val="none" w:sz="0" w:space="0" w:color="auto"/>
                    <w:right w:val="none" w:sz="0" w:space="0" w:color="auto"/>
                  </w:divBdr>
                  <w:divsChild>
                    <w:div w:id="20292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07949">
      <w:bodyDiv w:val="1"/>
      <w:marLeft w:val="0"/>
      <w:marRight w:val="0"/>
      <w:marTop w:val="0"/>
      <w:marBottom w:val="0"/>
      <w:divBdr>
        <w:top w:val="none" w:sz="0" w:space="0" w:color="auto"/>
        <w:left w:val="none" w:sz="0" w:space="0" w:color="auto"/>
        <w:bottom w:val="none" w:sz="0" w:space="0" w:color="auto"/>
        <w:right w:val="none" w:sz="0" w:space="0" w:color="auto"/>
      </w:divBdr>
    </w:div>
    <w:div w:id="804930519">
      <w:bodyDiv w:val="1"/>
      <w:marLeft w:val="0"/>
      <w:marRight w:val="0"/>
      <w:marTop w:val="0"/>
      <w:marBottom w:val="0"/>
      <w:divBdr>
        <w:top w:val="none" w:sz="0" w:space="0" w:color="auto"/>
        <w:left w:val="none" w:sz="0" w:space="0" w:color="auto"/>
        <w:bottom w:val="none" w:sz="0" w:space="0" w:color="auto"/>
        <w:right w:val="none" w:sz="0" w:space="0" w:color="auto"/>
      </w:divBdr>
    </w:div>
    <w:div w:id="885799291">
      <w:bodyDiv w:val="1"/>
      <w:marLeft w:val="0"/>
      <w:marRight w:val="0"/>
      <w:marTop w:val="0"/>
      <w:marBottom w:val="0"/>
      <w:divBdr>
        <w:top w:val="none" w:sz="0" w:space="0" w:color="auto"/>
        <w:left w:val="none" w:sz="0" w:space="0" w:color="auto"/>
        <w:bottom w:val="none" w:sz="0" w:space="0" w:color="auto"/>
        <w:right w:val="none" w:sz="0" w:space="0" w:color="auto"/>
      </w:divBdr>
      <w:divsChild>
        <w:div w:id="1573420586">
          <w:marLeft w:val="0"/>
          <w:marRight w:val="0"/>
          <w:marTop w:val="34"/>
          <w:marBottom w:val="34"/>
          <w:divBdr>
            <w:top w:val="none" w:sz="0" w:space="0" w:color="auto"/>
            <w:left w:val="none" w:sz="0" w:space="0" w:color="auto"/>
            <w:bottom w:val="none" w:sz="0" w:space="0" w:color="auto"/>
            <w:right w:val="none" w:sz="0" w:space="0" w:color="auto"/>
          </w:divBdr>
        </w:div>
        <w:div w:id="782844040">
          <w:marLeft w:val="0"/>
          <w:marRight w:val="0"/>
          <w:marTop w:val="0"/>
          <w:marBottom w:val="0"/>
          <w:divBdr>
            <w:top w:val="none" w:sz="0" w:space="0" w:color="auto"/>
            <w:left w:val="none" w:sz="0" w:space="0" w:color="auto"/>
            <w:bottom w:val="none" w:sz="0" w:space="0" w:color="auto"/>
            <w:right w:val="none" w:sz="0" w:space="0" w:color="auto"/>
          </w:divBdr>
        </w:div>
      </w:divsChild>
    </w:div>
    <w:div w:id="920136798">
      <w:bodyDiv w:val="1"/>
      <w:marLeft w:val="0"/>
      <w:marRight w:val="0"/>
      <w:marTop w:val="0"/>
      <w:marBottom w:val="0"/>
      <w:divBdr>
        <w:top w:val="none" w:sz="0" w:space="0" w:color="auto"/>
        <w:left w:val="none" w:sz="0" w:space="0" w:color="auto"/>
        <w:bottom w:val="none" w:sz="0" w:space="0" w:color="auto"/>
        <w:right w:val="none" w:sz="0" w:space="0" w:color="auto"/>
      </w:divBdr>
    </w:div>
    <w:div w:id="953368358">
      <w:bodyDiv w:val="1"/>
      <w:marLeft w:val="0"/>
      <w:marRight w:val="0"/>
      <w:marTop w:val="0"/>
      <w:marBottom w:val="0"/>
      <w:divBdr>
        <w:top w:val="none" w:sz="0" w:space="0" w:color="auto"/>
        <w:left w:val="none" w:sz="0" w:space="0" w:color="auto"/>
        <w:bottom w:val="none" w:sz="0" w:space="0" w:color="auto"/>
        <w:right w:val="none" w:sz="0" w:space="0" w:color="auto"/>
      </w:divBdr>
      <w:divsChild>
        <w:div w:id="839470817">
          <w:marLeft w:val="30"/>
          <w:marRight w:val="0"/>
          <w:marTop w:val="120"/>
          <w:marBottom w:val="120"/>
          <w:divBdr>
            <w:top w:val="none" w:sz="0" w:space="0" w:color="auto"/>
            <w:left w:val="none" w:sz="0" w:space="0" w:color="auto"/>
            <w:bottom w:val="none" w:sz="0" w:space="0" w:color="auto"/>
            <w:right w:val="none" w:sz="0" w:space="0" w:color="auto"/>
          </w:divBdr>
          <w:divsChild>
            <w:div w:id="1714960039">
              <w:marLeft w:val="0"/>
              <w:marRight w:val="0"/>
              <w:marTop w:val="0"/>
              <w:marBottom w:val="0"/>
              <w:divBdr>
                <w:top w:val="none" w:sz="0" w:space="0" w:color="auto"/>
                <w:left w:val="none" w:sz="0" w:space="0" w:color="auto"/>
                <w:bottom w:val="none" w:sz="0" w:space="0" w:color="auto"/>
                <w:right w:val="none" w:sz="0" w:space="0" w:color="auto"/>
              </w:divBdr>
            </w:div>
          </w:divsChild>
        </w:div>
        <w:div w:id="486092334">
          <w:marLeft w:val="30"/>
          <w:marRight w:val="0"/>
          <w:marTop w:val="120"/>
          <w:marBottom w:val="120"/>
          <w:divBdr>
            <w:top w:val="none" w:sz="0" w:space="0" w:color="auto"/>
            <w:left w:val="none" w:sz="0" w:space="0" w:color="auto"/>
            <w:bottom w:val="none" w:sz="0" w:space="0" w:color="auto"/>
            <w:right w:val="none" w:sz="0" w:space="0" w:color="auto"/>
          </w:divBdr>
          <w:divsChild>
            <w:div w:id="822508066">
              <w:marLeft w:val="0"/>
              <w:marRight w:val="0"/>
              <w:marTop w:val="0"/>
              <w:marBottom w:val="0"/>
              <w:divBdr>
                <w:top w:val="none" w:sz="0" w:space="0" w:color="auto"/>
                <w:left w:val="none" w:sz="0" w:space="0" w:color="auto"/>
                <w:bottom w:val="none" w:sz="0" w:space="0" w:color="auto"/>
                <w:right w:val="none" w:sz="0" w:space="0" w:color="auto"/>
              </w:divBdr>
            </w:div>
          </w:divsChild>
        </w:div>
        <w:div w:id="1502742863">
          <w:marLeft w:val="30"/>
          <w:marRight w:val="0"/>
          <w:marTop w:val="120"/>
          <w:marBottom w:val="120"/>
          <w:divBdr>
            <w:top w:val="none" w:sz="0" w:space="0" w:color="auto"/>
            <w:left w:val="none" w:sz="0" w:space="0" w:color="auto"/>
            <w:bottom w:val="none" w:sz="0" w:space="0" w:color="auto"/>
            <w:right w:val="none" w:sz="0" w:space="0" w:color="auto"/>
          </w:divBdr>
          <w:divsChild>
            <w:div w:id="942300689">
              <w:marLeft w:val="0"/>
              <w:marRight w:val="0"/>
              <w:marTop w:val="0"/>
              <w:marBottom w:val="0"/>
              <w:divBdr>
                <w:top w:val="none" w:sz="0" w:space="0" w:color="auto"/>
                <w:left w:val="none" w:sz="0" w:space="0" w:color="auto"/>
                <w:bottom w:val="none" w:sz="0" w:space="0" w:color="auto"/>
                <w:right w:val="none" w:sz="0" w:space="0" w:color="auto"/>
              </w:divBdr>
            </w:div>
          </w:divsChild>
        </w:div>
        <w:div w:id="719790592">
          <w:marLeft w:val="30"/>
          <w:marRight w:val="0"/>
          <w:marTop w:val="120"/>
          <w:marBottom w:val="120"/>
          <w:divBdr>
            <w:top w:val="none" w:sz="0" w:space="0" w:color="auto"/>
            <w:left w:val="none" w:sz="0" w:space="0" w:color="auto"/>
            <w:bottom w:val="none" w:sz="0" w:space="0" w:color="auto"/>
            <w:right w:val="none" w:sz="0" w:space="0" w:color="auto"/>
          </w:divBdr>
          <w:divsChild>
            <w:div w:id="476651740">
              <w:marLeft w:val="0"/>
              <w:marRight w:val="0"/>
              <w:marTop w:val="0"/>
              <w:marBottom w:val="0"/>
              <w:divBdr>
                <w:top w:val="none" w:sz="0" w:space="0" w:color="auto"/>
                <w:left w:val="none" w:sz="0" w:space="0" w:color="auto"/>
                <w:bottom w:val="none" w:sz="0" w:space="0" w:color="auto"/>
                <w:right w:val="none" w:sz="0" w:space="0" w:color="auto"/>
              </w:divBdr>
            </w:div>
          </w:divsChild>
        </w:div>
        <w:div w:id="1735617843">
          <w:marLeft w:val="30"/>
          <w:marRight w:val="0"/>
          <w:marTop w:val="120"/>
          <w:marBottom w:val="120"/>
          <w:divBdr>
            <w:top w:val="none" w:sz="0" w:space="0" w:color="auto"/>
            <w:left w:val="none" w:sz="0" w:space="0" w:color="auto"/>
            <w:bottom w:val="none" w:sz="0" w:space="0" w:color="auto"/>
            <w:right w:val="none" w:sz="0" w:space="0" w:color="auto"/>
          </w:divBdr>
          <w:divsChild>
            <w:div w:id="1730879890">
              <w:marLeft w:val="0"/>
              <w:marRight w:val="0"/>
              <w:marTop w:val="0"/>
              <w:marBottom w:val="0"/>
              <w:divBdr>
                <w:top w:val="none" w:sz="0" w:space="0" w:color="auto"/>
                <w:left w:val="none" w:sz="0" w:space="0" w:color="auto"/>
                <w:bottom w:val="none" w:sz="0" w:space="0" w:color="auto"/>
                <w:right w:val="none" w:sz="0" w:space="0" w:color="auto"/>
              </w:divBdr>
            </w:div>
          </w:divsChild>
        </w:div>
        <w:div w:id="2037612336">
          <w:marLeft w:val="30"/>
          <w:marRight w:val="0"/>
          <w:marTop w:val="120"/>
          <w:marBottom w:val="120"/>
          <w:divBdr>
            <w:top w:val="none" w:sz="0" w:space="0" w:color="auto"/>
            <w:left w:val="none" w:sz="0" w:space="0" w:color="auto"/>
            <w:bottom w:val="none" w:sz="0" w:space="0" w:color="auto"/>
            <w:right w:val="none" w:sz="0" w:space="0" w:color="auto"/>
          </w:divBdr>
          <w:divsChild>
            <w:div w:id="1892378768">
              <w:marLeft w:val="0"/>
              <w:marRight w:val="0"/>
              <w:marTop w:val="0"/>
              <w:marBottom w:val="0"/>
              <w:divBdr>
                <w:top w:val="none" w:sz="0" w:space="0" w:color="auto"/>
                <w:left w:val="none" w:sz="0" w:space="0" w:color="auto"/>
                <w:bottom w:val="none" w:sz="0" w:space="0" w:color="auto"/>
                <w:right w:val="none" w:sz="0" w:space="0" w:color="auto"/>
              </w:divBdr>
            </w:div>
          </w:divsChild>
        </w:div>
        <w:div w:id="1234851494">
          <w:marLeft w:val="30"/>
          <w:marRight w:val="0"/>
          <w:marTop w:val="120"/>
          <w:marBottom w:val="120"/>
          <w:divBdr>
            <w:top w:val="none" w:sz="0" w:space="0" w:color="auto"/>
            <w:left w:val="none" w:sz="0" w:space="0" w:color="auto"/>
            <w:bottom w:val="none" w:sz="0" w:space="0" w:color="auto"/>
            <w:right w:val="none" w:sz="0" w:space="0" w:color="auto"/>
          </w:divBdr>
          <w:divsChild>
            <w:div w:id="1948074871">
              <w:marLeft w:val="0"/>
              <w:marRight w:val="0"/>
              <w:marTop w:val="0"/>
              <w:marBottom w:val="0"/>
              <w:divBdr>
                <w:top w:val="none" w:sz="0" w:space="0" w:color="auto"/>
                <w:left w:val="none" w:sz="0" w:space="0" w:color="auto"/>
                <w:bottom w:val="none" w:sz="0" w:space="0" w:color="auto"/>
                <w:right w:val="none" w:sz="0" w:space="0" w:color="auto"/>
              </w:divBdr>
            </w:div>
          </w:divsChild>
        </w:div>
        <w:div w:id="1714233167">
          <w:marLeft w:val="30"/>
          <w:marRight w:val="0"/>
          <w:marTop w:val="120"/>
          <w:marBottom w:val="120"/>
          <w:divBdr>
            <w:top w:val="none" w:sz="0" w:space="0" w:color="auto"/>
            <w:left w:val="none" w:sz="0" w:space="0" w:color="auto"/>
            <w:bottom w:val="none" w:sz="0" w:space="0" w:color="auto"/>
            <w:right w:val="none" w:sz="0" w:space="0" w:color="auto"/>
          </w:divBdr>
          <w:divsChild>
            <w:div w:id="841629830">
              <w:marLeft w:val="0"/>
              <w:marRight w:val="0"/>
              <w:marTop w:val="0"/>
              <w:marBottom w:val="0"/>
              <w:divBdr>
                <w:top w:val="none" w:sz="0" w:space="0" w:color="auto"/>
                <w:left w:val="none" w:sz="0" w:space="0" w:color="auto"/>
                <w:bottom w:val="none" w:sz="0" w:space="0" w:color="auto"/>
                <w:right w:val="none" w:sz="0" w:space="0" w:color="auto"/>
              </w:divBdr>
            </w:div>
          </w:divsChild>
        </w:div>
        <w:div w:id="84883747">
          <w:marLeft w:val="30"/>
          <w:marRight w:val="0"/>
          <w:marTop w:val="120"/>
          <w:marBottom w:val="120"/>
          <w:divBdr>
            <w:top w:val="none" w:sz="0" w:space="0" w:color="auto"/>
            <w:left w:val="none" w:sz="0" w:space="0" w:color="auto"/>
            <w:bottom w:val="none" w:sz="0" w:space="0" w:color="auto"/>
            <w:right w:val="none" w:sz="0" w:space="0" w:color="auto"/>
          </w:divBdr>
          <w:divsChild>
            <w:div w:id="487285337">
              <w:marLeft w:val="0"/>
              <w:marRight w:val="0"/>
              <w:marTop w:val="0"/>
              <w:marBottom w:val="0"/>
              <w:divBdr>
                <w:top w:val="none" w:sz="0" w:space="0" w:color="auto"/>
                <w:left w:val="none" w:sz="0" w:space="0" w:color="auto"/>
                <w:bottom w:val="none" w:sz="0" w:space="0" w:color="auto"/>
                <w:right w:val="none" w:sz="0" w:space="0" w:color="auto"/>
              </w:divBdr>
            </w:div>
          </w:divsChild>
        </w:div>
        <w:div w:id="754589724">
          <w:marLeft w:val="30"/>
          <w:marRight w:val="0"/>
          <w:marTop w:val="120"/>
          <w:marBottom w:val="120"/>
          <w:divBdr>
            <w:top w:val="none" w:sz="0" w:space="0" w:color="auto"/>
            <w:left w:val="none" w:sz="0" w:space="0" w:color="auto"/>
            <w:bottom w:val="none" w:sz="0" w:space="0" w:color="auto"/>
            <w:right w:val="none" w:sz="0" w:space="0" w:color="auto"/>
          </w:divBdr>
          <w:divsChild>
            <w:div w:id="495926544">
              <w:marLeft w:val="0"/>
              <w:marRight w:val="0"/>
              <w:marTop w:val="0"/>
              <w:marBottom w:val="0"/>
              <w:divBdr>
                <w:top w:val="none" w:sz="0" w:space="0" w:color="auto"/>
                <w:left w:val="none" w:sz="0" w:space="0" w:color="auto"/>
                <w:bottom w:val="none" w:sz="0" w:space="0" w:color="auto"/>
                <w:right w:val="none" w:sz="0" w:space="0" w:color="auto"/>
              </w:divBdr>
            </w:div>
          </w:divsChild>
        </w:div>
        <w:div w:id="919020444">
          <w:marLeft w:val="30"/>
          <w:marRight w:val="0"/>
          <w:marTop w:val="120"/>
          <w:marBottom w:val="120"/>
          <w:divBdr>
            <w:top w:val="none" w:sz="0" w:space="0" w:color="auto"/>
            <w:left w:val="none" w:sz="0" w:space="0" w:color="auto"/>
            <w:bottom w:val="none" w:sz="0" w:space="0" w:color="auto"/>
            <w:right w:val="none" w:sz="0" w:space="0" w:color="auto"/>
          </w:divBdr>
          <w:divsChild>
            <w:div w:id="1622615551">
              <w:marLeft w:val="0"/>
              <w:marRight w:val="0"/>
              <w:marTop w:val="0"/>
              <w:marBottom w:val="0"/>
              <w:divBdr>
                <w:top w:val="none" w:sz="0" w:space="0" w:color="auto"/>
                <w:left w:val="none" w:sz="0" w:space="0" w:color="auto"/>
                <w:bottom w:val="none" w:sz="0" w:space="0" w:color="auto"/>
                <w:right w:val="none" w:sz="0" w:space="0" w:color="auto"/>
              </w:divBdr>
            </w:div>
          </w:divsChild>
        </w:div>
        <w:div w:id="1843934225">
          <w:marLeft w:val="30"/>
          <w:marRight w:val="0"/>
          <w:marTop w:val="120"/>
          <w:marBottom w:val="120"/>
          <w:divBdr>
            <w:top w:val="none" w:sz="0" w:space="0" w:color="auto"/>
            <w:left w:val="none" w:sz="0" w:space="0" w:color="auto"/>
            <w:bottom w:val="none" w:sz="0" w:space="0" w:color="auto"/>
            <w:right w:val="none" w:sz="0" w:space="0" w:color="auto"/>
          </w:divBdr>
          <w:divsChild>
            <w:div w:id="902955768">
              <w:marLeft w:val="0"/>
              <w:marRight w:val="0"/>
              <w:marTop w:val="0"/>
              <w:marBottom w:val="0"/>
              <w:divBdr>
                <w:top w:val="none" w:sz="0" w:space="0" w:color="auto"/>
                <w:left w:val="none" w:sz="0" w:space="0" w:color="auto"/>
                <w:bottom w:val="none" w:sz="0" w:space="0" w:color="auto"/>
                <w:right w:val="none" w:sz="0" w:space="0" w:color="auto"/>
              </w:divBdr>
            </w:div>
          </w:divsChild>
        </w:div>
        <w:div w:id="53893330">
          <w:marLeft w:val="30"/>
          <w:marRight w:val="0"/>
          <w:marTop w:val="120"/>
          <w:marBottom w:val="120"/>
          <w:divBdr>
            <w:top w:val="none" w:sz="0" w:space="0" w:color="auto"/>
            <w:left w:val="none" w:sz="0" w:space="0" w:color="auto"/>
            <w:bottom w:val="none" w:sz="0" w:space="0" w:color="auto"/>
            <w:right w:val="none" w:sz="0" w:space="0" w:color="auto"/>
          </w:divBdr>
          <w:divsChild>
            <w:div w:id="344553874">
              <w:marLeft w:val="0"/>
              <w:marRight w:val="0"/>
              <w:marTop w:val="0"/>
              <w:marBottom w:val="0"/>
              <w:divBdr>
                <w:top w:val="none" w:sz="0" w:space="0" w:color="auto"/>
                <w:left w:val="none" w:sz="0" w:space="0" w:color="auto"/>
                <w:bottom w:val="none" w:sz="0" w:space="0" w:color="auto"/>
                <w:right w:val="none" w:sz="0" w:space="0" w:color="auto"/>
              </w:divBdr>
            </w:div>
          </w:divsChild>
        </w:div>
        <w:div w:id="510920171">
          <w:marLeft w:val="30"/>
          <w:marRight w:val="0"/>
          <w:marTop w:val="120"/>
          <w:marBottom w:val="120"/>
          <w:divBdr>
            <w:top w:val="none" w:sz="0" w:space="0" w:color="auto"/>
            <w:left w:val="none" w:sz="0" w:space="0" w:color="auto"/>
            <w:bottom w:val="none" w:sz="0" w:space="0" w:color="auto"/>
            <w:right w:val="none" w:sz="0" w:space="0" w:color="auto"/>
          </w:divBdr>
          <w:divsChild>
            <w:div w:id="537202646">
              <w:marLeft w:val="0"/>
              <w:marRight w:val="0"/>
              <w:marTop w:val="0"/>
              <w:marBottom w:val="0"/>
              <w:divBdr>
                <w:top w:val="none" w:sz="0" w:space="0" w:color="auto"/>
                <w:left w:val="none" w:sz="0" w:space="0" w:color="auto"/>
                <w:bottom w:val="none" w:sz="0" w:space="0" w:color="auto"/>
                <w:right w:val="none" w:sz="0" w:space="0" w:color="auto"/>
              </w:divBdr>
            </w:div>
          </w:divsChild>
        </w:div>
        <w:div w:id="1663192882">
          <w:marLeft w:val="30"/>
          <w:marRight w:val="0"/>
          <w:marTop w:val="120"/>
          <w:marBottom w:val="120"/>
          <w:divBdr>
            <w:top w:val="none" w:sz="0" w:space="0" w:color="auto"/>
            <w:left w:val="none" w:sz="0" w:space="0" w:color="auto"/>
            <w:bottom w:val="none" w:sz="0" w:space="0" w:color="auto"/>
            <w:right w:val="none" w:sz="0" w:space="0" w:color="auto"/>
          </w:divBdr>
          <w:divsChild>
            <w:div w:id="315570456">
              <w:marLeft w:val="0"/>
              <w:marRight w:val="0"/>
              <w:marTop w:val="0"/>
              <w:marBottom w:val="0"/>
              <w:divBdr>
                <w:top w:val="none" w:sz="0" w:space="0" w:color="auto"/>
                <w:left w:val="none" w:sz="0" w:space="0" w:color="auto"/>
                <w:bottom w:val="none" w:sz="0" w:space="0" w:color="auto"/>
                <w:right w:val="none" w:sz="0" w:space="0" w:color="auto"/>
              </w:divBdr>
            </w:div>
          </w:divsChild>
        </w:div>
        <w:div w:id="1773013907">
          <w:marLeft w:val="30"/>
          <w:marRight w:val="0"/>
          <w:marTop w:val="120"/>
          <w:marBottom w:val="120"/>
          <w:divBdr>
            <w:top w:val="none" w:sz="0" w:space="0" w:color="auto"/>
            <w:left w:val="none" w:sz="0" w:space="0" w:color="auto"/>
            <w:bottom w:val="none" w:sz="0" w:space="0" w:color="auto"/>
            <w:right w:val="none" w:sz="0" w:space="0" w:color="auto"/>
          </w:divBdr>
          <w:divsChild>
            <w:div w:id="1644653578">
              <w:marLeft w:val="0"/>
              <w:marRight w:val="0"/>
              <w:marTop w:val="0"/>
              <w:marBottom w:val="0"/>
              <w:divBdr>
                <w:top w:val="none" w:sz="0" w:space="0" w:color="auto"/>
                <w:left w:val="none" w:sz="0" w:space="0" w:color="auto"/>
                <w:bottom w:val="none" w:sz="0" w:space="0" w:color="auto"/>
                <w:right w:val="none" w:sz="0" w:space="0" w:color="auto"/>
              </w:divBdr>
            </w:div>
          </w:divsChild>
        </w:div>
        <w:div w:id="170991186">
          <w:marLeft w:val="30"/>
          <w:marRight w:val="0"/>
          <w:marTop w:val="120"/>
          <w:marBottom w:val="120"/>
          <w:divBdr>
            <w:top w:val="none" w:sz="0" w:space="0" w:color="auto"/>
            <w:left w:val="none" w:sz="0" w:space="0" w:color="auto"/>
            <w:bottom w:val="none" w:sz="0" w:space="0" w:color="auto"/>
            <w:right w:val="none" w:sz="0" w:space="0" w:color="auto"/>
          </w:divBdr>
          <w:divsChild>
            <w:div w:id="602686722">
              <w:marLeft w:val="0"/>
              <w:marRight w:val="0"/>
              <w:marTop w:val="0"/>
              <w:marBottom w:val="0"/>
              <w:divBdr>
                <w:top w:val="none" w:sz="0" w:space="0" w:color="auto"/>
                <w:left w:val="none" w:sz="0" w:space="0" w:color="auto"/>
                <w:bottom w:val="none" w:sz="0" w:space="0" w:color="auto"/>
                <w:right w:val="none" w:sz="0" w:space="0" w:color="auto"/>
              </w:divBdr>
            </w:div>
          </w:divsChild>
        </w:div>
        <w:div w:id="2132552084">
          <w:marLeft w:val="30"/>
          <w:marRight w:val="0"/>
          <w:marTop w:val="120"/>
          <w:marBottom w:val="120"/>
          <w:divBdr>
            <w:top w:val="none" w:sz="0" w:space="0" w:color="auto"/>
            <w:left w:val="none" w:sz="0" w:space="0" w:color="auto"/>
            <w:bottom w:val="none" w:sz="0" w:space="0" w:color="auto"/>
            <w:right w:val="none" w:sz="0" w:space="0" w:color="auto"/>
          </w:divBdr>
          <w:divsChild>
            <w:div w:id="1303657056">
              <w:marLeft w:val="0"/>
              <w:marRight w:val="0"/>
              <w:marTop w:val="0"/>
              <w:marBottom w:val="0"/>
              <w:divBdr>
                <w:top w:val="none" w:sz="0" w:space="0" w:color="auto"/>
                <w:left w:val="none" w:sz="0" w:space="0" w:color="auto"/>
                <w:bottom w:val="none" w:sz="0" w:space="0" w:color="auto"/>
                <w:right w:val="none" w:sz="0" w:space="0" w:color="auto"/>
              </w:divBdr>
            </w:div>
          </w:divsChild>
        </w:div>
        <w:div w:id="1377199650">
          <w:marLeft w:val="30"/>
          <w:marRight w:val="0"/>
          <w:marTop w:val="120"/>
          <w:marBottom w:val="120"/>
          <w:divBdr>
            <w:top w:val="none" w:sz="0" w:space="0" w:color="auto"/>
            <w:left w:val="none" w:sz="0" w:space="0" w:color="auto"/>
            <w:bottom w:val="none" w:sz="0" w:space="0" w:color="auto"/>
            <w:right w:val="none" w:sz="0" w:space="0" w:color="auto"/>
          </w:divBdr>
          <w:divsChild>
            <w:div w:id="972758580">
              <w:marLeft w:val="0"/>
              <w:marRight w:val="0"/>
              <w:marTop w:val="0"/>
              <w:marBottom w:val="0"/>
              <w:divBdr>
                <w:top w:val="none" w:sz="0" w:space="0" w:color="auto"/>
                <w:left w:val="none" w:sz="0" w:space="0" w:color="auto"/>
                <w:bottom w:val="none" w:sz="0" w:space="0" w:color="auto"/>
                <w:right w:val="none" w:sz="0" w:space="0" w:color="auto"/>
              </w:divBdr>
            </w:div>
          </w:divsChild>
        </w:div>
        <w:div w:id="1130515696">
          <w:marLeft w:val="30"/>
          <w:marRight w:val="0"/>
          <w:marTop w:val="120"/>
          <w:marBottom w:val="120"/>
          <w:divBdr>
            <w:top w:val="none" w:sz="0" w:space="0" w:color="auto"/>
            <w:left w:val="none" w:sz="0" w:space="0" w:color="auto"/>
            <w:bottom w:val="none" w:sz="0" w:space="0" w:color="auto"/>
            <w:right w:val="none" w:sz="0" w:space="0" w:color="auto"/>
          </w:divBdr>
          <w:divsChild>
            <w:div w:id="1408461736">
              <w:marLeft w:val="0"/>
              <w:marRight w:val="0"/>
              <w:marTop w:val="0"/>
              <w:marBottom w:val="0"/>
              <w:divBdr>
                <w:top w:val="none" w:sz="0" w:space="0" w:color="auto"/>
                <w:left w:val="none" w:sz="0" w:space="0" w:color="auto"/>
                <w:bottom w:val="none" w:sz="0" w:space="0" w:color="auto"/>
                <w:right w:val="none" w:sz="0" w:space="0" w:color="auto"/>
              </w:divBdr>
            </w:div>
          </w:divsChild>
        </w:div>
        <w:div w:id="187762316">
          <w:marLeft w:val="30"/>
          <w:marRight w:val="0"/>
          <w:marTop w:val="120"/>
          <w:marBottom w:val="120"/>
          <w:divBdr>
            <w:top w:val="none" w:sz="0" w:space="0" w:color="auto"/>
            <w:left w:val="none" w:sz="0" w:space="0" w:color="auto"/>
            <w:bottom w:val="none" w:sz="0" w:space="0" w:color="auto"/>
            <w:right w:val="none" w:sz="0" w:space="0" w:color="auto"/>
          </w:divBdr>
          <w:divsChild>
            <w:div w:id="1148745003">
              <w:marLeft w:val="0"/>
              <w:marRight w:val="0"/>
              <w:marTop w:val="0"/>
              <w:marBottom w:val="0"/>
              <w:divBdr>
                <w:top w:val="none" w:sz="0" w:space="0" w:color="auto"/>
                <w:left w:val="none" w:sz="0" w:space="0" w:color="auto"/>
                <w:bottom w:val="none" w:sz="0" w:space="0" w:color="auto"/>
                <w:right w:val="none" w:sz="0" w:space="0" w:color="auto"/>
              </w:divBdr>
            </w:div>
          </w:divsChild>
        </w:div>
        <w:div w:id="1982226418">
          <w:marLeft w:val="30"/>
          <w:marRight w:val="0"/>
          <w:marTop w:val="120"/>
          <w:marBottom w:val="120"/>
          <w:divBdr>
            <w:top w:val="none" w:sz="0" w:space="0" w:color="auto"/>
            <w:left w:val="none" w:sz="0" w:space="0" w:color="auto"/>
            <w:bottom w:val="none" w:sz="0" w:space="0" w:color="auto"/>
            <w:right w:val="none" w:sz="0" w:space="0" w:color="auto"/>
          </w:divBdr>
          <w:divsChild>
            <w:div w:id="698091020">
              <w:marLeft w:val="0"/>
              <w:marRight w:val="0"/>
              <w:marTop w:val="0"/>
              <w:marBottom w:val="0"/>
              <w:divBdr>
                <w:top w:val="none" w:sz="0" w:space="0" w:color="auto"/>
                <w:left w:val="none" w:sz="0" w:space="0" w:color="auto"/>
                <w:bottom w:val="none" w:sz="0" w:space="0" w:color="auto"/>
                <w:right w:val="none" w:sz="0" w:space="0" w:color="auto"/>
              </w:divBdr>
            </w:div>
          </w:divsChild>
        </w:div>
        <w:div w:id="1466393014">
          <w:marLeft w:val="30"/>
          <w:marRight w:val="0"/>
          <w:marTop w:val="120"/>
          <w:marBottom w:val="120"/>
          <w:divBdr>
            <w:top w:val="none" w:sz="0" w:space="0" w:color="auto"/>
            <w:left w:val="none" w:sz="0" w:space="0" w:color="auto"/>
            <w:bottom w:val="none" w:sz="0" w:space="0" w:color="auto"/>
            <w:right w:val="none" w:sz="0" w:space="0" w:color="auto"/>
          </w:divBdr>
          <w:divsChild>
            <w:div w:id="1797868765">
              <w:marLeft w:val="0"/>
              <w:marRight w:val="0"/>
              <w:marTop w:val="0"/>
              <w:marBottom w:val="0"/>
              <w:divBdr>
                <w:top w:val="none" w:sz="0" w:space="0" w:color="auto"/>
                <w:left w:val="none" w:sz="0" w:space="0" w:color="auto"/>
                <w:bottom w:val="none" w:sz="0" w:space="0" w:color="auto"/>
                <w:right w:val="none" w:sz="0" w:space="0" w:color="auto"/>
              </w:divBdr>
            </w:div>
          </w:divsChild>
        </w:div>
        <w:div w:id="4796751">
          <w:marLeft w:val="30"/>
          <w:marRight w:val="0"/>
          <w:marTop w:val="120"/>
          <w:marBottom w:val="120"/>
          <w:divBdr>
            <w:top w:val="none" w:sz="0" w:space="0" w:color="auto"/>
            <w:left w:val="none" w:sz="0" w:space="0" w:color="auto"/>
            <w:bottom w:val="none" w:sz="0" w:space="0" w:color="auto"/>
            <w:right w:val="none" w:sz="0" w:space="0" w:color="auto"/>
          </w:divBdr>
          <w:divsChild>
            <w:div w:id="410270894">
              <w:marLeft w:val="0"/>
              <w:marRight w:val="0"/>
              <w:marTop w:val="0"/>
              <w:marBottom w:val="0"/>
              <w:divBdr>
                <w:top w:val="none" w:sz="0" w:space="0" w:color="auto"/>
                <w:left w:val="none" w:sz="0" w:space="0" w:color="auto"/>
                <w:bottom w:val="none" w:sz="0" w:space="0" w:color="auto"/>
                <w:right w:val="none" w:sz="0" w:space="0" w:color="auto"/>
              </w:divBdr>
            </w:div>
          </w:divsChild>
        </w:div>
        <w:div w:id="1554851064">
          <w:marLeft w:val="30"/>
          <w:marRight w:val="0"/>
          <w:marTop w:val="120"/>
          <w:marBottom w:val="120"/>
          <w:divBdr>
            <w:top w:val="none" w:sz="0" w:space="0" w:color="auto"/>
            <w:left w:val="none" w:sz="0" w:space="0" w:color="auto"/>
            <w:bottom w:val="none" w:sz="0" w:space="0" w:color="auto"/>
            <w:right w:val="none" w:sz="0" w:space="0" w:color="auto"/>
          </w:divBdr>
          <w:divsChild>
            <w:div w:id="1007829152">
              <w:marLeft w:val="0"/>
              <w:marRight w:val="0"/>
              <w:marTop w:val="0"/>
              <w:marBottom w:val="0"/>
              <w:divBdr>
                <w:top w:val="none" w:sz="0" w:space="0" w:color="auto"/>
                <w:left w:val="none" w:sz="0" w:space="0" w:color="auto"/>
                <w:bottom w:val="none" w:sz="0" w:space="0" w:color="auto"/>
                <w:right w:val="none" w:sz="0" w:space="0" w:color="auto"/>
              </w:divBdr>
            </w:div>
          </w:divsChild>
        </w:div>
        <w:div w:id="1669552229">
          <w:marLeft w:val="30"/>
          <w:marRight w:val="0"/>
          <w:marTop w:val="120"/>
          <w:marBottom w:val="120"/>
          <w:divBdr>
            <w:top w:val="none" w:sz="0" w:space="0" w:color="auto"/>
            <w:left w:val="none" w:sz="0" w:space="0" w:color="auto"/>
            <w:bottom w:val="none" w:sz="0" w:space="0" w:color="auto"/>
            <w:right w:val="none" w:sz="0" w:space="0" w:color="auto"/>
          </w:divBdr>
          <w:divsChild>
            <w:div w:id="1170025247">
              <w:marLeft w:val="0"/>
              <w:marRight w:val="0"/>
              <w:marTop w:val="0"/>
              <w:marBottom w:val="0"/>
              <w:divBdr>
                <w:top w:val="none" w:sz="0" w:space="0" w:color="auto"/>
                <w:left w:val="none" w:sz="0" w:space="0" w:color="auto"/>
                <w:bottom w:val="none" w:sz="0" w:space="0" w:color="auto"/>
                <w:right w:val="none" w:sz="0" w:space="0" w:color="auto"/>
              </w:divBdr>
            </w:div>
          </w:divsChild>
        </w:div>
        <w:div w:id="778991967">
          <w:marLeft w:val="30"/>
          <w:marRight w:val="0"/>
          <w:marTop w:val="120"/>
          <w:marBottom w:val="120"/>
          <w:divBdr>
            <w:top w:val="none" w:sz="0" w:space="0" w:color="auto"/>
            <w:left w:val="none" w:sz="0" w:space="0" w:color="auto"/>
            <w:bottom w:val="none" w:sz="0" w:space="0" w:color="auto"/>
            <w:right w:val="none" w:sz="0" w:space="0" w:color="auto"/>
          </w:divBdr>
          <w:divsChild>
            <w:div w:id="910847875">
              <w:marLeft w:val="0"/>
              <w:marRight w:val="0"/>
              <w:marTop w:val="0"/>
              <w:marBottom w:val="0"/>
              <w:divBdr>
                <w:top w:val="none" w:sz="0" w:space="0" w:color="auto"/>
                <w:left w:val="none" w:sz="0" w:space="0" w:color="auto"/>
                <w:bottom w:val="none" w:sz="0" w:space="0" w:color="auto"/>
                <w:right w:val="none" w:sz="0" w:space="0" w:color="auto"/>
              </w:divBdr>
            </w:div>
          </w:divsChild>
        </w:div>
        <w:div w:id="187565243">
          <w:marLeft w:val="30"/>
          <w:marRight w:val="0"/>
          <w:marTop w:val="120"/>
          <w:marBottom w:val="120"/>
          <w:divBdr>
            <w:top w:val="none" w:sz="0" w:space="0" w:color="auto"/>
            <w:left w:val="none" w:sz="0" w:space="0" w:color="auto"/>
            <w:bottom w:val="none" w:sz="0" w:space="0" w:color="auto"/>
            <w:right w:val="none" w:sz="0" w:space="0" w:color="auto"/>
          </w:divBdr>
          <w:divsChild>
            <w:div w:id="1491868941">
              <w:marLeft w:val="0"/>
              <w:marRight w:val="0"/>
              <w:marTop w:val="0"/>
              <w:marBottom w:val="0"/>
              <w:divBdr>
                <w:top w:val="none" w:sz="0" w:space="0" w:color="auto"/>
                <w:left w:val="none" w:sz="0" w:space="0" w:color="auto"/>
                <w:bottom w:val="none" w:sz="0" w:space="0" w:color="auto"/>
                <w:right w:val="none" w:sz="0" w:space="0" w:color="auto"/>
              </w:divBdr>
            </w:div>
          </w:divsChild>
        </w:div>
        <w:div w:id="584652144">
          <w:marLeft w:val="30"/>
          <w:marRight w:val="0"/>
          <w:marTop w:val="120"/>
          <w:marBottom w:val="120"/>
          <w:divBdr>
            <w:top w:val="none" w:sz="0" w:space="0" w:color="auto"/>
            <w:left w:val="none" w:sz="0" w:space="0" w:color="auto"/>
            <w:bottom w:val="none" w:sz="0" w:space="0" w:color="auto"/>
            <w:right w:val="none" w:sz="0" w:space="0" w:color="auto"/>
          </w:divBdr>
          <w:divsChild>
            <w:div w:id="174076889">
              <w:marLeft w:val="0"/>
              <w:marRight w:val="0"/>
              <w:marTop w:val="0"/>
              <w:marBottom w:val="0"/>
              <w:divBdr>
                <w:top w:val="none" w:sz="0" w:space="0" w:color="auto"/>
                <w:left w:val="none" w:sz="0" w:space="0" w:color="auto"/>
                <w:bottom w:val="none" w:sz="0" w:space="0" w:color="auto"/>
                <w:right w:val="none" w:sz="0" w:space="0" w:color="auto"/>
              </w:divBdr>
            </w:div>
          </w:divsChild>
        </w:div>
        <w:div w:id="1249121131">
          <w:marLeft w:val="30"/>
          <w:marRight w:val="0"/>
          <w:marTop w:val="120"/>
          <w:marBottom w:val="120"/>
          <w:divBdr>
            <w:top w:val="none" w:sz="0" w:space="0" w:color="auto"/>
            <w:left w:val="none" w:sz="0" w:space="0" w:color="auto"/>
            <w:bottom w:val="none" w:sz="0" w:space="0" w:color="auto"/>
            <w:right w:val="none" w:sz="0" w:space="0" w:color="auto"/>
          </w:divBdr>
          <w:divsChild>
            <w:div w:id="1873808603">
              <w:marLeft w:val="0"/>
              <w:marRight w:val="0"/>
              <w:marTop w:val="0"/>
              <w:marBottom w:val="0"/>
              <w:divBdr>
                <w:top w:val="none" w:sz="0" w:space="0" w:color="auto"/>
                <w:left w:val="none" w:sz="0" w:space="0" w:color="auto"/>
                <w:bottom w:val="none" w:sz="0" w:space="0" w:color="auto"/>
                <w:right w:val="none" w:sz="0" w:space="0" w:color="auto"/>
              </w:divBdr>
            </w:div>
          </w:divsChild>
        </w:div>
        <w:div w:id="2040083193">
          <w:marLeft w:val="30"/>
          <w:marRight w:val="0"/>
          <w:marTop w:val="120"/>
          <w:marBottom w:val="120"/>
          <w:divBdr>
            <w:top w:val="none" w:sz="0" w:space="0" w:color="auto"/>
            <w:left w:val="none" w:sz="0" w:space="0" w:color="auto"/>
            <w:bottom w:val="none" w:sz="0" w:space="0" w:color="auto"/>
            <w:right w:val="none" w:sz="0" w:space="0" w:color="auto"/>
          </w:divBdr>
          <w:divsChild>
            <w:div w:id="243271337">
              <w:marLeft w:val="0"/>
              <w:marRight w:val="0"/>
              <w:marTop w:val="0"/>
              <w:marBottom w:val="0"/>
              <w:divBdr>
                <w:top w:val="none" w:sz="0" w:space="0" w:color="auto"/>
                <w:left w:val="none" w:sz="0" w:space="0" w:color="auto"/>
                <w:bottom w:val="none" w:sz="0" w:space="0" w:color="auto"/>
                <w:right w:val="none" w:sz="0" w:space="0" w:color="auto"/>
              </w:divBdr>
            </w:div>
          </w:divsChild>
        </w:div>
        <w:div w:id="1430927403">
          <w:marLeft w:val="30"/>
          <w:marRight w:val="0"/>
          <w:marTop w:val="120"/>
          <w:marBottom w:val="120"/>
          <w:divBdr>
            <w:top w:val="none" w:sz="0" w:space="0" w:color="auto"/>
            <w:left w:val="none" w:sz="0" w:space="0" w:color="auto"/>
            <w:bottom w:val="none" w:sz="0" w:space="0" w:color="auto"/>
            <w:right w:val="none" w:sz="0" w:space="0" w:color="auto"/>
          </w:divBdr>
          <w:divsChild>
            <w:div w:id="243229418">
              <w:marLeft w:val="0"/>
              <w:marRight w:val="0"/>
              <w:marTop w:val="0"/>
              <w:marBottom w:val="0"/>
              <w:divBdr>
                <w:top w:val="none" w:sz="0" w:space="0" w:color="auto"/>
                <w:left w:val="none" w:sz="0" w:space="0" w:color="auto"/>
                <w:bottom w:val="none" w:sz="0" w:space="0" w:color="auto"/>
                <w:right w:val="none" w:sz="0" w:space="0" w:color="auto"/>
              </w:divBdr>
            </w:div>
          </w:divsChild>
        </w:div>
        <w:div w:id="2000884600">
          <w:marLeft w:val="30"/>
          <w:marRight w:val="0"/>
          <w:marTop w:val="120"/>
          <w:marBottom w:val="120"/>
          <w:divBdr>
            <w:top w:val="none" w:sz="0" w:space="0" w:color="auto"/>
            <w:left w:val="none" w:sz="0" w:space="0" w:color="auto"/>
            <w:bottom w:val="none" w:sz="0" w:space="0" w:color="auto"/>
            <w:right w:val="none" w:sz="0" w:space="0" w:color="auto"/>
          </w:divBdr>
          <w:divsChild>
            <w:div w:id="1387756556">
              <w:marLeft w:val="0"/>
              <w:marRight w:val="0"/>
              <w:marTop w:val="0"/>
              <w:marBottom w:val="0"/>
              <w:divBdr>
                <w:top w:val="none" w:sz="0" w:space="0" w:color="auto"/>
                <w:left w:val="none" w:sz="0" w:space="0" w:color="auto"/>
                <w:bottom w:val="none" w:sz="0" w:space="0" w:color="auto"/>
                <w:right w:val="none" w:sz="0" w:space="0" w:color="auto"/>
              </w:divBdr>
            </w:div>
          </w:divsChild>
        </w:div>
        <w:div w:id="85224867">
          <w:marLeft w:val="30"/>
          <w:marRight w:val="0"/>
          <w:marTop w:val="120"/>
          <w:marBottom w:val="120"/>
          <w:divBdr>
            <w:top w:val="none" w:sz="0" w:space="0" w:color="auto"/>
            <w:left w:val="none" w:sz="0" w:space="0" w:color="auto"/>
            <w:bottom w:val="none" w:sz="0" w:space="0" w:color="auto"/>
            <w:right w:val="none" w:sz="0" w:space="0" w:color="auto"/>
          </w:divBdr>
          <w:divsChild>
            <w:div w:id="1614822241">
              <w:marLeft w:val="0"/>
              <w:marRight w:val="0"/>
              <w:marTop w:val="0"/>
              <w:marBottom w:val="0"/>
              <w:divBdr>
                <w:top w:val="none" w:sz="0" w:space="0" w:color="auto"/>
                <w:left w:val="none" w:sz="0" w:space="0" w:color="auto"/>
                <w:bottom w:val="none" w:sz="0" w:space="0" w:color="auto"/>
                <w:right w:val="none" w:sz="0" w:space="0" w:color="auto"/>
              </w:divBdr>
            </w:div>
          </w:divsChild>
        </w:div>
        <w:div w:id="545412877">
          <w:marLeft w:val="30"/>
          <w:marRight w:val="0"/>
          <w:marTop w:val="120"/>
          <w:marBottom w:val="120"/>
          <w:divBdr>
            <w:top w:val="none" w:sz="0" w:space="0" w:color="auto"/>
            <w:left w:val="none" w:sz="0" w:space="0" w:color="auto"/>
            <w:bottom w:val="none" w:sz="0" w:space="0" w:color="auto"/>
            <w:right w:val="none" w:sz="0" w:space="0" w:color="auto"/>
          </w:divBdr>
          <w:divsChild>
            <w:div w:id="673537031">
              <w:marLeft w:val="0"/>
              <w:marRight w:val="0"/>
              <w:marTop w:val="0"/>
              <w:marBottom w:val="0"/>
              <w:divBdr>
                <w:top w:val="none" w:sz="0" w:space="0" w:color="auto"/>
                <w:left w:val="none" w:sz="0" w:space="0" w:color="auto"/>
                <w:bottom w:val="none" w:sz="0" w:space="0" w:color="auto"/>
                <w:right w:val="none" w:sz="0" w:space="0" w:color="auto"/>
              </w:divBdr>
            </w:div>
          </w:divsChild>
        </w:div>
        <w:div w:id="1276012645">
          <w:marLeft w:val="30"/>
          <w:marRight w:val="0"/>
          <w:marTop w:val="120"/>
          <w:marBottom w:val="120"/>
          <w:divBdr>
            <w:top w:val="none" w:sz="0" w:space="0" w:color="auto"/>
            <w:left w:val="none" w:sz="0" w:space="0" w:color="auto"/>
            <w:bottom w:val="none" w:sz="0" w:space="0" w:color="auto"/>
            <w:right w:val="none" w:sz="0" w:space="0" w:color="auto"/>
          </w:divBdr>
          <w:divsChild>
            <w:div w:id="923958553">
              <w:marLeft w:val="0"/>
              <w:marRight w:val="0"/>
              <w:marTop w:val="0"/>
              <w:marBottom w:val="0"/>
              <w:divBdr>
                <w:top w:val="none" w:sz="0" w:space="0" w:color="auto"/>
                <w:left w:val="none" w:sz="0" w:space="0" w:color="auto"/>
                <w:bottom w:val="none" w:sz="0" w:space="0" w:color="auto"/>
                <w:right w:val="none" w:sz="0" w:space="0" w:color="auto"/>
              </w:divBdr>
            </w:div>
          </w:divsChild>
        </w:div>
        <w:div w:id="416757009">
          <w:marLeft w:val="30"/>
          <w:marRight w:val="0"/>
          <w:marTop w:val="120"/>
          <w:marBottom w:val="120"/>
          <w:divBdr>
            <w:top w:val="none" w:sz="0" w:space="0" w:color="auto"/>
            <w:left w:val="none" w:sz="0" w:space="0" w:color="auto"/>
            <w:bottom w:val="none" w:sz="0" w:space="0" w:color="auto"/>
            <w:right w:val="none" w:sz="0" w:space="0" w:color="auto"/>
          </w:divBdr>
          <w:divsChild>
            <w:div w:id="239950231">
              <w:marLeft w:val="0"/>
              <w:marRight w:val="0"/>
              <w:marTop w:val="0"/>
              <w:marBottom w:val="0"/>
              <w:divBdr>
                <w:top w:val="none" w:sz="0" w:space="0" w:color="auto"/>
                <w:left w:val="none" w:sz="0" w:space="0" w:color="auto"/>
                <w:bottom w:val="none" w:sz="0" w:space="0" w:color="auto"/>
                <w:right w:val="none" w:sz="0" w:space="0" w:color="auto"/>
              </w:divBdr>
            </w:div>
          </w:divsChild>
        </w:div>
        <w:div w:id="578905463">
          <w:marLeft w:val="30"/>
          <w:marRight w:val="0"/>
          <w:marTop w:val="120"/>
          <w:marBottom w:val="120"/>
          <w:divBdr>
            <w:top w:val="none" w:sz="0" w:space="0" w:color="auto"/>
            <w:left w:val="none" w:sz="0" w:space="0" w:color="auto"/>
            <w:bottom w:val="none" w:sz="0" w:space="0" w:color="auto"/>
            <w:right w:val="none" w:sz="0" w:space="0" w:color="auto"/>
          </w:divBdr>
          <w:divsChild>
            <w:div w:id="1494880888">
              <w:marLeft w:val="0"/>
              <w:marRight w:val="0"/>
              <w:marTop w:val="0"/>
              <w:marBottom w:val="0"/>
              <w:divBdr>
                <w:top w:val="none" w:sz="0" w:space="0" w:color="auto"/>
                <w:left w:val="none" w:sz="0" w:space="0" w:color="auto"/>
                <w:bottom w:val="none" w:sz="0" w:space="0" w:color="auto"/>
                <w:right w:val="none" w:sz="0" w:space="0" w:color="auto"/>
              </w:divBdr>
            </w:div>
          </w:divsChild>
        </w:div>
        <w:div w:id="1807965361">
          <w:marLeft w:val="30"/>
          <w:marRight w:val="0"/>
          <w:marTop w:val="120"/>
          <w:marBottom w:val="120"/>
          <w:divBdr>
            <w:top w:val="none" w:sz="0" w:space="0" w:color="auto"/>
            <w:left w:val="none" w:sz="0" w:space="0" w:color="auto"/>
            <w:bottom w:val="none" w:sz="0" w:space="0" w:color="auto"/>
            <w:right w:val="none" w:sz="0" w:space="0" w:color="auto"/>
          </w:divBdr>
          <w:divsChild>
            <w:div w:id="992413883">
              <w:marLeft w:val="0"/>
              <w:marRight w:val="0"/>
              <w:marTop w:val="0"/>
              <w:marBottom w:val="0"/>
              <w:divBdr>
                <w:top w:val="none" w:sz="0" w:space="0" w:color="auto"/>
                <w:left w:val="none" w:sz="0" w:space="0" w:color="auto"/>
                <w:bottom w:val="none" w:sz="0" w:space="0" w:color="auto"/>
                <w:right w:val="none" w:sz="0" w:space="0" w:color="auto"/>
              </w:divBdr>
            </w:div>
          </w:divsChild>
        </w:div>
        <w:div w:id="1452279659">
          <w:marLeft w:val="30"/>
          <w:marRight w:val="0"/>
          <w:marTop w:val="120"/>
          <w:marBottom w:val="120"/>
          <w:divBdr>
            <w:top w:val="none" w:sz="0" w:space="0" w:color="auto"/>
            <w:left w:val="none" w:sz="0" w:space="0" w:color="auto"/>
            <w:bottom w:val="none" w:sz="0" w:space="0" w:color="auto"/>
            <w:right w:val="none" w:sz="0" w:space="0" w:color="auto"/>
          </w:divBdr>
          <w:divsChild>
            <w:div w:id="402993131">
              <w:marLeft w:val="0"/>
              <w:marRight w:val="0"/>
              <w:marTop w:val="0"/>
              <w:marBottom w:val="0"/>
              <w:divBdr>
                <w:top w:val="none" w:sz="0" w:space="0" w:color="auto"/>
                <w:left w:val="none" w:sz="0" w:space="0" w:color="auto"/>
                <w:bottom w:val="none" w:sz="0" w:space="0" w:color="auto"/>
                <w:right w:val="none" w:sz="0" w:space="0" w:color="auto"/>
              </w:divBdr>
            </w:div>
          </w:divsChild>
        </w:div>
        <w:div w:id="1881090938">
          <w:marLeft w:val="30"/>
          <w:marRight w:val="0"/>
          <w:marTop w:val="120"/>
          <w:marBottom w:val="120"/>
          <w:divBdr>
            <w:top w:val="none" w:sz="0" w:space="0" w:color="auto"/>
            <w:left w:val="none" w:sz="0" w:space="0" w:color="auto"/>
            <w:bottom w:val="none" w:sz="0" w:space="0" w:color="auto"/>
            <w:right w:val="none" w:sz="0" w:space="0" w:color="auto"/>
          </w:divBdr>
          <w:divsChild>
            <w:div w:id="707951194">
              <w:marLeft w:val="0"/>
              <w:marRight w:val="0"/>
              <w:marTop w:val="0"/>
              <w:marBottom w:val="0"/>
              <w:divBdr>
                <w:top w:val="none" w:sz="0" w:space="0" w:color="auto"/>
                <w:left w:val="none" w:sz="0" w:space="0" w:color="auto"/>
                <w:bottom w:val="none" w:sz="0" w:space="0" w:color="auto"/>
                <w:right w:val="none" w:sz="0" w:space="0" w:color="auto"/>
              </w:divBdr>
            </w:div>
          </w:divsChild>
        </w:div>
        <w:div w:id="693917980">
          <w:marLeft w:val="30"/>
          <w:marRight w:val="0"/>
          <w:marTop w:val="120"/>
          <w:marBottom w:val="120"/>
          <w:divBdr>
            <w:top w:val="none" w:sz="0" w:space="0" w:color="auto"/>
            <w:left w:val="none" w:sz="0" w:space="0" w:color="auto"/>
            <w:bottom w:val="none" w:sz="0" w:space="0" w:color="auto"/>
            <w:right w:val="none" w:sz="0" w:space="0" w:color="auto"/>
          </w:divBdr>
          <w:divsChild>
            <w:div w:id="1786270386">
              <w:marLeft w:val="0"/>
              <w:marRight w:val="0"/>
              <w:marTop w:val="0"/>
              <w:marBottom w:val="0"/>
              <w:divBdr>
                <w:top w:val="none" w:sz="0" w:space="0" w:color="auto"/>
                <w:left w:val="none" w:sz="0" w:space="0" w:color="auto"/>
                <w:bottom w:val="none" w:sz="0" w:space="0" w:color="auto"/>
                <w:right w:val="none" w:sz="0" w:space="0" w:color="auto"/>
              </w:divBdr>
            </w:div>
          </w:divsChild>
        </w:div>
        <w:div w:id="506411749">
          <w:marLeft w:val="30"/>
          <w:marRight w:val="0"/>
          <w:marTop w:val="120"/>
          <w:marBottom w:val="120"/>
          <w:divBdr>
            <w:top w:val="none" w:sz="0" w:space="0" w:color="auto"/>
            <w:left w:val="none" w:sz="0" w:space="0" w:color="auto"/>
            <w:bottom w:val="none" w:sz="0" w:space="0" w:color="auto"/>
            <w:right w:val="none" w:sz="0" w:space="0" w:color="auto"/>
          </w:divBdr>
          <w:divsChild>
            <w:div w:id="869957261">
              <w:marLeft w:val="0"/>
              <w:marRight w:val="0"/>
              <w:marTop w:val="0"/>
              <w:marBottom w:val="0"/>
              <w:divBdr>
                <w:top w:val="none" w:sz="0" w:space="0" w:color="auto"/>
                <w:left w:val="none" w:sz="0" w:space="0" w:color="auto"/>
                <w:bottom w:val="none" w:sz="0" w:space="0" w:color="auto"/>
                <w:right w:val="none" w:sz="0" w:space="0" w:color="auto"/>
              </w:divBdr>
            </w:div>
          </w:divsChild>
        </w:div>
        <w:div w:id="263003083">
          <w:marLeft w:val="30"/>
          <w:marRight w:val="0"/>
          <w:marTop w:val="120"/>
          <w:marBottom w:val="120"/>
          <w:divBdr>
            <w:top w:val="none" w:sz="0" w:space="0" w:color="auto"/>
            <w:left w:val="none" w:sz="0" w:space="0" w:color="auto"/>
            <w:bottom w:val="none" w:sz="0" w:space="0" w:color="auto"/>
            <w:right w:val="none" w:sz="0" w:space="0" w:color="auto"/>
          </w:divBdr>
          <w:divsChild>
            <w:div w:id="19714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402">
      <w:bodyDiv w:val="1"/>
      <w:marLeft w:val="0"/>
      <w:marRight w:val="0"/>
      <w:marTop w:val="0"/>
      <w:marBottom w:val="0"/>
      <w:divBdr>
        <w:top w:val="none" w:sz="0" w:space="0" w:color="auto"/>
        <w:left w:val="none" w:sz="0" w:space="0" w:color="auto"/>
        <w:bottom w:val="none" w:sz="0" w:space="0" w:color="auto"/>
        <w:right w:val="none" w:sz="0" w:space="0" w:color="auto"/>
      </w:divBdr>
    </w:div>
    <w:div w:id="992221213">
      <w:bodyDiv w:val="1"/>
      <w:marLeft w:val="0"/>
      <w:marRight w:val="0"/>
      <w:marTop w:val="0"/>
      <w:marBottom w:val="0"/>
      <w:divBdr>
        <w:top w:val="none" w:sz="0" w:space="0" w:color="auto"/>
        <w:left w:val="none" w:sz="0" w:space="0" w:color="auto"/>
        <w:bottom w:val="none" w:sz="0" w:space="0" w:color="auto"/>
        <w:right w:val="none" w:sz="0" w:space="0" w:color="auto"/>
      </w:divBdr>
      <w:divsChild>
        <w:div w:id="229075210">
          <w:marLeft w:val="0"/>
          <w:marRight w:val="0"/>
          <w:marTop w:val="0"/>
          <w:marBottom w:val="0"/>
          <w:divBdr>
            <w:top w:val="none" w:sz="0" w:space="0" w:color="auto"/>
            <w:left w:val="none" w:sz="0" w:space="0" w:color="auto"/>
            <w:bottom w:val="none" w:sz="0" w:space="0" w:color="auto"/>
            <w:right w:val="none" w:sz="0" w:space="0" w:color="auto"/>
          </w:divBdr>
          <w:divsChild>
            <w:div w:id="384451335">
              <w:marLeft w:val="0"/>
              <w:marRight w:val="0"/>
              <w:marTop w:val="0"/>
              <w:marBottom w:val="0"/>
              <w:divBdr>
                <w:top w:val="none" w:sz="0" w:space="0" w:color="auto"/>
                <w:left w:val="none" w:sz="0" w:space="0" w:color="auto"/>
                <w:bottom w:val="none" w:sz="0" w:space="0" w:color="auto"/>
                <w:right w:val="none" w:sz="0" w:space="0" w:color="auto"/>
              </w:divBdr>
              <w:divsChild>
                <w:div w:id="2140175332">
                  <w:marLeft w:val="0"/>
                  <w:marRight w:val="0"/>
                  <w:marTop w:val="0"/>
                  <w:marBottom w:val="0"/>
                  <w:divBdr>
                    <w:top w:val="none" w:sz="0" w:space="0" w:color="auto"/>
                    <w:left w:val="none" w:sz="0" w:space="0" w:color="auto"/>
                    <w:bottom w:val="none" w:sz="0" w:space="0" w:color="auto"/>
                    <w:right w:val="none" w:sz="0" w:space="0" w:color="auto"/>
                  </w:divBdr>
                  <w:divsChild>
                    <w:div w:id="3965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08911">
      <w:bodyDiv w:val="1"/>
      <w:marLeft w:val="0"/>
      <w:marRight w:val="0"/>
      <w:marTop w:val="0"/>
      <w:marBottom w:val="0"/>
      <w:divBdr>
        <w:top w:val="none" w:sz="0" w:space="0" w:color="auto"/>
        <w:left w:val="none" w:sz="0" w:space="0" w:color="auto"/>
        <w:bottom w:val="none" w:sz="0" w:space="0" w:color="auto"/>
        <w:right w:val="none" w:sz="0" w:space="0" w:color="auto"/>
      </w:divBdr>
    </w:div>
    <w:div w:id="1016007742">
      <w:bodyDiv w:val="1"/>
      <w:marLeft w:val="0"/>
      <w:marRight w:val="0"/>
      <w:marTop w:val="0"/>
      <w:marBottom w:val="0"/>
      <w:divBdr>
        <w:top w:val="none" w:sz="0" w:space="0" w:color="auto"/>
        <w:left w:val="none" w:sz="0" w:space="0" w:color="auto"/>
        <w:bottom w:val="none" w:sz="0" w:space="0" w:color="auto"/>
        <w:right w:val="none" w:sz="0" w:space="0" w:color="auto"/>
      </w:divBdr>
    </w:div>
    <w:div w:id="1025211139">
      <w:bodyDiv w:val="1"/>
      <w:marLeft w:val="0"/>
      <w:marRight w:val="0"/>
      <w:marTop w:val="0"/>
      <w:marBottom w:val="0"/>
      <w:divBdr>
        <w:top w:val="none" w:sz="0" w:space="0" w:color="auto"/>
        <w:left w:val="none" w:sz="0" w:space="0" w:color="auto"/>
        <w:bottom w:val="none" w:sz="0" w:space="0" w:color="auto"/>
        <w:right w:val="none" w:sz="0" w:space="0" w:color="auto"/>
      </w:divBdr>
    </w:div>
    <w:div w:id="1074088071">
      <w:bodyDiv w:val="1"/>
      <w:marLeft w:val="0"/>
      <w:marRight w:val="0"/>
      <w:marTop w:val="0"/>
      <w:marBottom w:val="0"/>
      <w:divBdr>
        <w:top w:val="none" w:sz="0" w:space="0" w:color="auto"/>
        <w:left w:val="none" w:sz="0" w:space="0" w:color="auto"/>
        <w:bottom w:val="none" w:sz="0" w:space="0" w:color="auto"/>
        <w:right w:val="none" w:sz="0" w:space="0" w:color="auto"/>
      </w:divBdr>
    </w:div>
    <w:div w:id="1086267420">
      <w:bodyDiv w:val="1"/>
      <w:marLeft w:val="0"/>
      <w:marRight w:val="0"/>
      <w:marTop w:val="0"/>
      <w:marBottom w:val="0"/>
      <w:divBdr>
        <w:top w:val="none" w:sz="0" w:space="0" w:color="auto"/>
        <w:left w:val="none" w:sz="0" w:space="0" w:color="auto"/>
        <w:bottom w:val="none" w:sz="0" w:space="0" w:color="auto"/>
        <w:right w:val="none" w:sz="0" w:space="0" w:color="auto"/>
      </w:divBdr>
    </w:div>
    <w:div w:id="1093167142">
      <w:bodyDiv w:val="1"/>
      <w:marLeft w:val="0"/>
      <w:marRight w:val="0"/>
      <w:marTop w:val="0"/>
      <w:marBottom w:val="0"/>
      <w:divBdr>
        <w:top w:val="none" w:sz="0" w:space="0" w:color="auto"/>
        <w:left w:val="none" w:sz="0" w:space="0" w:color="auto"/>
        <w:bottom w:val="none" w:sz="0" w:space="0" w:color="auto"/>
        <w:right w:val="none" w:sz="0" w:space="0" w:color="auto"/>
      </w:divBdr>
    </w:div>
    <w:div w:id="1112941631">
      <w:bodyDiv w:val="1"/>
      <w:marLeft w:val="0"/>
      <w:marRight w:val="0"/>
      <w:marTop w:val="0"/>
      <w:marBottom w:val="0"/>
      <w:divBdr>
        <w:top w:val="none" w:sz="0" w:space="0" w:color="auto"/>
        <w:left w:val="none" w:sz="0" w:space="0" w:color="auto"/>
        <w:bottom w:val="none" w:sz="0" w:space="0" w:color="auto"/>
        <w:right w:val="none" w:sz="0" w:space="0" w:color="auto"/>
      </w:divBdr>
    </w:div>
    <w:div w:id="1142424404">
      <w:bodyDiv w:val="1"/>
      <w:marLeft w:val="0"/>
      <w:marRight w:val="0"/>
      <w:marTop w:val="0"/>
      <w:marBottom w:val="0"/>
      <w:divBdr>
        <w:top w:val="none" w:sz="0" w:space="0" w:color="auto"/>
        <w:left w:val="none" w:sz="0" w:space="0" w:color="auto"/>
        <w:bottom w:val="none" w:sz="0" w:space="0" w:color="auto"/>
        <w:right w:val="none" w:sz="0" w:space="0" w:color="auto"/>
      </w:divBdr>
    </w:div>
    <w:div w:id="1245526951">
      <w:bodyDiv w:val="1"/>
      <w:marLeft w:val="0"/>
      <w:marRight w:val="0"/>
      <w:marTop w:val="0"/>
      <w:marBottom w:val="0"/>
      <w:divBdr>
        <w:top w:val="none" w:sz="0" w:space="0" w:color="auto"/>
        <w:left w:val="none" w:sz="0" w:space="0" w:color="auto"/>
        <w:bottom w:val="none" w:sz="0" w:space="0" w:color="auto"/>
        <w:right w:val="none" w:sz="0" w:space="0" w:color="auto"/>
      </w:divBdr>
    </w:div>
    <w:div w:id="1250236432">
      <w:bodyDiv w:val="1"/>
      <w:marLeft w:val="0"/>
      <w:marRight w:val="0"/>
      <w:marTop w:val="0"/>
      <w:marBottom w:val="0"/>
      <w:divBdr>
        <w:top w:val="none" w:sz="0" w:space="0" w:color="auto"/>
        <w:left w:val="none" w:sz="0" w:space="0" w:color="auto"/>
        <w:bottom w:val="none" w:sz="0" w:space="0" w:color="auto"/>
        <w:right w:val="none" w:sz="0" w:space="0" w:color="auto"/>
      </w:divBdr>
    </w:div>
    <w:div w:id="1250773729">
      <w:bodyDiv w:val="1"/>
      <w:marLeft w:val="0"/>
      <w:marRight w:val="0"/>
      <w:marTop w:val="0"/>
      <w:marBottom w:val="0"/>
      <w:divBdr>
        <w:top w:val="none" w:sz="0" w:space="0" w:color="auto"/>
        <w:left w:val="none" w:sz="0" w:space="0" w:color="auto"/>
        <w:bottom w:val="none" w:sz="0" w:space="0" w:color="auto"/>
        <w:right w:val="none" w:sz="0" w:space="0" w:color="auto"/>
      </w:divBdr>
    </w:div>
    <w:div w:id="1276794151">
      <w:bodyDiv w:val="1"/>
      <w:marLeft w:val="0"/>
      <w:marRight w:val="0"/>
      <w:marTop w:val="0"/>
      <w:marBottom w:val="0"/>
      <w:divBdr>
        <w:top w:val="none" w:sz="0" w:space="0" w:color="auto"/>
        <w:left w:val="none" w:sz="0" w:space="0" w:color="auto"/>
        <w:bottom w:val="none" w:sz="0" w:space="0" w:color="auto"/>
        <w:right w:val="none" w:sz="0" w:space="0" w:color="auto"/>
      </w:divBdr>
      <w:divsChild>
        <w:div w:id="2133133635">
          <w:marLeft w:val="0"/>
          <w:marRight w:val="0"/>
          <w:marTop w:val="0"/>
          <w:marBottom w:val="0"/>
          <w:divBdr>
            <w:top w:val="none" w:sz="0" w:space="0" w:color="auto"/>
            <w:left w:val="none" w:sz="0" w:space="0" w:color="auto"/>
            <w:bottom w:val="none" w:sz="0" w:space="0" w:color="auto"/>
            <w:right w:val="none" w:sz="0" w:space="0" w:color="auto"/>
          </w:divBdr>
          <w:divsChild>
            <w:div w:id="1337922034">
              <w:marLeft w:val="0"/>
              <w:marRight w:val="0"/>
              <w:marTop w:val="0"/>
              <w:marBottom w:val="0"/>
              <w:divBdr>
                <w:top w:val="none" w:sz="0" w:space="0" w:color="auto"/>
                <w:left w:val="none" w:sz="0" w:space="0" w:color="auto"/>
                <w:bottom w:val="none" w:sz="0" w:space="0" w:color="auto"/>
                <w:right w:val="none" w:sz="0" w:space="0" w:color="auto"/>
              </w:divBdr>
              <w:divsChild>
                <w:div w:id="386805061">
                  <w:marLeft w:val="0"/>
                  <w:marRight w:val="0"/>
                  <w:marTop w:val="0"/>
                  <w:marBottom w:val="0"/>
                  <w:divBdr>
                    <w:top w:val="none" w:sz="0" w:space="0" w:color="auto"/>
                    <w:left w:val="none" w:sz="0" w:space="0" w:color="auto"/>
                    <w:bottom w:val="none" w:sz="0" w:space="0" w:color="auto"/>
                    <w:right w:val="none" w:sz="0" w:space="0" w:color="auto"/>
                  </w:divBdr>
                  <w:divsChild>
                    <w:div w:id="972369553">
                      <w:marLeft w:val="0"/>
                      <w:marRight w:val="0"/>
                      <w:marTop w:val="0"/>
                      <w:marBottom w:val="0"/>
                      <w:divBdr>
                        <w:top w:val="none" w:sz="0" w:space="0" w:color="auto"/>
                        <w:left w:val="none" w:sz="0" w:space="0" w:color="auto"/>
                        <w:bottom w:val="none" w:sz="0" w:space="0" w:color="auto"/>
                        <w:right w:val="none" w:sz="0" w:space="0" w:color="auto"/>
                      </w:divBdr>
                      <w:divsChild>
                        <w:div w:id="18532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4239">
      <w:bodyDiv w:val="1"/>
      <w:marLeft w:val="0"/>
      <w:marRight w:val="0"/>
      <w:marTop w:val="0"/>
      <w:marBottom w:val="0"/>
      <w:divBdr>
        <w:top w:val="none" w:sz="0" w:space="0" w:color="auto"/>
        <w:left w:val="none" w:sz="0" w:space="0" w:color="auto"/>
        <w:bottom w:val="none" w:sz="0" w:space="0" w:color="auto"/>
        <w:right w:val="none" w:sz="0" w:space="0" w:color="auto"/>
      </w:divBdr>
    </w:div>
    <w:div w:id="1385061686">
      <w:bodyDiv w:val="1"/>
      <w:marLeft w:val="0"/>
      <w:marRight w:val="0"/>
      <w:marTop w:val="0"/>
      <w:marBottom w:val="0"/>
      <w:divBdr>
        <w:top w:val="none" w:sz="0" w:space="0" w:color="auto"/>
        <w:left w:val="none" w:sz="0" w:space="0" w:color="auto"/>
        <w:bottom w:val="none" w:sz="0" w:space="0" w:color="auto"/>
        <w:right w:val="none" w:sz="0" w:space="0" w:color="auto"/>
      </w:divBdr>
    </w:div>
    <w:div w:id="1422263114">
      <w:bodyDiv w:val="1"/>
      <w:marLeft w:val="0"/>
      <w:marRight w:val="0"/>
      <w:marTop w:val="0"/>
      <w:marBottom w:val="0"/>
      <w:divBdr>
        <w:top w:val="none" w:sz="0" w:space="0" w:color="auto"/>
        <w:left w:val="none" w:sz="0" w:space="0" w:color="auto"/>
        <w:bottom w:val="none" w:sz="0" w:space="0" w:color="auto"/>
        <w:right w:val="none" w:sz="0" w:space="0" w:color="auto"/>
      </w:divBdr>
    </w:div>
    <w:div w:id="1451976243">
      <w:bodyDiv w:val="1"/>
      <w:marLeft w:val="0"/>
      <w:marRight w:val="0"/>
      <w:marTop w:val="0"/>
      <w:marBottom w:val="0"/>
      <w:divBdr>
        <w:top w:val="none" w:sz="0" w:space="0" w:color="auto"/>
        <w:left w:val="none" w:sz="0" w:space="0" w:color="auto"/>
        <w:bottom w:val="none" w:sz="0" w:space="0" w:color="auto"/>
        <w:right w:val="none" w:sz="0" w:space="0" w:color="auto"/>
      </w:divBdr>
      <w:divsChild>
        <w:div w:id="1413505854">
          <w:marLeft w:val="0"/>
          <w:marRight w:val="0"/>
          <w:marTop w:val="0"/>
          <w:marBottom w:val="0"/>
          <w:divBdr>
            <w:top w:val="none" w:sz="0" w:space="0" w:color="auto"/>
            <w:left w:val="none" w:sz="0" w:space="0" w:color="auto"/>
            <w:bottom w:val="none" w:sz="0" w:space="0" w:color="auto"/>
            <w:right w:val="none" w:sz="0" w:space="0" w:color="auto"/>
          </w:divBdr>
        </w:div>
        <w:div w:id="1532842515">
          <w:marLeft w:val="0"/>
          <w:marRight w:val="0"/>
          <w:marTop w:val="0"/>
          <w:marBottom w:val="0"/>
          <w:divBdr>
            <w:top w:val="none" w:sz="0" w:space="0" w:color="auto"/>
            <w:left w:val="none" w:sz="0" w:space="0" w:color="auto"/>
            <w:bottom w:val="none" w:sz="0" w:space="0" w:color="auto"/>
            <w:right w:val="none" w:sz="0" w:space="0" w:color="auto"/>
          </w:divBdr>
        </w:div>
      </w:divsChild>
    </w:div>
    <w:div w:id="1466849470">
      <w:bodyDiv w:val="1"/>
      <w:marLeft w:val="0"/>
      <w:marRight w:val="0"/>
      <w:marTop w:val="0"/>
      <w:marBottom w:val="0"/>
      <w:divBdr>
        <w:top w:val="none" w:sz="0" w:space="0" w:color="auto"/>
        <w:left w:val="none" w:sz="0" w:space="0" w:color="auto"/>
        <w:bottom w:val="none" w:sz="0" w:space="0" w:color="auto"/>
        <w:right w:val="none" w:sz="0" w:space="0" w:color="auto"/>
      </w:divBdr>
    </w:div>
    <w:div w:id="1493910211">
      <w:bodyDiv w:val="1"/>
      <w:marLeft w:val="0"/>
      <w:marRight w:val="0"/>
      <w:marTop w:val="0"/>
      <w:marBottom w:val="0"/>
      <w:divBdr>
        <w:top w:val="none" w:sz="0" w:space="0" w:color="auto"/>
        <w:left w:val="none" w:sz="0" w:space="0" w:color="auto"/>
        <w:bottom w:val="none" w:sz="0" w:space="0" w:color="auto"/>
        <w:right w:val="none" w:sz="0" w:space="0" w:color="auto"/>
      </w:divBdr>
    </w:div>
    <w:div w:id="1509755904">
      <w:bodyDiv w:val="1"/>
      <w:marLeft w:val="0"/>
      <w:marRight w:val="0"/>
      <w:marTop w:val="0"/>
      <w:marBottom w:val="0"/>
      <w:divBdr>
        <w:top w:val="none" w:sz="0" w:space="0" w:color="auto"/>
        <w:left w:val="none" w:sz="0" w:space="0" w:color="auto"/>
        <w:bottom w:val="none" w:sz="0" w:space="0" w:color="auto"/>
        <w:right w:val="none" w:sz="0" w:space="0" w:color="auto"/>
      </w:divBdr>
    </w:div>
    <w:div w:id="1540701404">
      <w:bodyDiv w:val="1"/>
      <w:marLeft w:val="0"/>
      <w:marRight w:val="0"/>
      <w:marTop w:val="0"/>
      <w:marBottom w:val="0"/>
      <w:divBdr>
        <w:top w:val="none" w:sz="0" w:space="0" w:color="auto"/>
        <w:left w:val="none" w:sz="0" w:space="0" w:color="auto"/>
        <w:bottom w:val="none" w:sz="0" w:space="0" w:color="auto"/>
        <w:right w:val="none" w:sz="0" w:space="0" w:color="auto"/>
      </w:divBdr>
      <w:divsChild>
        <w:div w:id="48388280">
          <w:marLeft w:val="0"/>
          <w:marRight w:val="0"/>
          <w:marTop w:val="34"/>
          <w:marBottom w:val="34"/>
          <w:divBdr>
            <w:top w:val="none" w:sz="0" w:space="0" w:color="auto"/>
            <w:left w:val="none" w:sz="0" w:space="0" w:color="auto"/>
            <w:bottom w:val="none" w:sz="0" w:space="0" w:color="auto"/>
            <w:right w:val="none" w:sz="0" w:space="0" w:color="auto"/>
          </w:divBdr>
        </w:div>
        <w:div w:id="606161187">
          <w:marLeft w:val="0"/>
          <w:marRight w:val="0"/>
          <w:marTop w:val="0"/>
          <w:marBottom w:val="0"/>
          <w:divBdr>
            <w:top w:val="none" w:sz="0" w:space="0" w:color="auto"/>
            <w:left w:val="none" w:sz="0" w:space="0" w:color="auto"/>
            <w:bottom w:val="none" w:sz="0" w:space="0" w:color="auto"/>
            <w:right w:val="none" w:sz="0" w:space="0" w:color="auto"/>
          </w:divBdr>
        </w:div>
      </w:divsChild>
    </w:div>
    <w:div w:id="1574467647">
      <w:bodyDiv w:val="1"/>
      <w:marLeft w:val="0"/>
      <w:marRight w:val="0"/>
      <w:marTop w:val="0"/>
      <w:marBottom w:val="0"/>
      <w:divBdr>
        <w:top w:val="none" w:sz="0" w:space="0" w:color="auto"/>
        <w:left w:val="none" w:sz="0" w:space="0" w:color="auto"/>
        <w:bottom w:val="none" w:sz="0" w:space="0" w:color="auto"/>
        <w:right w:val="none" w:sz="0" w:space="0" w:color="auto"/>
      </w:divBdr>
    </w:div>
    <w:div w:id="1584031008">
      <w:bodyDiv w:val="1"/>
      <w:marLeft w:val="0"/>
      <w:marRight w:val="0"/>
      <w:marTop w:val="0"/>
      <w:marBottom w:val="0"/>
      <w:divBdr>
        <w:top w:val="none" w:sz="0" w:space="0" w:color="auto"/>
        <w:left w:val="none" w:sz="0" w:space="0" w:color="auto"/>
        <w:bottom w:val="none" w:sz="0" w:space="0" w:color="auto"/>
        <w:right w:val="none" w:sz="0" w:space="0" w:color="auto"/>
      </w:divBdr>
    </w:div>
    <w:div w:id="1593659027">
      <w:bodyDiv w:val="1"/>
      <w:marLeft w:val="0"/>
      <w:marRight w:val="0"/>
      <w:marTop w:val="0"/>
      <w:marBottom w:val="0"/>
      <w:divBdr>
        <w:top w:val="none" w:sz="0" w:space="0" w:color="auto"/>
        <w:left w:val="none" w:sz="0" w:space="0" w:color="auto"/>
        <w:bottom w:val="none" w:sz="0" w:space="0" w:color="auto"/>
        <w:right w:val="none" w:sz="0" w:space="0" w:color="auto"/>
      </w:divBdr>
      <w:divsChild>
        <w:div w:id="1288657388">
          <w:marLeft w:val="0"/>
          <w:marRight w:val="0"/>
          <w:marTop w:val="0"/>
          <w:marBottom w:val="120"/>
          <w:divBdr>
            <w:top w:val="none" w:sz="0" w:space="0" w:color="auto"/>
            <w:left w:val="none" w:sz="0" w:space="0" w:color="auto"/>
            <w:bottom w:val="none" w:sz="0" w:space="0" w:color="auto"/>
            <w:right w:val="none" w:sz="0" w:space="0" w:color="auto"/>
          </w:divBdr>
          <w:divsChild>
            <w:div w:id="777530670">
              <w:marLeft w:val="0"/>
              <w:marRight w:val="0"/>
              <w:marTop w:val="0"/>
              <w:marBottom w:val="0"/>
              <w:divBdr>
                <w:top w:val="none" w:sz="0" w:space="0" w:color="auto"/>
                <w:left w:val="none" w:sz="0" w:space="0" w:color="auto"/>
                <w:bottom w:val="none" w:sz="0" w:space="0" w:color="auto"/>
                <w:right w:val="none" w:sz="0" w:space="0" w:color="auto"/>
              </w:divBdr>
              <w:divsChild>
                <w:div w:id="820150082">
                  <w:marLeft w:val="0"/>
                  <w:marRight w:val="0"/>
                  <w:marTop w:val="0"/>
                  <w:marBottom w:val="0"/>
                  <w:divBdr>
                    <w:top w:val="none" w:sz="0" w:space="0" w:color="auto"/>
                    <w:left w:val="none" w:sz="0" w:space="0" w:color="auto"/>
                    <w:bottom w:val="none" w:sz="0" w:space="0" w:color="auto"/>
                    <w:right w:val="none" w:sz="0" w:space="0" w:color="auto"/>
                  </w:divBdr>
                  <w:divsChild>
                    <w:div w:id="285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0886">
      <w:bodyDiv w:val="1"/>
      <w:marLeft w:val="0"/>
      <w:marRight w:val="0"/>
      <w:marTop w:val="0"/>
      <w:marBottom w:val="0"/>
      <w:divBdr>
        <w:top w:val="none" w:sz="0" w:space="0" w:color="auto"/>
        <w:left w:val="none" w:sz="0" w:space="0" w:color="auto"/>
        <w:bottom w:val="none" w:sz="0" w:space="0" w:color="auto"/>
        <w:right w:val="none" w:sz="0" w:space="0" w:color="auto"/>
      </w:divBdr>
    </w:div>
    <w:div w:id="1647509631">
      <w:bodyDiv w:val="1"/>
      <w:marLeft w:val="0"/>
      <w:marRight w:val="0"/>
      <w:marTop w:val="0"/>
      <w:marBottom w:val="0"/>
      <w:divBdr>
        <w:top w:val="none" w:sz="0" w:space="0" w:color="auto"/>
        <w:left w:val="none" w:sz="0" w:space="0" w:color="auto"/>
        <w:bottom w:val="none" w:sz="0" w:space="0" w:color="auto"/>
        <w:right w:val="none" w:sz="0" w:space="0" w:color="auto"/>
      </w:divBdr>
    </w:div>
    <w:div w:id="1648586214">
      <w:bodyDiv w:val="1"/>
      <w:marLeft w:val="0"/>
      <w:marRight w:val="0"/>
      <w:marTop w:val="0"/>
      <w:marBottom w:val="0"/>
      <w:divBdr>
        <w:top w:val="none" w:sz="0" w:space="0" w:color="auto"/>
        <w:left w:val="none" w:sz="0" w:space="0" w:color="auto"/>
        <w:bottom w:val="none" w:sz="0" w:space="0" w:color="auto"/>
        <w:right w:val="none" w:sz="0" w:space="0" w:color="auto"/>
      </w:divBdr>
    </w:div>
    <w:div w:id="1648896664">
      <w:bodyDiv w:val="1"/>
      <w:marLeft w:val="0"/>
      <w:marRight w:val="0"/>
      <w:marTop w:val="0"/>
      <w:marBottom w:val="0"/>
      <w:divBdr>
        <w:top w:val="none" w:sz="0" w:space="0" w:color="auto"/>
        <w:left w:val="none" w:sz="0" w:space="0" w:color="auto"/>
        <w:bottom w:val="none" w:sz="0" w:space="0" w:color="auto"/>
        <w:right w:val="none" w:sz="0" w:space="0" w:color="auto"/>
      </w:divBdr>
    </w:div>
    <w:div w:id="1651983502">
      <w:bodyDiv w:val="1"/>
      <w:marLeft w:val="0"/>
      <w:marRight w:val="0"/>
      <w:marTop w:val="0"/>
      <w:marBottom w:val="0"/>
      <w:divBdr>
        <w:top w:val="none" w:sz="0" w:space="0" w:color="auto"/>
        <w:left w:val="none" w:sz="0" w:space="0" w:color="auto"/>
        <w:bottom w:val="none" w:sz="0" w:space="0" w:color="auto"/>
        <w:right w:val="none" w:sz="0" w:space="0" w:color="auto"/>
      </w:divBdr>
    </w:div>
    <w:div w:id="1716807263">
      <w:bodyDiv w:val="1"/>
      <w:marLeft w:val="0"/>
      <w:marRight w:val="0"/>
      <w:marTop w:val="0"/>
      <w:marBottom w:val="0"/>
      <w:divBdr>
        <w:top w:val="none" w:sz="0" w:space="0" w:color="auto"/>
        <w:left w:val="none" w:sz="0" w:space="0" w:color="auto"/>
        <w:bottom w:val="none" w:sz="0" w:space="0" w:color="auto"/>
        <w:right w:val="none" w:sz="0" w:space="0" w:color="auto"/>
      </w:divBdr>
    </w:div>
    <w:div w:id="1802721723">
      <w:bodyDiv w:val="1"/>
      <w:marLeft w:val="0"/>
      <w:marRight w:val="0"/>
      <w:marTop w:val="0"/>
      <w:marBottom w:val="0"/>
      <w:divBdr>
        <w:top w:val="none" w:sz="0" w:space="0" w:color="auto"/>
        <w:left w:val="none" w:sz="0" w:space="0" w:color="auto"/>
        <w:bottom w:val="none" w:sz="0" w:space="0" w:color="auto"/>
        <w:right w:val="none" w:sz="0" w:space="0" w:color="auto"/>
      </w:divBdr>
    </w:div>
    <w:div w:id="1823231314">
      <w:bodyDiv w:val="1"/>
      <w:marLeft w:val="0"/>
      <w:marRight w:val="0"/>
      <w:marTop w:val="0"/>
      <w:marBottom w:val="0"/>
      <w:divBdr>
        <w:top w:val="none" w:sz="0" w:space="0" w:color="auto"/>
        <w:left w:val="none" w:sz="0" w:space="0" w:color="auto"/>
        <w:bottom w:val="none" w:sz="0" w:space="0" w:color="auto"/>
        <w:right w:val="none" w:sz="0" w:space="0" w:color="auto"/>
      </w:divBdr>
    </w:div>
    <w:div w:id="1845509026">
      <w:bodyDiv w:val="1"/>
      <w:marLeft w:val="0"/>
      <w:marRight w:val="0"/>
      <w:marTop w:val="0"/>
      <w:marBottom w:val="0"/>
      <w:divBdr>
        <w:top w:val="none" w:sz="0" w:space="0" w:color="auto"/>
        <w:left w:val="none" w:sz="0" w:space="0" w:color="auto"/>
        <w:bottom w:val="none" w:sz="0" w:space="0" w:color="auto"/>
        <w:right w:val="none" w:sz="0" w:space="0" w:color="auto"/>
      </w:divBdr>
    </w:div>
    <w:div w:id="1905681602">
      <w:bodyDiv w:val="1"/>
      <w:marLeft w:val="0"/>
      <w:marRight w:val="0"/>
      <w:marTop w:val="0"/>
      <w:marBottom w:val="0"/>
      <w:divBdr>
        <w:top w:val="none" w:sz="0" w:space="0" w:color="auto"/>
        <w:left w:val="none" w:sz="0" w:space="0" w:color="auto"/>
        <w:bottom w:val="none" w:sz="0" w:space="0" w:color="auto"/>
        <w:right w:val="none" w:sz="0" w:space="0" w:color="auto"/>
      </w:divBdr>
    </w:div>
    <w:div w:id="1927807729">
      <w:bodyDiv w:val="1"/>
      <w:marLeft w:val="0"/>
      <w:marRight w:val="0"/>
      <w:marTop w:val="0"/>
      <w:marBottom w:val="0"/>
      <w:divBdr>
        <w:top w:val="none" w:sz="0" w:space="0" w:color="auto"/>
        <w:left w:val="none" w:sz="0" w:space="0" w:color="auto"/>
        <w:bottom w:val="none" w:sz="0" w:space="0" w:color="auto"/>
        <w:right w:val="none" w:sz="0" w:space="0" w:color="auto"/>
      </w:divBdr>
    </w:div>
    <w:div w:id="1940137673">
      <w:bodyDiv w:val="1"/>
      <w:marLeft w:val="0"/>
      <w:marRight w:val="0"/>
      <w:marTop w:val="0"/>
      <w:marBottom w:val="0"/>
      <w:divBdr>
        <w:top w:val="none" w:sz="0" w:space="0" w:color="auto"/>
        <w:left w:val="none" w:sz="0" w:space="0" w:color="auto"/>
        <w:bottom w:val="none" w:sz="0" w:space="0" w:color="auto"/>
        <w:right w:val="none" w:sz="0" w:space="0" w:color="auto"/>
      </w:divBdr>
    </w:div>
    <w:div w:id="1960911098">
      <w:bodyDiv w:val="1"/>
      <w:marLeft w:val="0"/>
      <w:marRight w:val="0"/>
      <w:marTop w:val="0"/>
      <w:marBottom w:val="0"/>
      <w:divBdr>
        <w:top w:val="none" w:sz="0" w:space="0" w:color="auto"/>
        <w:left w:val="none" w:sz="0" w:space="0" w:color="auto"/>
        <w:bottom w:val="none" w:sz="0" w:space="0" w:color="auto"/>
        <w:right w:val="none" w:sz="0" w:space="0" w:color="auto"/>
      </w:divBdr>
    </w:div>
    <w:div w:id="1972130518">
      <w:bodyDiv w:val="1"/>
      <w:marLeft w:val="0"/>
      <w:marRight w:val="0"/>
      <w:marTop w:val="0"/>
      <w:marBottom w:val="0"/>
      <w:divBdr>
        <w:top w:val="none" w:sz="0" w:space="0" w:color="auto"/>
        <w:left w:val="none" w:sz="0" w:space="0" w:color="auto"/>
        <w:bottom w:val="none" w:sz="0" w:space="0" w:color="auto"/>
        <w:right w:val="none" w:sz="0" w:space="0" w:color="auto"/>
      </w:divBdr>
      <w:divsChild>
        <w:div w:id="421755091">
          <w:marLeft w:val="0"/>
          <w:marRight w:val="0"/>
          <w:marTop w:val="0"/>
          <w:marBottom w:val="0"/>
          <w:divBdr>
            <w:top w:val="none" w:sz="0" w:space="0" w:color="auto"/>
            <w:left w:val="none" w:sz="0" w:space="0" w:color="auto"/>
            <w:bottom w:val="none" w:sz="0" w:space="0" w:color="auto"/>
            <w:right w:val="none" w:sz="0" w:space="0" w:color="auto"/>
          </w:divBdr>
          <w:divsChild>
            <w:div w:id="317996077">
              <w:marLeft w:val="0"/>
              <w:marRight w:val="0"/>
              <w:marTop w:val="0"/>
              <w:marBottom w:val="0"/>
              <w:divBdr>
                <w:top w:val="none" w:sz="0" w:space="0" w:color="auto"/>
                <w:left w:val="none" w:sz="0" w:space="0" w:color="auto"/>
                <w:bottom w:val="none" w:sz="0" w:space="0" w:color="auto"/>
                <w:right w:val="none" w:sz="0" w:space="0" w:color="auto"/>
              </w:divBdr>
              <w:divsChild>
                <w:div w:id="142628477">
                  <w:marLeft w:val="0"/>
                  <w:marRight w:val="0"/>
                  <w:marTop w:val="0"/>
                  <w:marBottom w:val="0"/>
                  <w:divBdr>
                    <w:top w:val="none" w:sz="0" w:space="0" w:color="auto"/>
                    <w:left w:val="none" w:sz="0" w:space="0" w:color="auto"/>
                    <w:bottom w:val="none" w:sz="0" w:space="0" w:color="auto"/>
                    <w:right w:val="none" w:sz="0" w:space="0" w:color="auto"/>
                  </w:divBdr>
                  <w:divsChild>
                    <w:div w:id="15447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15612">
      <w:bodyDiv w:val="1"/>
      <w:marLeft w:val="0"/>
      <w:marRight w:val="0"/>
      <w:marTop w:val="0"/>
      <w:marBottom w:val="0"/>
      <w:divBdr>
        <w:top w:val="none" w:sz="0" w:space="0" w:color="auto"/>
        <w:left w:val="none" w:sz="0" w:space="0" w:color="auto"/>
        <w:bottom w:val="none" w:sz="0" w:space="0" w:color="auto"/>
        <w:right w:val="none" w:sz="0" w:space="0" w:color="auto"/>
      </w:divBdr>
    </w:div>
    <w:div w:id="2002462469">
      <w:bodyDiv w:val="1"/>
      <w:marLeft w:val="0"/>
      <w:marRight w:val="0"/>
      <w:marTop w:val="0"/>
      <w:marBottom w:val="0"/>
      <w:divBdr>
        <w:top w:val="none" w:sz="0" w:space="0" w:color="auto"/>
        <w:left w:val="none" w:sz="0" w:space="0" w:color="auto"/>
        <w:bottom w:val="none" w:sz="0" w:space="0" w:color="auto"/>
        <w:right w:val="none" w:sz="0" w:space="0" w:color="auto"/>
      </w:divBdr>
    </w:div>
    <w:div w:id="2010017087">
      <w:bodyDiv w:val="1"/>
      <w:marLeft w:val="0"/>
      <w:marRight w:val="0"/>
      <w:marTop w:val="0"/>
      <w:marBottom w:val="0"/>
      <w:divBdr>
        <w:top w:val="none" w:sz="0" w:space="0" w:color="auto"/>
        <w:left w:val="none" w:sz="0" w:space="0" w:color="auto"/>
        <w:bottom w:val="none" w:sz="0" w:space="0" w:color="auto"/>
        <w:right w:val="none" w:sz="0" w:space="0" w:color="auto"/>
      </w:divBdr>
    </w:div>
    <w:div w:id="2088768857">
      <w:bodyDiv w:val="1"/>
      <w:marLeft w:val="0"/>
      <w:marRight w:val="0"/>
      <w:marTop w:val="0"/>
      <w:marBottom w:val="0"/>
      <w:divBdr>
        <w:top w:val="none" w:sz="0" w:space="0" w:color="auto"/>
        <w:left w:val="none" w:sz="0" w:space="0" w:color="auto"/>
        <w:bottom w:val="none" w:sz="0" w:space="0" w:color="auto"/>
        <w:right w:val="none" w:sz="0" w:space="0" w:color="auto"/>
      </w:divBdr>
    </w:div>
    <w:div w:id="2134206983">
      <w:bodyDiv w:val="1"/>
      <w:marLeft w:val="0"/>
      <w:marRight w:val="0"/>
      <w:marTop w:val="0"/>
      <w:marBottom w:val="0"/>
      <w:divBdr>
        <w:top w:val="none" w:sz="0" w:space="0" w:color="auto"/>
        <w:left w:val="none" w:sz="0" w:space="0" w:color="auto"/>
        <w:bottom w:val="none" w:sz="0" w:space="0" w:color="auto"/>
        <w:right w:val="none" w:sz="0" w:space="0" w:color="auto"/>
      </w:divBdr>
      <w:divsChild>
        <w:div w:id="1953394146">
          <w:marLeft w:val="0"/>
          <w:marRight w:val="0"/>
          <w:marTop w:val="34"/>
          <w:marBottom w:val="34"/>
          <w:divBdr>
            <w:top w:val="none" w:sz="0" w:space="0" w:color="auto"/>
            <w:left w:val="none" w:sz="0" w:space="0" w:color="auto"/>
            <w:bottom w:val="none" w:sz="0" w:space="0" w:color="auto"/>
            <w:right w:val="none" w:sz="0" w:space="0" w:color="auto"/>
          </w:divBdr>
        </w:div>
        <w:div w:id="292172930">
          <w:marLeft w:val="0"/>
          <w:marRight w:val="0"/>
          <w:marTop w:val="0"/>
          <w:marBottom w:val="0"/>
          <w:divBdr>
            <w:top w:val="none" w:sz="0" w:space="0" w:color="auto"/>
            <w:left w:val="none" w:sz="0" w:space="0" w:color="auto"/>
            <w:bottom w:val="none" w:sz="0" w:space="0" w:color="auto"/>
            <w:right w:val="none" w:sz="0" w:space="0" w:color="auto"/>
          </w:divBdr>
        </w:div>
      </w:divsChild>
    </w:div>
    <w:div w:id="2145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1245476/" TargetMode="External"/><Relationship Id="rId21" Type="http://schemas.openxmlformats.org/officeDocument/2006/relationships/hyperlink" Target="https://www.ncbi.nlm.nih.gov/pubmed/17922010/" TargetMode="External"/><Relationship Id="rId34" Type="http://schemas.openxmlformats.org/officeDocument/2006/relationships/hyperlink" Target="https://www.ncbi.nlm.nih.gov/pubmed/24045575/" TargetMode="External"/><Relationship Id="rId42" Type="http://schemas.openxmlformats.org/officeDocument/2006/relationships/hyperlink" Target="https://www.ncbi.nlm.nih.gov/pubmed/29198534/" TargetMode="External"/><Relationship Id="rId47" Type="http://schemas.openxmlformats.org/officeDocument/2006/relationships/hyperlink" Target="https://naspghan.org/wp-content/uploads/2020/04/NASPGHAN-COVID19-and-IBD-Final-V3.pdf" TargetMode="External"/><Relationship Id="rId50" Type="http://schemas.openxmlformats.org/officeDocument/2006/relationships/hyperlink" Target="https://www.ncbi.nlm.nih.gov/pubmed/23820407/" TargetMode="External"/><Relationship Id="rId55" Type="http://schemas.openxmlformats.org/officeDocument/2006/relationships/hyperlink" Target="https://gikids.org/inflammatory-bowel-disease/" TargetMode="External"/><Relationship Id="rId63" Type="http://schemas.openxmlformats.org/officeDocument/2006/relationships/hyperlink" Target="https://www.childrenscolorado.org/conditions-and-advice/conditions-and-symptoms/conditions/inflammatory-bowel-disease/" TargetMode="External"/><Relationship Id="rId68" Type="http://schemas.openxmlformats.org/officeDocument/2006/relationships/theme" Target="theme/theme1.xml"/><Relationship Id="rId7" Type="http://schemas.openxmlformats.org/officeDocument/2006/relationships/hyperlink" Target="https://medschool.cuanschutz.edu/pediatrics/education/pediatric-residency-program/our-pediatric-training/research" TargetMode="External"/><Relationship Id="rId2" Type="http://schemas.openxmlformats.org/officeDocument/2006/relationships/numbering" Target="numbering.xml"/><Relationship Id="rId16" Type="http://schemas.openxmlformats.org/officeDocument/2006/relationships/hyperlink" Target="https://www.ncbi.nlm.nih.gov/pubmed/10352316/" TargetMode="External"/><Relationship Id="rId29" Type="http://schemas.openxmlformats.org/officeDocument/2006/relationships/hyperlink" Target="https://www.ncbi.nlm.nih.gov/pubmed/22786766/" TargetMode="External"/><Relationship Id="rId11" Type="http://schemas.openxmlformats.org/officeDocument/2006/relationships/hyperlink" Target="https://gikids.org" TargetMode="External"/><Relationship Id="rId24" Type="http://schemas.openxmlformats.org/officeDocument/2006/relationships/hyperlink" Target="https://www.ncbi.nlm.nih.gov/pubmed/19117830/" TargetMode="External"/><Relationship Id="rId32" Type="http://schemas.openxmlformats.org/officeDocument/2006/relationships/hyperlink" Target="https://www.ncbi.nlm.nih.gov/pubmed/23321985/" TargetMode="External"/><Relationship Id="rId37" Type="http://schemas.openxmlformats.org/officeDocument/2006/relationships/hyperlink" Target="https://www.ncbi.nlm.nih.gov/pubmed/26218140/" TargetMode="External"/><Relationship Id="rId40" Type="http://schemas.openxmlformats.org/officeDocument/2006/relationships/hyperlink" Target="https://www.ncbi.nlm.nih.gov/pubmed/28472424/" TargetMode="External"/><Relationship Id="rId45" Type="http://schemas.openxmlformats.org/officeDocument/2006/relationships/hyperlink" Target="https://www.ncbi.nlm.nih.gov/pubmed/30085016/" TargetMode="External"/><Relationship Id="rId53" Type="http://schemas.openxmlformats.org/officeDocument/2006/relationships/hyperlink" Target="https://doi.org/10.3389/fimmu.2023.1208798" TargetMode="External"/><Relationship Id="rId58" Type="http://schemas.openxmlformats.org/officeDocument/2006/relationships/hyperlink" Target="https://gikids.org/inflammatory-bowel-disease/treatment/medical-therapy/" TargetMode="External"/><Relationship Id="rId66" Type="http://schemas.openxmlformats.org/officeDocument/2006/relationships/hyperlink" Target="https://www.goodmorningamerica.com/family/story/mom-shares-warning-batteries-christmas-gifts-after-daughters-128660279" TargetMode="External"/><Relationship Id="rId5" Type="http://schemas.openxmlformats.org/officeDocument/2006/relationships/webSettings" Target="webSettings.xml"/><Relationship Id="rId61" Type="http://schemas.openxmlformats.org/officeDocument/2006/relationships/hyperlink" Target="https://gikids.org/inflammatory-bowel-disease/coping/" TargetMode="External"/><Relationship Id="rId19" Type="http://schemas.openxmlformats.org/officeDocument/2006/relationships/hyperlink" Target="https://www.ncbi.nlm.nih.gov/pubmed/12170380/" TargetMode="External"/><Relationship Id="rId14" Type="http://schemas.openxmlformats.org/officeDocument/2006/relationships/hyperlink" Target="https://www.ncbi.nlm.nih.gov/pubmed/9570302/" TargetMode="External"/><Relationship Id="rId22" Type="http://schemas.openxmlformats.org/officeDocument/2006/relationships/hyperlink" Target="https://www.ncbi.nlm.nih.gov/pubmed/18482583/" TargetMode="External"/><Relationship Id="rId27" Type="http://schemas.openxmlformats.org/officeDocument/2006/relationships/hyperlink" Target="https://www.ncbi.nlm.nih.gov/pubmed/21444725/" TargetMode="External"/><Relationship Id="rId30" Type="http://schemas.openxmlformats.org/officeDocument/2006/relationships/hyperlink" Target="https://www.ncbi.nlm.nih.gov/pubmed/22988108/" TargetMode="External"/><Relationship Id="rId35" Type="http://schemas.openxmlformats.org/officeDocument/2006/relationships/hyperlink" Target="https://www.ncbi.nlm.nih.gov/pubmed/25074018/" TargetMode="External"/><Relationship Id="rId43" Type="http://schemas.openxmlformats.org/officeDocument/2006/relationships/hyperlink" Target="https://www.ncbi.nlm.nih.gov/pubmed/29095349/" TargetMode="External"/><Relationship Id="rId48" Type="http://schemas.openxmlformats.org/officeDocument/2006/relationships/hyperlink" Target="https://www.ncbi.nlm.nih.gov/pubmed/23448796/" TargetMode="External"/><Relationship Id="rId56" Type="http://schemas.openxmlformats.org/officeDocument/2006/relationships/hyperlink" Target="https://gikids.org/inflammatory-bowel-disease/symptoms/" TargetMode="External"/><Relationship Id="rId64" Type="http://schemas.openxmlformats.org/officeDocument/2006/relationships/hyperlink" Target="https://www.childrenscolorado.org/conditions-and-advice/conditions-and-symptoms/conditions/crohns-disease/" TargetMode="External"/><Relationship Id="rId8" Type="http://schemas.openxmlformats.org/officeDocument/2006/relationships/hyperlink" Target="https://crohnsandcolitis.ca/About-Crohn-s-Colitis/COVID-19-and-IBD/COVID-19-Webinars" TargetMode="External"/><Relationship Id="rId51" Type="http://schemas.openxmlformats.org/officeDocument/2006/relationships/hyperlink" Target="https://www.ncbi.nlm.nih.gov/pubmed/29784510/" TargetMode="External"/><Relationship Id="rId3" Type="http://schemas.openxmlformats.org/officeDocument/2006/relationships/styles" Target="styles.xml"/><Relationship Id="rId12" Type="http://schemas.openxmlformats.org/officeDocument/2006/relationships/hyperlink" Target="https://public.era.nih.gov/grantfolder/viewCommonsStatus.era?applId=11269017&amp;urlsignature.pathUsed=y&amp;urlsignature=v1$28987140$1$ET97hFn7jaSdoxTbo2AeQu9c8JFVFdVr4qypfm447pJyQd46YGNhxbkzqIlxqnLstiXUVkHkXibrmFDi_jCo2064kM25mKP5hqk8I23CEobzePK0kdxHxNom_QPdLi8QNTEsddiXiSK3_DDZTGTE_e6OqL_EEQTYY4ho3aeMqndSYEQRssqRijdIJKqLRLMD27MyljfoSymVbVLfLt164rY_kC_AwHEfV9HVVlhkA4EOrqJGHxSltw8iaGIwzjnvVNfTtABo1YmR4SuE8Psxtslik9gB8XQZpV-LwhjoK90UkB6rkHiVd7Dfrf5hrDG92CknzkOI8seTfFo7l3wpQg.." TargetMode="External"/><Relationship Id="rId17" Type="http://schemas.openxmlformats.org/officeDocument/2006/relationships/hyperlink" Target="https://www.ncbi.nlm.nih.gov/pubmed/10515482/" TargetMode="External"/><Relationship Id="rId25" Type="http://schemas.openxmlformats.org/officeDocument/2006/relationships/hyperlink" Target="https://www.ncbi.nlm.nih.gov/pubmed/19879272/" TargetMode="External"/><Relationship Id="rId33" Type="http://schemas.openxmlformats.org/officeDocument/2006/relationships/hyperlink" Target="https://www.ncbi.nlm.nih.gov/pubmed/24552830/" TargetMode="External"/><Relationship Id="rId38" Type="http://schemas.openxmlformats.org/officeDocument/2006/relationships/hyperlink" Target="https://www.ncbi.nlm.nih.gov/pubmed/25850656/" TargetMode="External"/><Relationship Id="rId46" Type="http://schemas.openxmlformats.org/officeDocument/2006/relationships/hyperlink" Target="https://www.ncbi.nlm.nih.gov/pubmed/30327532/" TargetMode="External"/><Relationship Id="rId59" Type="http://schemas.openxmlformats.org/officeDocument/2006/relationships/hyperlink" Target="https://gikids.org/inflammatory-bowel-disease/treatment/diet/" TargetMode="External"/><Relationship Id="rId67" Type="http://schemas.openxmlformats.org/officeDocument/2006/relationships/fontTable" Target="fontTable.xml"/><Relationship Id="rId20" Type="http://schemas.openxmlformats.org/officeDocument/2006/relationships/hyperlink" Target="https://www.ncbi.nlm.nih.gov/pubmed/17719760/" TargetMode="External"/><Relationship Id="rId41" Type="http://schemas.openxmlformats.org/officeDocument/2006/relationships/hyperlink" Target="https://www.ncbi.nlm.nih.gov/pubmed/28981653/" TargetMode="External"/><Relationship Id="rId54" Type="http://schemas.openxmlformats.org/officeDocument/2006/relationships/hyperlink" Target="https://gikids.org" TargetMode="External"/><Relationship Id="rId62" Type="http://schemas.openxmlformats.org/officeDocument/2006/relationships/hyperlink" Target="https://gikids.org/inflammatory-bowel-disease/transitioning-with-ibd/" TargetMode="External"/><Relationship Id="rId1" Type="http://schemas.openxmlformats.org/officeDocument/2006/relationships/customXml" Target="../customXml/item1.xml"/><Relationship Id="rId6" Type="http://schemas.openxmlformats.org/officeDocument/2006/relationships/hyperlink" Target="https://medschool.cuanschutz.edu/galiip/cores/biorepository" TargetMode="External"/><Relationship Id="rId15" Type="http://schemas.openxmlformats.org/officeDocument/2006/relationships/hyperlink" Target="https://www.ncbi.nlm.nih.gov/pubmed/9510195/" TargetMode="External"/><Relationship Id="rId23" Type="http://schemas.openxmlformats.org/officeDocument/2006/relationships/hyperlink" Target="https://www.ncbi.nlm.nih.gov/pubmed/18924647/" TargetMode="External"/><Relationship Id="rId28" Type="http://schemas.openxmlformats.org/officeDocument/2006/relationships/hyperlink" Target="https://www.ncbi.nlm.nih.gov/pubmed/22410570/" TargetMode="External"/><Relationship Id="rId36" Type="http://schemas.openxmlformats.org/officeDocument/2006/relationships/hyperlink" Target="https://www.ncbi.nlm.nih.gov/pubmed/25903104/" TargetMode="External"/><Relationship Id="rId49" Type="http://schemas.openxmlformats.org/officeDocument/2006/relationships/hyperlink" Target="https://www.ncbi.nlm.nih.gov/pubmed/24392300/" TargetMode="External"/><Relationship Id="rId57" Type="http://schemas.openxmlformats.org/officeDocument/2006/relationships/hyperlink" Target="https://gikids.org/inflammatory-bowel-disease/treatment/vaccines/" TargetMode="External"/><Relationship Id="rId10" Type="http://schemas.openxmlformats.org/officeDocument/2006/relationships/hyperlink" Target="https://www.childrenscolorado.org/health-professionals/professional-resources/charting-pediatrics-podcast/inflammatory-bowel-disease-insight/" TargetMode="External"/><Relationship Id="rId31" Type="http://schemas.openxmlformats.org/officeDocument/2006/relationships/hyperlink" Target="https://www.ncbi.nlm.nih.gov/pubmed/23835442/" TargetMode="External"/><Relationship Id="rId44" Type="http://schemas.openxmlformats.org/officeDocument/2006/relationships/hyperlink" Target="https://www.ncbi.nlm.nih.gov/pubmed/29673723/" TargetMode="External"/><Relationship Id="rId52" Type="http://schemas.openxmlformats.org/officeDocument/2006/relationships/hyperlink" Target="https://www.ncbi.nlm.nih.gov/pubmed/31095701/" TargetMode="External"/><Relationship Id="rId60" Type="http://schemas.openxmlformats.org/officeDocument/2006/relationships/hyperlink" Target="https://gikids.org/inflammatory-bowel-disease/treatment/surgery/" TargetMode="External"/><Relationship Id="rId65" Type="http://schemas.openxmlformats.org/officeDocument/2006/relationships/hyperlink" Target="https://www.childrenscolorado.org/conditions-and-advice/conditions-and-symptoms/conditions/ulcerative-colitis/" TargetMode="External"/><Relationship Id="rId4" Type="http://schemas.openxmlformats.org/officeDocument/2006/relationships/settings" Target="settings.xml"/><Relationship Id="rId9" Type="http://schemas.openxmlformats.org/officeDocument/2006/relationships/hyperlink" Target="https://www.crohnscolitisfoundation.org/coronavirus-update/pediatrics" TargetMode="External"/><Relationship Id="rId13" Type="http://schemas.openxmlformats.org/officeDocument/2006/relationships/hyperlink" Target="https://public.era.nih.gov/grantfolder/viewCommonsStatus.era?applId=11272240&amp;urlsignature.pathUsed=y&amp;urlsignature=v1$28991055$1$p_aragl61rVgD9Gtv8ebwzuZhNYWTN09FDkuGwdw-Bdu85LjPYV98jbIVg0c_VKSi_-JQDh5KppZdcc1JMXoPvou3zAHgoBSuLdTgoTBMPhF575RqBj5uIraDCP5hb-xUWY5w-EaeHcHIzIoP5Ja1j52bDmWP7D8H5kZhBd1-pxFV83rqUEg2Rf5hZrBI2ksb7N-rdL2-dVCJ6wLgOYZ3g-YLTHh4Hw8r-RACPNv4WJ_nah_PJHWDT3Ia3nzNyBtzQp37W-H4hp-AeW3MzWUCv1Nlee6JmoWAi5V-u7HSfyRv150HfmdhDfKTn8pCrqxKb_GJiHlPVG4NKR18MnF0w.." TargetMode="External"/><Relationship Id="rId18" Type="http://schemas.openxmlformats.org/officeDocument/2006/relationships/hyperlink" Target="https://www.ncbi.nlm.nih.gov/pubmed/11774600/" TargetMode="External"/><Relationship Id="rId39" Type="http://schemas.openxmlformats.org/officeDocument/2006/relationships/hyperlink" Target="https://www.ncbi.nlm.nih.gov/pubmed/26655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E283-FB59-094A-ADCF-C0379AB2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15034</Words>
  <Characters>85698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DeZoeten,Edwin</dc:creator>
  <cp:keywords/>
  <dc:description/>
  <cp:lastModifiedBy>DeZoeten,Edwin</cp:lastModifiedBy>
  <cp:revision>2</cp:revision>
  <cp:lastPrinted>2023-03-17T15:51:00Z</cp:lastPrinted>
  <dcterms:created xsi:type="dcterms:W3CDTF">2026-01-06T00:05:00Z</dcterms:created>
  <dcterms:modified xsi:type="dcterms:W3CDTF">2026-01-06T00:05:00Z</dcterms:modified>
</cp:coreProperties>
</file>